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642E0" w14:textId="77777777" w:rsidR="00EE61A9" w:rsidRPr="00D72866" w:rsidRDefault="00EE61A9" w:rsidP="00EE61A9">
      <w:pPr>
        <w:pStyle w:val="Chapter"/>
      </w:pPr>
      <w:bookmarkStart w:id="0" w:name="_Toc137031731"/>
      <w:bookmarkStart w:id="1" w:name="_Toc137031855"/>
      <w:r w:rsidRPr="003462B1">
        <w:t xml:space="preserve">Activity </w:t>
      </w:r>
      <w:r w:rsidR="004C598F">
        <w:t>2</w:t>
      </w:r>
      <w:r w:rsidRPr="003462B1">
        <w:t xml:space="preserve">: </w:t>
      </w:r>
      <w:r w:rsidR="004C598F">
        <w:t xml:space="preserve">Research and present: </w:t>
      </w:r>
      <w:r w:rsidR="00DF5C06">
        <w:br/>
      </w:r>
      <w:r w:rsidR="003E00B0">
        <w:t>Business c</w:t>
      </w:r>
      <w:r w:rsidR="004C598F">
        <w:t xml:space="preserve">ase </w:t>
      </w:r>
      <w:r w:rsidR="00DF5C06">
        <w:t>s</w:t>
      </w:r>
      <w:r w:rsidR="004C598F">
        <w:t>tudies</w:t>
      </w:r>
    </w:p>
    <w:p w14:paraId="1FB054E2" w14:textId="77777777" w:rsidR="00EE61A9" w:rsidRDefault="004C598F" w:rsidP="004C598F">
      <w:pPr>
        <w:pStyle w:val="Heading1"/>
      </w:pPr>
      <w:bookmarkStart w:id="2" w:name="_Hlk138416276"/>
      <w:r>
        <w:t>Introduction</w:t>
      </w:r>
    </w:p>
    <w:p w14:paraId="4AB51CD8" w14:textId="77777777" w:rsidR="00DF5C06" w:rsidRDefault="00000000" w:rsidP="00072B0B">
      <w:r>
        <w:rPr>
          <w:noProof/>
        </w:rPr>
        <w:pict w14:anchorId="594B1364">
          <v:shapetype id="_x0000_t202" coordsize="21600,21600" o:spt="202" path="m,l,21600r21600,l21600,xe">
            <v:stroke joinstyle="miter"/>
            <v:path gradientshapeok="t" o:connecttype="rect"/>
          </v:shapetype>
          <v:shape id="Text Box 5" o:spid="_x0000_s2050" type="#_x0000_t202" style="position:absolute;margin-left:-.45pt;margin-top:169.1pt;width:450.4pt;height:403.15pt;z-index:251659264;visibility:visible;mso-wrap-distance-left:11.35pt;mso-wrap-distance-top:11.35pt;mso-wrap-distance-right:11.35pt;mso-wrap-distance-bottom:11.35pt;mso-position-horizontal-relative:margin;mso-position-vertical-relative:margin;mso-width-relative:margin;mso-height-relative:inner-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" fillcolor="#f2f2f2" strokecolor="window" strokeweight=".5pt">
            <v:textbox>
              <w:txbxContent>
                <w:p w14:paraId="7CC89855" w14:textId="77777777" w:rsidR="000A319C" w:rsidRDefault="004C598F" w:rsidP="000A319C">
                  <w:pPr>
                    <w:pStyle w:val="Heading2"/>
                  </w:pPr>
                  <w:r>
                    <w:t>Research</w:t>
                  </w:r>
                </w:p>
                <w:p w14:paraId="3688E9EB" w14:textId="59BE0236" w:rsidR="00CF0402" w:rsidRDefault="00CF0402" w:rsidP="00842107">
                  <w:pPr>
                    <w:spacing w:line="288" w:lineRule="auto"/>
                  </w:pPr>
                  <w:r>
                    <w:t>Cisco and Microsoft are both modern organisations that have recognised the importance of meeting new digital workplace changes and present information about external professional guidelines, internal policy documents and strategic planning.</w:t>
                  </w:r>
                </w:p>
                <w:p w14:paraId="3D82ABB8" w14:textId="5B152651" w:rsidR="00CF0402" w:rsidRPr="00CF0402" w:rsidRDefault="00CF0402" w:rsidP="00842107">
                  <w:pPr>
                    <w:pStyle w:val="ListParagraph"/>
                    <w:numPr>
                      <w:ilvl w:val="0"/>
                      <w:numId w:val="25"/>
                    </w:numPr>
                    <w:spacing w:line="288" w:lineRule="auto"/>
                  </w:pPr>
                  <w:r>
                    <w:t xml:space="preserve">Cisco: </w:t>
                  </w:r>
                  <w:hyperlink r:id="rId8" w:history="1">
                    <w:r w:rsidR="00842107" w:rsidRPr="00B23F89">
                      <w:rPr>
                        <w:rStyle w:val="Hyperlink"/>
                      </w:rPr>
                      <w:t>www.cisco.com/c/m/en_us/about/csr/esg-hub.html</w:t>
                    </w:r>
                  </w:hyperlink>
                  <w:r>
                    <w:br/>
                  </w:r>
                  <w:r>
                    <w:rPr>
                      <w:i/>
                      <w:iCs/>
                    </w:rPr>
                    <w:t xml:space="preserve">Alternatively, search for </w:t>
                  </w:r>
                  <w:r w:rsidR="00842107">
                    <w:rPr>
                      <w:i/>
                      <w:iCs/>
                    </w:rPr>
                    <w:t>‘</w:t>
                  </w:r>
                  <w:r>
                    <w:rPr>
                      <w:i/>
                      <w:iCs/>
                    </w:rPr>
                    <w:t>Cisco ESG Reporting Hub</w:t>
                  </w:r>
                  <w:r w:rsidR="00842107">
                    <w:rPr>
                      <w:i/>
                      <w:iCs/>
                    </w:rPr>
                    <w:t>’</w:t>
                  </w:r>
                </w:p>
                <w:p w14:paraId="59029965" w14:textId="296ADFFB" w:rsidR="00CF0402" w:rsidRDefault="00CF0402" w:rsidP="00842107">
                  <w:pPr>
                    <w:pStyle w:val="ListParagraph"/>
                    <w:numPr>
                      <w:ilvl w:val="0"/>
                      <w:numId w:val="25"/>
                    </w:numPr>
                    <w:spacing w:line="288" w:lineRule="auto"/>
                  </w:pPr>
                  <w:r>
                    <w:t xml:space="preserve">Microsoft: </w:t>
                  </w:r>
                  <w:hyperlink r:id="rId9" w:history="1">
                    <w:r w:rsidR="00E833DB">
                      <w:rPr>
                        <w:rStyle w:val="Hyperlink"/>
                      </w:rPr>
                      <w:t>www.microsoft.com/en-us/legal/compliance/sbc</w:t>
                    </w:r>
                  </w:hyperlink>
                  <w:r>
                    <w:br/>
                  </w:r>
                  <w:r>
                    <w:rPr>
                      <w:i/>
                      <w:iCs/>
                    </w:rPr>
                    <w:t>Alternatively</w:t>
                  </w:r>
                  <w:r w:rsidR="00842107">
                    <w:rPr>
                      <w:i/>
                      <w:iCs/>
                    </w:rPr>
                    <w:t>,</w:t>
                  </w:r>
                  <w:r>
                    <w:rPr>
                      <w:i/>
                      <w:iCs/>
                    </w:rPr>
                    <w:t xml:space="preserve"> search for: </w:t>
                  </w:r>
                  <w:r w:rsidR="00842107">
                    <w:rPr>
                      <w:i/>
                      <w:iCs/>
                    </w:rPr>
                    <w:t>‘</w:t>
                  </w:r>
                  <w:r>
                    <w:rPr>
                      <w:i/>
                      <w:iCs/>
                    </w:rPr>
                    <w:t>Microsoft Trust Code</w:t>
                  </w:r>
                  <w:r w:rsidR="00842107">
                    <w:rPr>
                      <w:i/>
                      <w:iCs/>
                    </w:rPr>
                    <w:t>’</w:t>
                  </w:r>
                </w:p>
                <w:p w14:paraId="53C39294" w14:textId="77777777" w:rsidR="00CF0402" w:rsidRDefault="00CF0402" w:rsidP="00842107">
                  <w:pPr>
                    <w:spacing w:line="288" w:lineRule="auto"/>
                  </w:pPr>
                  <w:r>
                    <w:t>Research how these organisations respond to these workplace changes. Use these questions to structure your research.</w:t>
                  </w:r>
                </w:p>
                <w:p w14:paraId="10DB1E45" w14:textId="77777777" w:rsidR="00CF0402" w:rsidRDefault="00CF0402" w:rsidP="00842107">
                  <w:pPr>
                    <w:pStyle w:val="ListParagraph"/>
                    <w:numPr>
                      <w:ilvl w:val="0"/>
                      <w:numId w:val="27"/>
                    </w:numPr>
                    <w:spacing w:line="288" w:lineRule="auto"/>
                  </w:pPr>
                  <w:r>
                    <w:t>Describe an example of how the organisation is responding to an external professional guideline.</w:t>
                  </w:r>
                </w:p>
                <w:p w14:paraId="41250320" w14:textId="310032C2" w:rsidR="00CF0402" w:rsidRDefault="00CF0402" w:rsidP="00842107">
                  <w:pPr>
                    <w:pStyle w:val="ListParagraph"/>
                    <w:numPr>
                      <w:ilvl w:val="0"/>
                      <w:numId w:val="27"/>
                    </w:numPr>
                    <w:spacing w:line="288" w:lineRule="auto"/>
                  </w:pPr>
                  <w:r>
                    <w:t xml:space="preserve">How </w:t>
                  </w:r>
                  <w:r w:rsidR="000130C5">
                    <w:t>d</w:t>
                  </w:r>
                  <w:r>
                    <w:t>oes the organisation describe their response to:</w:t>
                  </w:r>
                </w:p>
                <w:p w14:paraId="43F5B618" w14:textId="77777777" w:rsidR="00CF0402" w:rsidRDefault="00BC3E06" w:rsidP="00842107">
                  <w:pPr>
                    <w:pStyle w:val="ListParagraph"/>
                    <w:numPr>
                      <w:ilvl w:val="1"/>
                      <w:numId w:val="27"/>
                    </w:numPr>
                    <w:spacing w:line="288" w:lineRule="auto"/>
                  </w:pPr>
                  <w:r>
                    <w:t>h</w:t>
                  </w:r>
                  <w:r w:rsidR="00CF0402">
                    <w:t>ealth and safety requirements</w:t>
                  </w:r>
                  <w:r>
                    <w:t>;</w:t>
                  </w:r>
                </w:p>
                <w:p w14:paraId="44579DE5" w14:textId="77777777" w:rsidR="00CF0402" w:rsidRDefault="00BC3E06" w:rsidP="00842107">
                  <w:pPr>
                    <w:pStyle w:val="ListParagraph"/>
                    <w:numPr>
                      <w:ilvl w:val="1"/>
                      <w:numId w:val="27"/>
                    </w:numPr>
                    <w:spacing w:line="288" w:lineRule="auto"/>
                  </w:pPr>
                  <w:r>
                    <w:t>e</w:t>
                  </w:r>
                  <w:r w:rsidR="00CF0402">
                    <w:t>quality</w:t>
                  </w:r>
                  <w:r>
                    <w:t>;</w:t>
                  </w:r>
                </w:p>
                <w:p w14:paraId="70513899" w14:textId="1C33CCB5" w:rsidR="00CF0402" w:rsidRDefault="00BC3E06" w:rsidP="00842107">
                  <w:pPr>
                    <w:pStyle w:val="ListParagraph"/>
                    <w:numPr>
                      <w:ilvl w:val="1"/>
                      <w:numId w:val="27"/>
                    </w:numPr>
                    <w:spacing w:line="288" w:lineRule="auto"/>
                  </w:pPr>
                  <w:r>
                    <w:t>w</w:t>
                  </w:r>
                  <w:r w:rsidR="00CF0402">
                    <w:t>histleblowing</w:t>
                  </w:r>
                  <w:r w:rsidR="000130C5">
                    <w:t>?</w:t>
                  </w:r>
                </w:p>
                <w:p w14:paraId="76F540B0" w14:textId="2B004802" w:rsidR="00CF0402" w:rsidRDefault="00CF0402" w:rsidP="00842107">
                  <w:pPr>
                    <w:pStyle w:val="ListParagraph"/>
                    <w:numPr>
                      <w:ilvl w:val="0"/>
                      <w:numId w:val="27"/>
                    </w:numPr>
                    <w:spacing w:line="288" w:lineRule="auto"/>
                  </w:pPr>
                  <w:r>
                    <w:t>Are there any examples of guidelines or policies given in the lesson that you cannot easily find?</w:t>
                  </w:r>
                </w:p>
                <w:p w14:paraId="39BF8A90" w14:textId="77777777" w:rsidR="00DF5C06" w:rsidRDefault="00DF5C06" w:rsidP="00DF5C06">
                  <w:pPr>
                    <w:rPr>
                      <w:rStyle w:val="Heading2Char"/>
                    </w:rPr>
                  </w:pPr>
                  <w:r>
                    <w:rPr>
                      <w:rStyle w:val="Heading2Char"/>
                    </w:rPr>
                    <w:t>Present</w:t>
                  </w:r>
                </w:p>
                <w:p w14:paraId="04337C13" w14:textId="77777777" w:rsidR="00DF5C06" w:rsidRPr="00DF5C06" w:rsidRDefault="00DF5C06" w:rsidP="00DF5C06">
                  <w:r>
                    <w:rPr>
                      <w:rFonts w:cs="Arial"/>
                      <w:color w:val="000000"/>
                    </w:rPr>
                    <w:t>You will present your findings to the class. This can be a verbal or electronic presentation.</w:t>
                  </w:r>
                </w:p>
              </w:txbxContent>
            </v:textbox>
            <w10:wrap type="square" anchorx="margin" anchory="margin"/>
          </v:shape>
        </w:pict>
      </w:r>
      <w:r w:rsidR="00CF0402">
        <w:t>Digital technology is changing the way we work and the standards all organisations need to aspire to. The internal rules of an organisation and external professional standards need to be reflected in the way all employees are treated.</w:t>
      </w:r>
      <w:bookmarkEnd w:id="0"/>
      <w:bookmarkEnd w:id="1"/>
      <w:bookmarkEnd w:id="2"/>
    </w:p>
    <w:p w14:paraId="3D78AB29" w14:textId="1FA20E82" w:rsidR="00D72866" w:rsidRDefault="00072B0B" w:rsidP="00DF5C06">
      <w:r>
        <w:t>Tip: Add a reflective note to your course log</w:t>
      </w:r>
      <w:r w:rsidR="005A58B9">
        <w:t>.</w:t>
      </w:r>
    </w:p>
    <w:sectPr w:rsidR="00D72866" w:rsidSect="00D216F7">
      <w:headerReference w:type="even" r:id="rId10"/>
      <w:headerReference w:type="default" r:id="rId11"/>
      <w:footerReference w:type="even" r:id="rId12"/>
      <w:footerReference w:type="default" r:id="rId13"/>
      <w:headerReference w:type="first" r:id="rId14"/>
      <w:pgSz w:w="11906" w:h="16838"/>
      <w:pgMar w:top="1440" w:right="1440" w:bottom="1440" w:left="124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3ECD2" w14:textId="77777777" w:rsidR="00D216F7" w:rsidRDefault="00D216F7" w:rsidP="000C51BB">
      <w:pPr>
        <w:spacing w:after="0" w:line="240" w:lineRule="auto"/>
      </w:pPr>
      <w:r>
        <w:separator/>
      </w:r>
    </w:p>
  </w:endnote>
  <w:endnote w:type="continuationSeparator" w:id="0">
    <w:p w14:paraId="22A6DAC1" w14:textId="77777777" w:rsidR="00D216F7" w:rsidRDefault="00D216F7" w:rsidP="000C5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W w:w="5000" w:type="pct"/>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7091"/>
      <w:gridCol w:w="2344"/>
    </w:tblGrid>
    <w:tr w:rsidR="00225715" w14:paraId="0382BD74" w14:textId="77777777" w:rsidTr="00225715">
      <w:tc>
        <w:tcPr>
          <w:tcW w:w="3758" w:type="pct"/>
        </w:tcPr>
        <w:p w14:paraId="372640F0" w14:textId="77777777" w:rsidR="00225715" w:rsidRDefault="00225715" w:rsidP="00225715">
          <w:pPr>
            <w:pStyle w:val="Header"/>
            <w:spacing w:after="120"/>
            <w:rPr>
              <w:sz w:val="20"/>
              <w:szCs w:val="20"/>
            </w:rPr>
          </w:pPr>
          <w:r w:rsidRPr="0099395B">
            <w:rPr>
              <w:noProof/>
              <w:sz w:val="20"/>
              <w:szCs w:val="20"/>
            </w:rPr>
            <w:t xml:space="preserve">T Level </w:t>
          </w:r>
          <w:r>
            <w:rPr>
              <w:noProof/>
              <w:sz w:val="20"/>
              <w:szCs w:val="20"/>
            </w:rPr>
            <w:t>[Subject]</w:t>
          </w:r>
          <w:r w:rsidRPr="0099395B">
            <w:rPr>
              <w:noProof/>
              <w:sz w:val="20"/>
              <w:szCs w:val="20"/>
            </w:rPr>
            <w:t xml:space="preserve">: </w:t>
          </w:r>
          <w:r>
            <w:rPr>
              <w:noProof/>
              <w:sz w:val="20"/>
              <w:szCs w:val="20"/>
            </w:rPr>
            <w:t>X</w:t>
          </w:r>
        </w:p>
      </w:tc>
      <w:tc>
        <w:tcPr>
          <w:tcW w:w="1242" w:type="pct"/>
        </w:tcPr>
        <w:p w14:paraId="51960676" w14:textId="77777777" w:rsidR="00225715" w:rsidRDefault="00225715" w:rsidP="00225715">
          <w:pPr>
            <w:pStyle w:val="Header"/>
            <w:spacing w:after="120"/>
            <w:jc w:val="right"/>
            <w:rPr>
              <w:sz w:val="20"/>
              <w:szCs w:val="20"/>
            </w:rPr>
          </w:pPr>
          <w:r w:rsidRPr="004635D4">
            <w:rPr>
              <w:sz w:val="18"/>
              <w:szCs w:val="18"/>
            </w:rPr>
            <w:t>© Gatsby Charitable Foundation 2023</w:t>
          </w:r>
        </w:p>
      </w:tc>
    </w:tr>
  </w:tbl>
  <w:p w14:paraId="49AAC3C9" w14:textId="77777777" w:rsidR="00225715" w:rsidRDefault="00225715" w:rsidP="00225715">
    <w:pPr>
      <w:pStyle w:val="Footer"/>
      <w:jc w:val="right"/>
      <w:rPr>
        <w:sz w:val="20"/>
        <w:szCs w:val="20"/>
      </w:rPr>
    </w:pPr>
  </w:p>
  <w:p w14:paraId="3725DC26" w14:textId="77777777" w:rsidR="004635D4" w:rsidRPr="00225715" w:rsidRDefault="00B61A69" w:rsidP="00225715">
    <w:pPr>
      <w:pStyle w:val="Footer"/>
      <w:jc w:val="center"/>
    </w:pPr>
    <w:r w:rsidRPr="0099395B">
      <w:rPr>
        <w:color w:val="808080" w:themeColor="background1" w:themeShade="80"/>
        <w:sz w:val="20"/>
        <w:szCs w:val="20"/>
      </w:rPr>
      <w:fldChar w:fldCharType="begin"/>
    </w:r>
    <w:r w:rsidR="00225715" w:rsidRPr="0099395B">
      <w:rPr>
        <w:color w:val="808080" w:themeColor="background1" w:themeShade="80"/>
        <w:sz w:val="20"/>
        <w:szCs w:val="20"/>
      </w:rPr>
      <w:instrText xml:space="preserve"> PAGE   \* MERGEFORMAT </w:instrText>
    </w:r>
    <w:r w:rsidRPr="0099395B">
      <w:rPr>
        <w:color w:val="808080" w:themeColor="background1" w:themeShade="80"/>
        <w:sz w:val="20"/>
        <w:szCs w:val="20"/>
      </w:rPr>
      <w:fldChar w:fldCharType="separate"/>
    </w:r>
    <w:r w:rsidR="00225715">
      <w:rPr>
        <w:color w:val="808080" w:themeColor="background1" w:themeShade="80"/>
        <w:sz w:val="20"/>
        <w:szCs w:val="20"/>
      </w:rPr>
      <w:t>1</w:t>
    </w:r>
    <w:r w:rsidRPr="0099395B">
      <w:rPr>
        <w:noProof/>
        <w:color w:val="808080" w:themeColor="background1" w:themeShade="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956829307"/>
      <w:docPartObj>
        <w:docPartGallery w:val="Page Numbers (Bottom of Page)"/>
        <w:docPartUnique/>
      </w:docPartObj>
    </w:sdtPr>
    <w:sdtEndPr>
      <w:rPr>
        <w:noProof/>
        <w:color w:val="808080" w:themeColor="background1" w:themeShade="80"/>
      </w:rPr>
    </w:sdtEndPr>
    <w:sdtContent>
      <w:p w14:paraId="133A02AE" w14:textId="77777777" w:rsidR="00225715" w:rsidRDefault="00225715" w:rsidP="00F112FA">
        <w:pPr>
          <w:pStyle w:val="Footer"/>
          <w:jc w:val="right"/>
          <w:rPr>
            <w:sz w:val="20"/>
            <w:szCs w:val="20"/>
          </w:rPr>
        </w:pPr>
      </w:p>
      <w:tbl>
        <w:tblPr>
          <w:tblStyle w:val="TableGridLight2"/>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5245"/>
          <w:gridCol w:w="3771"/>
        </w:tblGrid>
        <w:tr w:rsidR="00620BEB" w:rsidRPr="00BC5E8F" w14:paraId="0D183315" w14:textId="77777777" w:rsidTr="0050425E">
          <w:tc>
            <w:tcPr>
              <w:tcW w:w="9016" w:type="dxa"/>
              <w:gridSpan w:val="2"/>
              <w:tcBorders>
                <w:bottom w:val="nil"/>
              </w:tcBorders>
            </w:tcPr>
            <w:p w14:paraId="7386953D" w14:textId="77777777" w:rsidR="00620BEB" w:rsidRPr="00BC5E8F" w:rsidRDefault="00620BEB" w:rsidP="00620BEB">
              <w:pPr>
                <w:tabs>
                  <w:tab w:val="center" w:pos="4513"/>
                  <w:tab w:val="right" w:pos="9026"/>
                </w:tabs>
                <w:spacing w:after="120"/>
                <w:rPr>
                  <w:sz w:val="18"/>
                  <w:szCs w:val="18"/>
                </w:rPr>
              </w:pPr>
              <w:r>
                <w:rPr>
                  <w:noProof/>
                  <w:sz w:val="20"/>
                  <w:szCs w:val="20"/>
                </w:rPr>
                <w:t>Digital</w:t>
              </w:r>
              <w:r w:rsidRPr="0099395B">
                <w:rPr>
                  <w:noProof/>
                  <w:sz w:val="20"/>
                  <w:szCs w:val="20"/>
                </w:rPr>
                <w:t>:</w:t>
              </w:r>
              <w:r>
                <w:rPr>
                  <w:noProof/>
                  <w:sz w:val="20"/>
                  <w:szCs w:val="20"/>
                </w:rPr>
                <w:t xml:space="preserve"> </w:t>
              </w:r>
              <w:r w:rsidRPr="00C160F9">
                <w:rPr>
                  <w:noProof/>
                  <w:sz w:val="20"/>
                  <w:szCs w:val="20"/>
                </w:rPr>
                <w:t>Emerging issues and impact of digital</w:t>
              </w:r>
            </w:p>
          </w:tc>
        </w:tr>
        <w:tr w:rsidR="00620BEB" w:rsidRPr="00BC5E8F" w14:paraId="5F0836FB" w14:textId="77777777" w:rsidTr="0050425E">
          <w:tc>
            <w:tcPr>
              <w:tcW w:w="5245" w:type="dxa"/>
              <w:tcBorders>
                <w:top w:val="nil"/>
                <w:bottom w:val="single" w:sz="12" w:space="0" w:color="FFF5C4"/>
              </w:tcBorders>
            </w:tcPr>
            <w:p w14:paraId="746C7216" w14:textId="22AA9D0E" w:rsidR="00620BEB" w:rsidRPr="00BC5E8F" w:rsidRDefault="00620BEB" w:rsidP="00620BEB">
              <w:pPr>
                <w:tabs>
                  <w:tab w:val="center" w:pos="4513"/>
                  <w:tab w:val="right" w:pos="9026"/>
                </w:tabs>
                <w:spacing w:line="276" w:lineRule="auto"/>
                <w:rPr>
                  <w:sz w:val="20"/>
                  <w:szCs w:val="20"/>
                </w:rPr>
              </w:pPr>
              <w:r w:rsidRPr="0069444B">
                <w:rPr>
                  <w:sz w:val="20"/>
                  <w:szCs w:val="20"/>
                </w:rPr>
                <w:t xml:space="preserve">Version 1, </w:t>
              </w:r>
              <w:r w:rsidR="00F93C18">
                <w:rPr>
                  <w:sz w:val="20"/>
                  <w:szCs w:val="20"/>
                </w:rPr>
                <w:t>January</w:t>
              </w:r>
              <w:r w:rsidRPr="0069444B">
                <w:rPr>
                  <w:sz w:val="20"/>
                  <w:szCs w:val="20"/>
                </w:rPr>
                <w:t xml:space="preserve"> 202</w:t>
              </w:r>
              <w:r w:rsidR="00F93C18">
                <w:rPr>
                  <w:sz w:val="20"/>
                  <w:szCs w:val="20"/>
                </w:rPr>
                <w:t>4</w:t>
              </w:r>
            </w:p>
          </w:tc>
          <w:tc>
            <w:tcPr>
              <w:tcW w:w="3771" w:type="dxa"/>
              <w:tcBorders>
                <w:top w:val="nil"/>
                <w:bottom w:val="single" w:sz="12" w:space="0" w:color="FFF5C4"/>
              </w:tcBorders>
            </w:tcPr>
            <w:p w14:paraId="7F619E70" w14:textId="06D589D1" w:rsidR="00620BEB" w:rsidRPr="00BC5E8F" w:rsidRDefault="00620BEB" w:rsidP="00620BEB">
              <w:pPr>
                <w:tabs>
                  <w:tab w:val="center" w:pos="4513"/>
                  <w:tab w:val="right" w:pos="9026"/>
                </w:tabs>
                <w:spacing w:after="120"/>
                <w:jc w:val="right"/>
                <w:rPr>
                  <w:sz w:val="20"/>
                  <w:szCs w:val="20"/>
                </w:rPr>
              </w:pPr>
              <w:r w:rsidRPr="00BC5E8F">
                <w:rPr>
                  <w:sz w:val="18"/>
                  <w:szCs w:val="18"/>
                </w:rPr>
                <w:t>© Gatsby Technical Education Projects 202</w:t>
              </w:r>
              <w:r w:rsidR="00F93C18">
                <w:rPr>
                  <w:sz w:val="18"/>
                  <w:szCs w:val="18"/>
                </w:rPr>
                <w:t>4</w:t>
              </w:r>
            </w:p>
          </w:tc>
        </w:tr>
      </w:tbl>
      <w:p w14:paraId="4B39E5D7" w14:textId="77777777" w:rsidR="00225715" w:rsidRDefault="00225715" w:rsidP="00F112FA">
        <w:pPr>
          <w:pStyle w:val="Footer"/>
          <w:jc w:val="right"/>
          <w:rPr>
            <w:sz w:val="20"/>
            <w:szCs w:val="20"/>
          </w:rPr>
        </w:pPr>
      </w:p>
      <w:p w14:paraId="073354A2" w14:textId="77777777" w:rsidR="0099395B" w:rsidRPr="0099395B" w:rsidRDefault="00B61A69" w:rsidP="00225715">
        <w:pPr>
          <w:pStyle w:val="Footer"/>
          <w:jc w:val="center"/>
          <w:rPr>
            <w:color w:val="808080" w:themeColor="background1" w:themeShade="80"/>
            <w:sz w:val="20"/>
            <w:szCs w:val="20"/>
          </w:rPr>
        </w:pPr>
        <w:r w:rsidRPr="0099395B">
          <w:rPr>
            <w:color w:val="808080" w:themeColor="background1" w:themeShade="80"/>
            <w:sz w:val="20"/>
            <w:szCs w:val="20"/>
          </w:rPr>
          <w:fldChar w:fldCharType="begin"/>
        </w:r>
        <w:r w:rsidR="0099395B" w:rsidRPr="0099395B">
          <w:rPr>
            <w:color w:val="808080" w:themeColor="background1" w:themeShade="80"/>
            <w:sz w:val="20"/>
            <w:szCs w:val="20"/>
          </w:rPr>
          <w:instrText xml:space="preserve"> PAGE   \* MERGEFORMAT </w:instrText>
        </w:r>
        <w:r w:rsidRPr="0099395B">
          <w:rPr>
            <w:color w:val="808080" w:themeColor="background1" w:themeShade="80"/>
            <w:sz w:val="20"/>
            <w:szCs w:val="20"/>
          </w:rPr>
          <w:fldChar w:fldCharType="separate"/>
        </w:r>
        <w:r w:rsidR="00265476">
          <w:rPr>
            <w:noProof/>
            <w:color w:val="808080" w:themeColor="background1" w:themeShade="80"/>
            <w:sz w:val="20"/>
            <w:szCs w:val="20"/>
          </w:rPr>
          <w:t>1</w:t>
        </w:r>
        <w:r w:rsidRPr="0099395B">
          <w:rPr>
            <w:noProof/>
            <w:color w:val="808080" w:themeColor="background1" w:themeShade="80"/>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8D22C" w14:textId="77777777" w:rsidR="00D216F7" w:rsidRDefault="00D216F7" w:rsidP="000C51BB">
      <w:pPr>
        <w:spacing w:after="0" w:line="240" w:lineRule="auto"/>
      </w:pPr>
      <w:r>
        <w:separator/>
      </w:r>
    </w:p>
  </w:footnote>
  <w:footnote w:type="continuationSeparator" w:id="0">
    <w:p w14:paraId="66F3295A" w14:textId="77777777" w:rsidR="00D216F7" w:rsidRDefault="00D216F7" w:rsidP="000C5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W w:w="5000" w:type="pct"/>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1438"/>
      <w:gridCol w:w="7997"/>
    </w:tblGrid>
    <w:tr w:rsidR="00225715" w14:paraId="17740183" w14:textId="77777777" w:rsidTr="0094470F">
      <w:tc>
        <w:tcPr>
          <w:tcW w:w="762" w:type="pct"/>
        </w:tcPr>
        <w:p w14:paraId="7D0B3FDD" w14:textId="77777777" w:rsidR="00225715" w:rsidRPr="0094470F" w:rsidRDefault="0094470F" w:rsidP="00225715">
          <w:pPr>
            <w:pStyle w:val="Header"/>
            <w:spacing w:after="120"/>
            <w:rPr>
              <w:sz w:val="20"/>
              <w:szCs w:val="20"/>
              <w:lang w:val="fr-FR"/>
            </w:rPr>
          </w:pPr>
          <w:r>
            <w:rPr>
              <w:noProof/>
              <w:sz w:val="20"/>
              <w:szCs w:val="20"/>
              <w:lang w:eastAsia="en-GB"/>
            </w:rPr>
            <w:drawing>
              <wp:anchor distT="0" distB="0" distL="114300" distR="114300" simplePos="0" relativeHeight="251660288" behindDoc="0" locked="0" layoutInCell="1" allowOverlap="1" wp14:anchorId="5DBC54F6" wp14:editId="1D145655">
                <wp:simplePos x="0" y="0"/>
                <wp:positionH relativeFrom="margin">
                  <wp:posOffset>-6824</wp:posOffset>
                </wp:positionH>
                <wp:positionV relativeFrom="paragraph">
                  <wp:posOffset>-133302</wp:posOffset>
                </wp:positionV>
                <wp:extent cx="1137557" cy="477540"/>
                <wp:effectExtent l="0" t="0" r="5715" b="0"/>
                <wp:wrapNone/>
                <wp:docPr id="2042225507" name="Picture 2042225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557" cy="477540"/>
                        </a:xfrm>
                        <a:prstGeom prst="rect">
                          <a:avLst/>
                        </a:prstGeom>
                        <a:noFill/>
                        <a:ln>
                          <a:noFill/>
                        </a:ln>
                      </pic:spPr>
                    </pic:pic>
                  </a:graphicData>
                </a:graphic>
              </wp:anchor>
            </w:drawing>
          </w:r>
        </w:p>
      </w:tc>
      <w:tc>
        <w:tcPr>
          <w:tcW w:w="4238" w:type="pct"/>
        </w:tcPr>
        <w:p w14:paraId="339DF619" w14:textId="77777777" w:rsidR="0094470F" w:rsidRDefault="0094470F" w:rsidP="00225715">
          <w:pPr>
            <w:pStyle w:val="Header"/>
            <w:spacing w:after="120"/>
            <w:jc w:val="right"/>
            <w:rPr>
              <w:sz w:val="20"/>
              <w:szCs w:val="20"/>
            </w:rPr>
          </w:pPr>
          <w:r w:rsidRPr="0094470F">
            <w:rPr>
              <w:sz w:val="20"/>
              <w:szCs w:val="20"/>
              <w:lang w:val="fr-FR"/>
            </w:rPr>
            <w:t xml:space="preserve">Lesson X: [Insert </w:t>
          </w:r>
          <w:proofErr w:type="spellStart"/>
          <w:r w:rsidRPr="0094470F">
            <w:rPr>
              <w:sz w:val="20"/>
              <w:szCs w:val="20"/>
              <w:lang w:val="fr-FR"/>
            </w:rPr>
            <w:t>lesson</w:t>
          </w:r>
          <w:proofErr w:type="spellEnd"/>
          <w:r w:rsidRPr="0094470F">
            <w:rPr>
              <w:sz w:val="20"/>
              <w:szCs w:val="20"/>
              <w:lang w:val="fr-FR"/>
            </w:rPr>
            <w:t xml:space="preserve"> </w:t>
          </w:r>
          <w:proofErr w:type="spellStart"/>
          <w:r w:rsidRPr="0094470F">
            <w:rPr>
              <w:sz w:val="20"/>
              <w:szCs w:val="20"/>
              <w:lang w:val="fr-FR"/>
            </w:rPr>
            <w:t>title</w:t>
          </w:r>
          <w:proofErr w:type="spellEnd"/>
          <w:r w:rsidRPr="0094470F">
            <w:rPr>
              <w:sz w:val="20"/>
              <w:szCs w:val="20"/>
              <w:lang w:val="fr-FR"/>
            </w:rPr>
            <w:t>]</w:t>
          </w:r>
        </w:p>
        <w:p w14:paraId="4DF6FDD0" w14:textId="77777777" w:rsidR="00225715" w:rsidRDefault="00225715" w:rsidP="00225715">
          <w:pPr>
            <w:pStyle w:val="Header"/>
            <w:spacing w:after="120"/>
            <w:jc w:val="right"/>
            <w:rPr>
              <w:sz w:val="20"/>
              <w:szCs w:val="20"/>
            </w:rPr>
          </w:pPr>
          <w:r w:rsidRPr="000F0146">
            <w:rPr>
              <w:sz w:val="20"/>
              <w:szCs w:val="20"/>
            </w:rPr>
            <w:t xml:space="preserve">Activity </w:t>
          </w:r>
          <w:r>
            <w:rPr>
              <w:sz w:val="20"/>
              <w:szCs w:val="20"/>
            </w:rPr>
            <w:t>X</w:t>
          </w:r>
        </w:p>
      </w:tc>
    </w:tr>
  </w:tbl>
  <w:p w14:paraId="586AB61C" w14:textId="77777777" w:rsidR="00041F60" w:rsidRPr="00225715" w:rsidRDefault="00000000" w:rsidP="00225715">
    <w:pPr>
      <w:pStyle w:val="Header"/>
    </w:pPr>
    <w:r>
      <w:rPr>
        <w:noProof/>
      </w:rPr>
      <w:pict w14:anchorId="3040C3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820457" o:spid="_x0000_s1027" type="#_x0000_t136" alt="" style="position:absolute;margin-left:0;margin-top:0;width:300pt;height:100pt;rotation:315;z-index:-251634688;mso-wrap-edited:f;mso-position-horizontal:center;mso-position-horizontal-relative:margin;mso-position-vertical:center;mso-position-vertical-relative:margin" o:allowincell="f" fillcolor="silver" stroked="f">
          <v:textpath style="font-family:&quot;Arial&quot;;font-size:90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W w:w="0" w:type="auto"/>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2127"/>
      <w:gridCol w:w="6889"/>
    </w:tblGrid>
    <w:tr w:rsidR="00862C5D" w14:paraId="310D276F" w14:textId="77777777" w:rsidTr="0094470F">
      <w:tc>
        <w:tcPr>
          <w:tcW w:w="2127" w:type="dxa"/>
        </w:tcPr>
        <w:p w14:paraId="799A3F50" w14:textId="77777777" w:rsidR="00862C5D" w:rsidRDefault="00862C5D" w:rsidP="00225715">
          <w:pPr>
            <w:pStyle w:val="Header"/>
            <w:spacing w:after="120"/>
            <w:rPr>
              <w:sz w:val="20"/>
              <w:szCs w:val="20"/>
            </w:rPr>
          </w:pPr>
          <w:bookmarkStart w:id="3" w:name="_Hlk138416114"/>
          <w:bookmarkStart w:id="4" w:name="_Hlk138762648"/>
          <w:bookmarkStart w:id="5" w:name="_Hlk138762649"/>
        </w:p>
      </w:tc>
      <w:tc>
        <w:tcPr>
          <w:tcW w:w="6889" w:type="dxa"/>
        </w:tcPr>
        <w:p w14:paraId="2D7BE8E2" w14:textId="4F8E49E9" w:rsidR="0094470F" w:rsidRDefault="0094470F" w:rsidP="00225715">
          <w:pPr>
            <w:pStyle w:val="Header"/>
            <w:spacing w:after="120"/>
            <w:jc w:val="right"/>
            <w:rPr>
              <w:sz w:val="20"/>
              <w:szCs w:val="20"/>
            </w:rPr>
          </w:pPr>
          <w:r w:rsidRPr="000F0146">
            <w:rPr>
              <w:sz w:val="20"/>
              <w:szCs w:val="20"/>
            </w:rPr>
            <w:t xml:space="preserve">Lesson </w:t>
          </w:r>
          <w:r w:rsidR="00CF0402">
            <w:rPr>
              <w:sz w:val="20"/>
              <w:szCs w:val="20"/>
            </w:rPr>
            <w:t>2</w:t>
          </w:r>
          <w:r w:rsidRPr="000F0146">
            <w:rPr>
              <w:sz w:val="20"/>
              <w:szCs w:val="20"/>
            </w:rPr>
            <w:t xml:space="preserve">: </w:t>
          </w:r>
          <w:r w:rsidR="00CF0402">
            <w:rPr>
              <w:sz w:val="20"/>
              <w:szCs w:val="20"/>
            </w:rPr>
            <w:t xml:space="preserve">Designing systems that represent society and </w:t>
          </w:r>
          <w:r w:rsidR="003C34EE">
            <w:rPr>
              <w:sz w:val="20"/>
              <w:szCs w:val="20"/>
            </w:rPr>
            <w:br/>
          </w:r>
          <w:r w:rsidR="00CF0402">
            <w:rPr>
              <w:sz w:val="20"/>
              <w:szCs w:val="20"/>
            </w:rPr>
            <w:t>situational awareness</w:t>
          </w:r>
        </w:p>
        <w:p w14:paraId="05A1F3A8" w14:textId="77777777" w:rsidR="00862C5D" w:rsidRDefault="00862C5D" w:rsidP="00225715">
          <w:pPr>
            <w:pStyle w:val="Header"/>
            <w:spacing w:after="120"/>
            <w:jc w:val="right"/>
            <w:rPr>
              <w:sz w:val="20"/>
              <w:szCs w:val="20"/>
            </w:rPr>
          </w:pPr>
          <w:r w:rsidRPr="000F0146">
            <w:rPr>
              <w:sz w:val="20"/>
              <w:szCs w:val="20"/>
            </w:rPr>
            <w:t xml:space="preserve">Activity </w:t>
          </w:r>
          <w:r w:rsidR="004C598F">
            <w:rPr>
              <w:sz w:val="20"/>
              <w:szCs w:val="20"/>
            </w:rPr>
            <w:t>2</w:t>
          </w:r>
        </w:p>
      </w:tc>
    </w:tr>
  </w:tbl>
  <w:bookmarkEnd w:id="3"/>
  <w:p w14:paraId="60AE9807" w14:textId="77777777" w:rsidR="00041F60" w:rsidRPr="00862C5D" w:rsidRDefault="00000000" w:rsidP="00862C5D">
    <w:pPr>
      <w:pStyle w:val="Header"/>
      <w:rPr>
        <w:sz w:val="20"/>
        <w:szCs w:val="20"/>
      </w:rPr>
    </w:pPr>
    <w:r>
      <w:rPr>
        <w:noProof/>
      </w:rPr>
      <w:pict w14:anchorId="3F89E6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820458" o:spid="_x0000_s1026" type="#_x0000_t136" alt="" style="position:absolute;margin-left:0;margin-top:0;width:300pt;height:100pt;rotation:315;z-index:-251632640;mso-wrap-edited:f;mso-position-horizontal:center;mso-position-horizontal-relative:margin;mso-position-vertical:center;mso-position-vertical-relative:margin" o:allowincell="f" fillcolor="silver" stroked="f">
          <v:textpath style="font-family:&quot;Arial&quot;;font-size:90pt" string="DRAFT"/>
          <w10:wrap anchorx="margin" anchory="margin"/>
        </v:shape>
      </w:pict>
    </w:r>
    <w:r w:rsidR="0094470F">
      <w:rPr>
        <w:noProof/>
        <w:sz w:val="20"/>
        <w:szCs w:val="20"/>
        <w:lang w:eastAsia="en-GB"/>
      </w:rPr>
      <w:drawing>
        <wp:anchor distT="0" distB="0" distL="114300" distR="114300" simplePos="0" relativeHeight="251658240" behindDoc="0" locked="0" layoutInCell="1" allowOverlap="1" wp14:anchorId="286C350A" wp14:editId="5A3B838B">
          <wp:simplePos x="0" y="0"/>
          <wp:positionH relativeFrom="margin">
            <wp:align>left</wp:align>
          </wp:positionH>
          <wp:positionV relativeFrom="paragraph">
            <wp:posOffset>-601345</wp:posOffset>
          </wp:positionV>
          <wp:extent cx="1137557" cy="477540"/>
          <wp:effectExtent l="0" t="0" r="5715" b="0"/>
          <wp:wrapNone/>
          <wp:docPr id="1038653276" name="Picture 1038653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653276" name="Picture 10386532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557" cy="477540"/>
                  </a:xfrm>
                  <a:prstGeom prst="rect">
                    <a:avLst/>
                  </a:prstGeom>
                  <a:noFill/>
                  <a:ln>
                    <a:noFill/>
                  </a:ln>
                </pic:spPr>
              </pic:pic>
            </a:graphicData>
          </a:graphic>
        </wp:anchor>
      </w:drawing>
    </w:r>
    <w:bookmarkEnd w:id="4"/>
    <w:bookmarkEnd w:id="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86514" w14:textId="77777777" w:rsidR="007841E1" w:rsidRDefault="00000000">
    <w:pPr>
      <w:pStyle w:val="Header"/>
    </w:pPr>
    <w:r>
      <w:rPr>
        <w:noProof/>
      </w:rPr>
      <w:pict w14:anchorId="38324D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820456" o:spid="_x0000_s1025" type="#_x0000_t136" alt="" style="position:absolute;margin-left:0;margin-top:0;width:300pt;height:100pt;rotation:315;z-index:-251636736;mso-wrap-edited:f;mso-position-horizontal:center;mso-position-horizontal-relative:margin;mso-position-vertical:center;mso-position-vertical-relative:margin" o:allowincell="f" fillcolor="silver" stroked="f">
          <v:textpath style="font-family:&quot;Arial&quot;;font-size:90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73867"/>
    <w:multiLevelType w:val="hybridMultilevel"/>
    <w:tmpl w:val="2AF0B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B4E48"/>
    <w:multiLevelType w:val="hybridMultilevel"/>
    <w:tmpl w:val="BBDE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421152"/>
    <w:multiLevelType w:val="hybridMultilevel"/>
    <w:tmpl w:val="6168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568F6"/>
    <w:multiLevelType w:val="hybridMultilevel"/>
    <w:tmpl w:val="E6480AC6"/>
    <w:lvl w:ilvl="0" w:tplc="C372975E">
      <w:start w:val="1"/>
      <w:numFmt w:val="bullet"/>
      <w:pStyle w:val="Tablebulletssmal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992CCE"/>
    <w:multiLevelType w:val="hybridMultilevel"/>
    <w:tmpl w:val="1842F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305230"/>
    <w:multiLevelType w:val="multilevel"/>
    <w:tmpl w:val="7AB29E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8DD7A55"/>
    <w:multiLevelType w:val="hybridMultilevel"/>
    <w:tmpl w:val="E35A8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4A5258"/>
    <w:multiLevelType w:val="hybridMultilevel"/>
    <w:tmpl w:val="6FC67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455DCD"/>
    <w:multiLevelType w:val="hybridMultilevel"/>
    <w:tmpl w:val="9384B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E900CC"/>
    <w:multiLevelType w:val="hybridMultilevel"/>
    <w:tmpl w:val="FFA02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775842"/>
    <w:multiLevelType w:val="hybridMultilevel"/>
    <w:tmpl w:val="651A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9656EA"/>
    <w:multiLevelType w:val="hybridMultilevel"/>
    <w:tmpl w:val="3E76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710621"/>
    <w:multiLevelType w:val="multilevel"/>
    <w:tmpl w:val="B40CAE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2C1849CF"/>
    <w:multiLevelType w:val="hybridMultilevel"/>
    <w:tmpl w:val="8188A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7F036A"/>
    <w:multiLevelType w:val="hybridMultilevel"/>
    <w:tmpl w:val="2FCC1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2D4D1A"/>
    <w:multiLevelType w:val="hybridMultilevel"/>
    <w:tmpl w:val="44083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5A1BA4"/>
    <w:multiLevelType w:val="multilevel"/>
    <w:tmpl w:val="15F0077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488A2D0D"/>
    <w:multiLevelType w:val="hybridMultilevel"/>
    <w:tmpl w:val="24227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517708"/>
    <w:multiLevelType w:val="hybridMultilevel"/>
    <w:tmpl w:val="83361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2C0B20"/>
    <w:multiLevelType w:val="hybridMultilevel"/>
    <w:tmpl w:val="E0B06E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8A1F9B"/>
    <w:multiLevelType w:val="hybridMultilevel"/>
    <w:tmpl w:val="46EC3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245AEE"/>
    <w:multiLevelType w:val="hybridMultilevel"/>
    <w:tmpl w:val="BB6A74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AB5894"/>
    <w:multiLevelType w:val="hybridMultilevel"/>
    <w:tmpl w:val="BDD29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231E27"/>
    <w:multiLevelType w:val="hybridMultilevel"/>
    <w:tmpl w:val="062E9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C205BE"/>
    <w:multiLevelType w:val="multilevel"/>
    <w:tmpl w:val="EC62F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10177B"/>
    <w:multiLevelType w:val="hybridMultilevel"/>
    <w:tmpl w:val="0F882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500CD6"/>
    <w:multiLevelType w:val="hybridMultilevel"/>
    <w:tmpl w:val="51DA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8439787">
    <w:abstractNumId w:val="12"/>
  </w:num>
  <w:num w:numId="2" w16cid:durableId="1092121719">
    <w:abstractNumId w:val="5"/>
  </w:num>
  <w:num w:numId="3" w16cid:durableId="2135520969">
    <w:abstractNumId w:val="17"/>
  </w:num>
  <w:num w:numId="4" w16cid:durableId="2027829592">
    <w:abstractNumId w:val="19"/>
  </w:num>
  <w:num w:numId="5" w16cid:durableId="1161237541">
    <w:abstractNumId w:val="2"/>
  </w:num>
  <w:num w:numId="6" w16cid:durableId="1898660807">
    <w:abstractNumId w:val="15"/>
  </w:num>
  <w:num w:numId="7" w16cid:durableId="1867716876">
    <w:abstractNumId w:val="22"/>
  </w:num>
  <w:num w:numId="8" w16cid:durableId="1314219939">
    <w:abstractNumId w:val="11"/>
  </w:num>
  <w:num w:numId="9" w16cid:durableId="2085056680">
    <w:abstractNumId w:val="3"/>
  </w:num>
  <w:num w:numId="10" w16cid:durableId="1653559807">
    <w:abstractNumId w:val="13"/>
  </w:num>
  <w:num w:numId="11" w16cid:durableId="450587493">
    <w:abstractNumId w:val="20"/>
  </w:num>
  <w:num w:numId="12" w16cid:durableId="732460311">
    <w:abstractNumId w:val="7"/>
  </w:num>
  <w:num w:numId="13" w16cid:durableId="1142188864">
    <w:abstractNumId w:val="25"/>
  </w:num>
  <w:num w:numId="14" w16cid:durableId="1137336143">
    <w:abstractNumId w:val="14"/>
  </w:num>
  <w:num w:numId="15" w16cid:durableId="1685666101">
    <w:abstractNumId w:val="10"/>
  </w:num>
  <w:num w:numId="16" w16cid:durableId="1765415421">
    <w:abstractNumId w:val="23"/>
  </w:num>
  <w:num w:numId="17" w16cid:durableId="1895892114">
    <w:abstractNumId w:val="8"/>
  </w:num>
  <w:num w:numId="18" w16cid:durableId="1505630764">
    <w:abstractNumId w:val="0"/>
  </w:num>
  <w:num w:numId="19" w16cid:durableId="1174538776">
    <w:abstractNumId w:val="1"/>
  </w:num>
  <w:num w:numId="20" w16cid:durableId="1917008860">
    <w:abstractNumId w:val="18"/>
  </w:num>
  <w:num w:numId="21" w16cid:durableId="2116170272">
    <w:abstractNumId w:val="4"/>
  </w:num>
  <w:num w:numId="22" w16cid:durableId="167444835">
    <w:abstractNumId w:val="26"/>
  </w:num>
  <w:num w:numId="23" w16cid:durableId="1022049478">
    <w:abstractNumId w:val="9"/>
  </w:num>
  <w:num w:numId="24" w16cid:durableId="1192305608">
    <w:abstractNumId w:val="24"/>
  </w:num>
  <w:num w:numId="25" w16cid:durableId="1378697517">
    <w:abstractNumId w:val="6"/>
  </w:num>
  <w:num w:numId="26" w16cid:durableId="1860390420">
    <w:abstractNumId w:val="16"/>
  </w:num>
  <w:num w:numId="27" w16cid:durableId="4406558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defaultTableStyle w:val="TableGridLight1"/>
  <w:evenAndOddHeaders/>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51BB"/>
    <w:rsid w:val="000105AB"/>
    <w:rsid w:val="00011744"/>
    <w:rsid w:val="000130C5"/>
    <w:rsid w:val="000240C6"/>
    <w:rsid w:val="000361B9"/>
    <w:rsid w:val="00041B75"/>
    <w:rsid w:val="00041F60"/>
    <w:rsid w:val="000470E0"/>
    <w:rsid w:val="00072B0B"/>
    <w:rsid w:val="00083A47"/>
    <w:rsid w:val="000A319C"/>
    <w:rsid w:val="000C51BB"/>
    <w:rsid w:val="000C59BA"/>
    <w:rsid w:val="000D113C"/>
    <w:rsid w:val="000E5AE8"/>
    <w:rsid w:val="000F0146"/>
    <w:rsid w:val="000F282E"/>
    <w:rsid w:val="00142E67"/>
    <w:rsid w:val="0015537E"/>
    <w:rsid w:val="0016745C"/>
    <w:rsid w:val="001B6F3D"/>
    <w:rsid w:val="00225715"/>
    <w:rsid w:val="00265476"/>
    <w:rsid w:val="002A30A9"/>
    <w:rsid w:val="002C7D5F"/>
    <w:rsid w:val="00316E74"/>
    <w:rsid w:val="00330117"/>
    <w:rsid w:val="00373CB7"/>
    <w:rsid w:val="00376933"/>
    <w:rsid w:val="00377A27"/>
    <w:rsid w:val="003A4BF3"/>
    <w:rsid w:val="003A5495"/>
    <w:rsid w:val="003B319C"/>
    <w:rsid w:val="003C34EE"/>
    <w:rsid w:val="003D46AC"/>
    <w:rsid w:val="003E00B0"/>
    <w:rsid w:val="00423FE4"/>
    <w:rsid w:val="00430AF3"/>
    <w:rsid w:val="00445C22"/>
    <w:rsid w:val="00455631"/>
    <w:rsid w:val="004635D4"/>
    <w:rsid w:val="00464106"/>
    <w:rsid w:val="0048092F"/>
    <w:rsid w:val="0048299B"/>
    <w:rsid w:val="004B1C7A"/>
    <w:rsid w:val="004C49DB"/>
    <w:rsid w:val="004C598F"/>
    <w:rsid w:val="004E3784"/>
    <w:rsid w:val="004F4859"/>
    <w:rsid w:val="005369B8"/>
    <w:rsid w:val="0059500D"/>
    <w:rsid w:val="005A58B9"/>
    <w:rsid w:val="005D1A7B"/>
    <w:rsid w:val="0061080B"/>
    <w:rsid w:val="00620BEB"/>
    <w:rsid w:val="00636EF7"/>
    <w:rsid w:val="00670A30"/>
    <w:rsid w:val="006D3E16"/>
    <w:rsid w:val="00706B6D"/>
    <w:rsid w:val="00730E59"/>
    <w:rsid w:val="007458C3"/>
    <w:rsid w:val="00770D34"/>
    <w:rsid w:val="00773A05"/>
    <w:rsid w:val="007841E1"/>
    <w:rsid w:val="00791E43"/>
    <w:rsid w:val="00842107"/>
    <w:rsid w:val="00862C5D"/>
    <w:rsid w:val="00891891"/>
    <w:rsid w:val="008B7A54"/>
    <w:rsid w:val="008C72E0"/>
    <w:rsid w:val="008E7C66"/>
    <w:rsid w:val="00901212"/>
    <w:rsid w:val="00925033"/>
    <w:rsid w:val="009442C9"/>
    <w:rsid w:val="0094470F"/>
    <w:rsid w:val="00957E7E"/>
    <w:rsid w:val="0099395B"/>
    <w:rsid w:val="00A1323A"/>
    <w:rsid w:val="00A159BF"/>
    <w:rsid w:val="00AB0EBC"/>
    <w:rsid w:val="00B3514C"/>
    <w:rsid w:val="00B601A7"/>
    <w:rsid w:val="00B61A69"/>
    <w:rsid w:val="00B87388"/>
    <w:rsid w:val="00B942F4"/>
    <w:rsid w:val="00BB45F8"/>
    <w:rsid w:val="00BC3E06"/>
    <w:rsid w:val="00C348E4"/>
    <w:rsid w:val="00C37FAC"/>
    <w:rsid w:val="00C807DD"/>
    <w:rsid w:val="00CA780E"/>
    <w:rsid w:val="00CB426B"/>
    <w:rsid w:val="00CF0402"/>
    <w:rsid w:val="00D216F7"/>
    <w:rsid w:val="00D577D7"/>
    <w:rsid w:val="00D72866"/>
    <w:rsid w:val="00DC042D"/>
    <w:rsid w:val="00DF5C06"/>
    <w:rsid w:val="00E34250"/>
    <w:rsid w:val="00E833DB"/>
    <w:rsid w:val="00E85A43"/>
    <w:rsid w:val="00EE61A9"/>
    <w:rsid w:val="00EE6E45"/>
    <w:rsid w:val="00F061A9"/>
    <w:rsid w:val="00F112FA"/>
    <w:rsid w:val="00F93C18"/>
    <w:rsid w:val="00FA5BA7"/>
    <w:rsid w:val="00FC7501"/>
    <w:rsid w:val="00FC7FB4"/>
    <w:rsid w:val="00FD6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D6B3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FA"/>
    <w:rPr>
      <w:rFonts w:ascii="Arial" w:hAnsi="Arial"/>
      <w:color w:val="0D0D0D" w:themeColor="text1" w:themeTint="F2"/>
    </w:rPr>
  </w:style>
  <w:style w:type="paragraph" w:styleId="Heading1">
    <w:name w:val="heading 1"/>
    <w:basedOn w:val="Normal"/>
    <w:next w:val="Normal"/>
    <w:link w:val="Heading1Char"/>
    <w:uiPriority w:val="9"/>
    <w:qFormat/>
    <w:rsid w:val="00862C5D"/>
    <w:pPr>
      <w:keepNext/>
      <w:keepLines/>
      <w:spacing w:before="240" w:after="200"/>
      <w:outlineLvl w:val="0"/>
    </w:pPr>
    <w:rPr>
      <w:rFonts w:eastAsiaTheme="majorEastAsia" w:cstheme="majorBidi"/>
      <w:color w:val="534C29"/>
      <w:sz w:val="32"/>
      <w:szCs w:val="32"/>
    </w:rPr>
  </w:style>
  <w:style w:type="paragraph" w:styleId="Heading2">
    <w:name w:val="heading 2"/>
    <w:basedOn w:val="Normal"/>
    <w:next w:val="Normal"/>
    <w:link w:val="Heading2Char"/>
    <w:uiPriority w:val="9"/>
    <w:unhideWhenUsed/>
    <w:qFormat/>
    <w:rsid w:val="00862C5D"/>
    <w:pPr>
      <w:keepNext/>
      <w:keepLines/>
      <w:spacing w:before="40" w:after="120"/>
      <w:outlineLvl w:val="1"/>
    </w:pPr>
    <w:rPr>
      <w:rFonts w:eastAsiaTheme="majorEastAsia" w:cstheme="majorBidi"/>
      <w:color w:val="534C2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1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BB"/>
  </w:style>
  <w:style w:type="paragraph" w:styleId="Footer">
    <w:name w:val="footer"/>
    <w:basedOn w:val="Normal"/>
    <w:link w:val="FooterChar"/>
    <w:uiPriority w:val="99"/>
    <w:unhideWhenUsed/>
    <w:rsid w:val="000C51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BB"/>
  </w:style>
  <w:style w:type="table" w:styleId="TableGrid">
    <w:name w:val="Table Grid"/>
    <w:basedOn w:val="TableNormal"/>
    <w:uiPriority w:val="39"/>
    <w:rsid w:val="003D4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62C5D"/>
    <w:rPr>
      <w:rFonts w:ascii="Arial" w:eastAsiaTheme="majorEastAsia" w:hAnsi="Arial" w:cstheme="majorBidi"/>
      <w:color w:val="534C29"/>
      <w:sz w:val="32"/>
      <w:szCs w:val="32"/>
    </w:rPr>
  </w:style>
  <w:style w:type="character" w:customStyle="1" w:styleId="Heading2Char">
    <w:name w:val="Heading 2 Char"/>
    <w:basedOn w:val="DefaultParagraphFont"/>
    <w:link w:val="Heading2"/>
    <w:uiPriority w:val="9"/>
    <w:rsid w:val="00862C5D"/>
    <w:rPr>
      <w:rFonts w:ascii="Arial" w:eastAsiaTheme="majorEastAsia" w:hAnsi="Arial" w:cstheme="majorBidi"/>
      <w:color w:val="534C29"/>
      <w:sz w:val="28"/>
      <w:szCs w:val="28"/>
    </w:rPr>
  </w:style>
  <w:style w:type="paragraph" w:styleId="Title">
    <w:name w:val="Title"/>
    <w:basedOn w:val="Normal"/>
    <w:next w:val="Normal"/>
    <w:link w:val="TitleChar"/>
    <w:uiPriority w:val="10"/>
    <w:qFormat/>
    <w:rsid w:val="00FA5BA7"/>
    <w:pPr>
      <w:pBdr>
        <w:top w:val="single" w:sz="4" w:space="6" w:color="E2EEBE"/>
        <w:left w:val="single" w:sz="4" w:space="10" w:color="E2EEBE"/>
        <w:bottom w:val="single" w:sz="4" w:space="8" w:color="E2EEBE"/>
        <w:right w:val="single" w:sz="4" w:space="10" w:color="E2EEBE"/>
      </w:pBdr>
      <w:shd w:val="clear" w:color="auto" w:fill="FFF5C4"/>
      <w:spacing w:before="600" w:after="600" w:line="240" w:lineRule="auto"/>
      <w:contextualSpacing/>
      <w:jc w:val="center"/>
    </w:pPr>
    <w:rPr>
      <w:rFonts w:eastAsiaTheme="majorEastAsia" w:cstheme="majorBidi"/>
      <w:b/>
      <w:bCs/>
      <w:spacing w:val="-10"/>
      <w:kern w:val="28"/>
      <w:sz w:val="72"/>
      <w:szCs w:val="72"/>
    </w:rPr>
  </w:style>
  <w:style w:type="character" w:customStyle="1" w:styleId="TitleChar">
    <w:name w:val="Title Char"/>
    <w:basedOn w:val="DefaultParagraphFont"/>
    <w:link w:val="Title"/>
    <w:uiPriority w:val="10"/>
    <w:rsid w:val="00FA5BA7"/>
    <w:rPr>
      <w:rFonts w:ascii="Arial" w:eastAsiaTheme="majorEastAsia" w:hAnsi="Arial" w:cstheme="majorBidi"/>
      <w:b/>
      <w:bCs/>
      <w:color w:val="0D0D0D" w:themeColor="text1" w:themeTint="F2"/>
      <w:spacing w:val="-10"/>
      <w:kern w:val="28"/>
      <w:sz w:val="72"/>
      <w:szCs w:val="72"/>
      <w:shd w:val="clear" w:color="auto" w:fill="FFF5C4"/>
    </w:rPr>
  </w:style>
  <w:style w:type="paragraph" w:styleId="Subtitle">
    <w:name w:val="Subtitle"/>
    <w:basedOn w:val="Normal"/>
    <w:next w:val="Normal"/>
    <w:link w:val="SubtitleChar"/>
    <w:uiPriority w:val="11"/>
    <w:qFormat/>
    <w:rsid w:val="00862C5D"/>
    <w:pPr>
      <w:numPr>
        <w:ilvl w:val="1"/>
      </w:numPr>
      <w:spacing w:after="120"/>
      <w:jc w:val="center"/>
    </w:pPr>
    <w:rPr>
      <w:rFonts w:eastAsiaTheme="minorEastAsia"/>
      <w:color w:val="534C29"/>
      <w:spacing w:val="15"/>
      <w:sz w:val="36"/>
      <w:szCs w:val="28"/>
    </w:rPr>
  </w:style>
  <w:style w:type="character" w:customStyle="1" w:styleId="SubtitleChar">
    <w:name w:val="Subtitle Char"/>
    <w:basedOn w:val="DefaultParagraphFont"/>
    <w:link w:val="Subtitle"/>
    <w:uiPriority w:val="11"/>
    <w:rsid w:val="00862C5D"/>
    <w:rPr>
      <w:rFonts w:ascii="Arial" w:eastAsiaTheme="minorEastAsia" w:hAnsi="Arial"/>
      <w:color w:val="534C29"/>
      <w:spacing w:val="15"/>
      <w:sz w:val="36"/>
      <w:szCs w:val="28"/>
    </w:rPr>
  </w:style>
  <w:style w:type="paragraph" w:customStyle="1" w:styleId="Tablebody1">
    <w:name w:val="Table body 1"/>
    <w:basedOn w:val="Normal"/>
    <w:link w:val="Tablebody1Char"/>
    <w:qFormat/>
    <w:rsid w:val="00AB0EBC"/>
    <w:pPr>
      <w:spacing w:before="120" w:after="120" w:line="240" w:lineRule="auto"/>
    </w:pPr>
  </w:style>
  <w:style w:type="character" w:styleId="Hyperlink">
    <w:name w:val="Hyperlink"/>
    <w:basedOn w:val="DefaultParagraphFont"/>
    <w:uiPriority w:val="99"/>
    <w:unhideWhenUsed/>
    <w:rsid w:val="00AB0EBC"/>
    <w:rPr>
      <w:color w:val="0563C1" w:themeColor="hyperlink"/>
      <w:u w:val="single"/>
    </w:rPr>
  </w:style>
  <w:style w:type="character" w:customStyle="1" w:styleId="UnresolvedMention1">
    <w:name w:val="Unresolved Mention1"/>
    <w:basedOn w:val="DefaultParagraphFont"/>
    <w:uiPriority w:val="99"/>
    <w:semiHidden/>
    <w:unhideWhenUsed/>
    <w:rsid w:val="00AB0EBC"/>
    <w:rPr>
      <w:color w:val="605E5C"/>
      <w:shd w:val="clear" w:color="auto" w:fill="E1DFDD"/>
    </w:rPr>
  </w:style>
  <w:style w:type="table" w:customStyle="1" w:styleId="TableGridLight1">
    <w:name w:val="Table Grid Light1"/>
    <w:basedOn w:val="TableNormal"/>
    <w:uiPriority w:val="40"/>
    <w:rsid w:val="00AB0EB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Quote">
    <w:name w:val="Quote"/>
    <w:basedOn w:val="Normal"/>
    <w:next w:val="Normal"/>
    <w:link w:val="QuoteChar"/>
    <w:uiPriority w:val="29"/>
    <w:qFormat/>
    <w:rsid w:val="00862C5D"/>
    <w:pPr>
      <w:pBdr>
        <w:top w:val="single" w:sz="12" w:space="8" w:color="534C29"/>
        <w:bottom w:val="single" w:sz="12" w:space="8" w:color="534C29"/>
      </w:pBdr>
      <w:shd w:val="clear" w:color="auto" w:fill="FFFFFF" w:themeFill="background1"/>
      <w:spacing w:before="200"/>
      <w:ind w:left="862" w:right="862"/>
      <w:jc w:val="center"/>
    </w:pPr>
    <w:rPr>
      <w:i/>
      <w:iCs/>
      <w:color w:val="595959" w:themeColor="text1" w:themeTint="A6"/>
      <w:sz w:val="20"/>
    </w:rPr>
  </w:style>
  <w:style w:type="character" w:customStyle="1" w:styleId="QuoteChar">
    <w:name w:val="Quote Char"/>
    <w:basedOn w:val="DefaultParagraphFont"/>
    <w:link w:val="Quote"/>
    <w:uiPriority w:val="29"/>
    <w:rsid w:val="00862C5D"/>
    <w:rPr>
      <w:rFonts w:ascii="Arial" w:hAnsi="Arial"/>
      <w:i/>
      <w:iCs/>
      <w:color w:val="595959" w:themeColor="text1" w:themeTint="A6"/>
      <w:sz w:val="20"/>
      <w:shd w:val="clear" w:color="auto" w:fill="FFFFFF" w:themeFill="background1"/>
    </w:rPr>
  </w:style>
  <w:style w:type="paragraph" w:styleId="ListParagraph">
    <w:name w:val="List Paragraph"/>
    <w:basedOn w:val="Normal"/>
    <w:uiPriority w:val="34"/>
    <w:rsid w:val="00D72866"/>
    <w:pPr>
      <w:ind w:left="720"/>
      <w:contextualSpacing/>
    </w:pPr>
  </w:style>
  <w:style w:type="paragraph" w:customStyle="1" w:styleId="Chapter">
    <w:name w:val="Chapter"/>
    <w:basedOn w:val="Heading1"/>
    <w:qFormat/>
    <w:rsid w:val="00862C5D"/>
    <w:pPr>
      <w:shd w:val="clear" w:color="auto" w:fill="FFF5C4"/>
    </w:pPr>
    <w:rPr>
      <w:b/>
      <w:bCs/>
      <w:sz w:val="40"/>
      <w:szCs w:val="40"/>
    </w:rPr>
  </w:style>
  <w:style w:type="paragraph" w:customStyle="1" w:styleId="Tablehead1">
    <w:name w:val="Table head 1"/>
    <w:basedOn w:val="Tablebody1"/>
    <w:link w:val="Tablehead1Char"/>
    <w:qFormat/>
    <w:rsid w:val="00377A27"/>
    <w:rPr>
      <w:b/>
      <w:bCs/>
    </w:rPr>
  </w:style>
  <w:style w:type="paragraph" w:customStyle="1" w:styleId="Tablebody3">
    <w:name w:val="Table body 3"/>
    <w:basedOn w:val="Tablebody1"/>
    <w:link w:val="Tablebody3Char"/>
    <w:qFormat/>
    <w:rsid w:val="000D113C"/>
    <w:pPr>
      <w:spacing w:before="80" w:after="80" w:line="259" w:lineRule="auto"/>
    </w:pPr>
    <w:rPr>
      <w:sz w:val="18"/>
      <w:szCs w:val="19"/>
    </w:rPr>
  </w:style>
  <w:style w:type="character" w:customStyle="1" w:styleId="Tablebody1Char">
    <w:name w:val="Table body 1 Char"/>
    <w:basedOn w:val="DefaultParagraphFont"/>
    <w:link w:val="Tablebody1"/>
    <w:rsid w:val="00377A27"/>
    <w:rPr>
      <w:rFonts w:ascii="Arial" w:hAnsi="Arial"/>
    </w:rPr>
  </w:style>
  <w:style w:type="character" w:customStyle="1" w:styleId="Tablehead1Char">
    <w:name w:val="Table head 1 Char"/>
    <w:basedOn w:val="Tablebody1Char"/>
    <w:link w:val="Tablehead1"/>
    <w:rsid w:val="00377A27"/>
    <w:rPr>
      <w:rFonts w:ascii="Arial" w:hAnsi="Arial"/>
      <w:b/>
      <w:bCs/>
    </w:rPr>
  </w:style>
  <w:style w:type="paragraph" w:customStyle="1" w:styleId="Tablebulletssmall">
    <w:name w:val="Table bullets (small)"/>
    <w:basedOn w:val="Tablebody3"/>
    <w:rsid w:val="00142E67"/>
    <w:pPr>
      <w:numPr>
        <w:numId w:val="9"/>
      </w:numPr>
      <w:ind w:left="368" w:hanging="307"/>
    </w:pPr>
  </w:style>
  <w:style w:type="character" w:customStyle="1" w:styleId="Tablebody3Char">
    <w:name w:val="Table body 3 Char"/>
    <w:basedOn w:val="Tablebody1Char"/>
    <w:link w:val="Tablebody3"/>
    <w:rsid w:val="000D113C"/>
    <w:rPr>
      <w:rFonts w:ascii="Arial" w:hAnsi="Arial"/>
      <w:color w:val="0D0D0D" w:themeColor="text1" w:themeTint="F2"/>
      <w:sz w:val="18"/>
      <w:szCs w:val="19"/>
    </w:rPr>
  </w:style>
  <w:style w:type="paragraph" w:customStyle="1" w:styleId="Tablebullets2">
    <w:name w:val="Table bullets 2"/>
    <w:basedOn w:val="Tablebulletssmall"/>
    <w:qFormat/>
    <w:rsid w:val="00891891"/>
    <w:rPr>
      <w:sz w:val="20"/>
      <w:szCs w:val="22"/>
    </w:rPr>
  </w:style>
  <w:style w:type="paragraph" w:styleId="TOCHeading">
    <w:name w:val="TOC Heading"/>
    <w:basedOn w:val="Heading1"/>
    <w:next w:val="Normal"/>
    <w:uiPriority w:val="39"/>
    <w:unhideWhenUsed/>
    <w:rsid w:val="00B601A7"/>
    <w:pPr>
      <w:spacing w:after="0"/>
      <w:outlineLvl w:val="9"/>
    </w:pPr>
    <w:rPr>
      <w:rFonts w:asciiTheme="majorHAnsi" w:hAnsiTheme="majorHAnsi"/>
      <w:color w:val="2F5496" w:themeColor="accent1" w:themeShade="BF"/>
      <w:kern w:val="0"/>
      <w:lang w:val="en-US"/>
    </w:rPr>
  </w:style>
  <w:style w:type="paragraph" w:styleId="TOC2">
    <w:name w:val="toc 2"/>
    <w:basedOn w:val="Normal"/>
    <w:next w:val="Normal"/>
    <w:autoRedefine/>
    <w:uiPriority w:val="39"/>
    <w:unhideWhenUsed/>
    <w:rsid w:val="00B601A7"/>
    <w:pPr>
      <w:tabs>
        <w:tab w:val="right" w:leader="dot" w:pos="9016"/>
      </w:tabs>
      <w:spacing w:after="100"/>
      <w:ind w:left="220"/>
    </w:pPr>
    <w:rPr>
      <w:rFonts w:eastAsiaTheme="minorEastAsia" w:cs="Arial"/>
      <w:noProof/>
      <w:color w:val="auto"/>
      <w:kern w:val="0"/>
      <w:lang w:val="en-US"/>
    </w:rPr>
  </w:style>
  <w:style w:type="paragraph" w:styleId="TOC1">
    <w:name w:val="toc 1"/>
    <w:basedOn w:val="Normal"/>
    <w:next w:val="Normal"/>
    <w:autoRedefine/>
    <w:uiPriority w:val="39"/>
    <w:unhideWhenUsed/>
    <w:rsid w:val="00B601A7"/>
    <w:pPr>
      <w:spacing w:after="100"/>
    </w:pPr>
    <w:rPr>
      <w:rFonts w:asciiTheme="minorHAnsi" w:eastAsiaTheme="minorEastAsia" w:hAnsiTheme="minorHAnsi" w:cs="Times New Roman"/>
      <w:color w:val="auto"/>
      <w:kern w:val="0"/>
      <w:lang w:val="en-US"/>
    </w:rPr>
  </w:style>
  <w:style w:type="paragraph" w:styleId="TOC3">
    <w:name w:val="toc 3"/>
    <w:basedOn w:val="Normal"/>
    <w:next w:val="Normal"/>
    <w:autoRedefine/>
    <w:uiPriority w:val="39"/>
    <w:unhideWhenUsed/>
    <w:rsid w:val="00B601A7"/>
    <w:pPr>
      <w:spacing w:after="100"/>
      <w:ind w:left="440"/>
    </w:pPr>
    <w:rPr>
      <w:rFonts w:asciiTheme="minorHAnsi" w:eastAsiaTheme="minorEastAsia" w:hAnsiTheme="minorHAnsi" w:cs="Times New Roman"/>
      <w:color w:val="auto"/>
      <w:kern w:val="0"/>
      <w:lang w:val="en-US"/>
    </w:rPr>
  </w:style>
  <w:style w:type="paragraph" w:customStyle="1" w:styleId="Tablehead3">
    <w:name w:val="Table head 3"/>
    <w:basedOn w:val="Tablebody3"/>
    <w:link w:val="Tablehead3Char"/>
    <w:qFormat/>
    <w:rsid w:val="00891891"/>
    <w:rPr>
      <w:b/>
      <w:bCs/>
      <w:sz w:val="20"/>
      <w:szCs w:val="20"/>
    </w:rPr>
  </w:style>
  <w:style w:type="paragraph" w:customStyle="1" w:styleId="Tablehead2">
    <w:name w:val="Table head 2"/>
    <w:basedOn w:val="Tablehead1"/>
    <w:link w:val="Tablehead2Char"/>
    <w:qFormat/>
    <w:rsid w:val="00891891"/>
    <w:rPr>
      <w:sz w:val="20"/>
      <w:szCs w:val="20"/>
    </w:rPr>
  </w:style>
  <w:style w:type="character" w:customStyle="1" w:styleId="Tablehead3Char">
    <w:name w:val="Table head 3 Char"/>
    <w:basedOn w:val="Tablebody3Char"/>
    <w:link w:val="Tablehead3"/>
    <w:rsid w:val="00891891"/>
    <w:rPr>
      <w:rFonts w:ascii="Arial" w:hAnsi="Arial"/>
      <w:b/>
      <w:bCs/>
      <w:color w:val="0D0D0D" w:themeColor="text1" w:themeTint="F2"/>
      <w:sz w:val="20"/>
      <w:szCs w:val="20"/>
    </w:rPr>
  </w:style>
  <w:style w:type="paragraph" w:customStyle="1" w:styleId="Tablebody2">
    <w:name w:val="Table body 2"/>
    <w:basedOn w:val="Tablebody1"/>
    <w:link w:val="Tablebody2Char"/>
    <w:qFormat/>
    <w:rsid w:val="00891891"/>
    <w:rPr>
      <w:sz w:val="20"/>
      <w:szCs w:val="20"/>
    </w:rPr>
  </w:style>
  <w:style w:type="character" w:customStyle="1" w:styleId="Tablehead2Char">
    <w:name w:val="Table head 2 Char"/>
    <w:basedOn w:val="Tablehead1Char"/>
    <w:link w:val="Tablehead2"/>
    <w:rsid w:val="00891891"/>
    <w:rPr>
      <w:rFonts w:ascii="Arial" w:hAnsi="Arial"/>
      <w:b/>
      <w:bCs/>
      <w:color w:val="0D0D0D" w:themeColor="text1" w:themeTint="F2"/>
      <w:sz w:val="20"/>
      <w:szCs w:val="20"/>
    </w:rPr>
  </w:style>
  <w:style w:type="paragraph" w:customStyle="1" w:styleId="Tablesubhead2">
    <w:name w:val="Table subhead 2"/>
    <w:basedOn w:val="Tablebody3"/>
    <w:qFormat/>
    <w:rsid w:val="00862C5D"/>
    <w:rPr>
      <w:rFonts w:ascii="Arial Narrow" w:hAnsi="Arial Narrow"/>
      <w:caps/>
      <w:color w:val="534C29"/>
      <w:sz w:val="19"/>
    </w:rPr>
  </w:style>
  <w:style w:type="character" w:customStyle="1" w:styleId="Tablebody2Char">
    <w:name w:val="Table body 2 Char"/>
    <w:basedOn w:val="Tablebody1Char"/>
    <w:link w:val="Tablebody2"/>
    <w:rsid w:val="00891891"/>
    <w:rPr>
      <w:rFonts w:ascii="Arial" w:hAnsi="Arial"/>
      <w:color w:val="0D0D0D" w:themeColor="text1" w:themeTint="F2"/>
      <w:sz w:val="20"/>
      <w:szCs w:val="20"/>
    </w:rPr>
  </w:style>
  <w:style w:type="paragraph" w:styleId="Revision">
    <w:name w:val="Revision"/>
    <w:hidden/>
    <w:uiPriority w:val="99"/>
    <w:semiHidden/>
    <w:rsid w:val="00E34250"/>
    <w:pPr>
      <w:spacing w:after="0" w:line="240" w:lineRule="auto"/>
    </w:pPr>
    <w:rPr>
      <w:rFonts w:ascii="Arial" w:hAnsi="Arial"/>
      <w:color w:val="0D0D0D" w:themeColor="text1" w:themeTint="F2"/>
    </w:rPr>
  </w:style>
  <w:style w:type="paragraph" w:styleId="NormalWeb">
    <w:name w:val="Normal (Web)"/>
    <w:basedOn w:val="Normal"/>
    <w:uiPriority w:val="99"/>
    <w:semiHidden/>
    <w:unhideWhenUsed/>
    <w:rsid w:val="00DF5C06"/>
    <w:pPr>
      <w:spacing w:before="100" w:beforeAutospacing="1" w:after="100" w:afterAutospacing="1" w:line="240" w:lineRule="auto"/>
    </w:pPr>
    <w:rPr>
      <w:rFonts w:ascii="Times New Roman" w:eastAsia="Times New Roman" w:hAnsi="Times New Roman" w:cs="Times New Roman"/>
      <w:color w:val="auto"/>
      <w:kern w:val="0"/>
      <w:sz w:val="24"/>
      <w:szCs w:val="24"/>
      <w:lang w:eastAsia="en-GB"/>
    </w:rPr>
  </w:style>
  <w:style w:type="paragraph" w:styleId="BalloonText">
    <w:name w:val="Balloon Text"/>
    <w:basedOn w:val="Normal"/>
    <w:link w:val="BalloonTextChar"/>
    <w:uiPriority w:val="99"/>
    <w:semiHidden/>
    <w:unhideWhenUsed/>
    <w:rsid w:val="008421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107"/>
    <w:rPr>
      <w:rFonts w:ascii="Tahoma" w:hAnsi="Tahoma" w:cs="Tahoma"/>
      <w:color w:val="0D0D0D" w:themeColor="text1" w:themeTint="F2"/>
      <w:sz w:val="16"/>
      <w:szCs w:val="16"/>
    </w:rPr>
  </w:style>
  <w:style w:type="character" w:styleId="FollowedHyperlink">
    <w:name w:val="FollowedHyperlink"/>
    <w:basedOn w:val="DefaultParagraphFont"/>
    <w:uiPriority w:val="99"/>
    <w:semiHidden/>
    <w:unhideWhenUsed/>
    <w:rsid w:val="00D577D7"/>
    <w:rPr>
      <w:color w:val="954F72" w:themeColor="followedHyperlink"/>
      <w:u w:val="single"/>
    </w:rPr>
  </w:style>
  <w:style w:type="table" w:customStyle="1" w:styleId="TableGridLight2">
    <w:name w:val="Table Grid Light2"/>
    <w:basedOn w:val="TableNormal"/>
    <w:uiPriority w:val="40"/>
    <w:rsid w:val="00620BEB"/>
    <w:pPr>
      <w:spacing w:after="0" w:line="240" w:lineRule="auto"/>
    </w:pPr>
    <w:rPr>
      <w:rFonts w:eastAsia="Times New Roma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761182">
      <w:bodyDiv w:val="1"/>
      <w:marLeft w:val="0"/>
      <w:marRight w:val="0"/>
      <w:marTop w:val="0"/>
      <w:marBottom w:val="0"/>
      <w:divBdr>
        <w:top w:val="none" w:sz="0" w:space="0" w:color="auto"/>
        <w:left w:val="none" w:sz="0" w:space="0" w:color="auto"/>
        <w:bottom w:val="none" w:sz="0" w:space="0" w:color="auto"/>
        <w:right w:val="none" w:sz="0" w:space="0" w:color="auto"/>
      </w:divBdr>
    </w:div>
    <w:div w:id="1027291618">
      <w:bodyDiv w:val="1"/>
      <w:marLeft w:val="0"/>
      <w:marRight w:val="0"/>
      <w:marTop w:val="0"/>
      <w:marBottom w:val="0"/>
      <w:divBdr>
        <w:top w:val="none" w:sz="0" w:space="0" w:color="auto"/>
        <w:left w:val="none" w:sz="0" w:space="0" w:color="auto"/>
        <w:bottom w:val="none" w:sz="0" w:space="0" w:color="auto"/>
        <w:right w:val="none" w:sz="0" w:space="0" w:color="auto"/>
      </w:divBdr>
    </w:div>
    <w:div w:id="1082486030">
      <w:bodyDiv w:val="1"/>
      <w:marLeft w:val="0"/>
      <w:marRight w:val="0"/>
      <w:marTop w:val="0"/>
      <w:marBottom w:val="0"/>
      <w:divBdr>
        <w:top w:val="none" w:sz="0" w:space="0" w:color="auto"/>
        <w:left w:val="none" w:sz="0" w:space="0" w:color="auto"/>
        <w:bottom w:val="none" w:sz="0" w:space="0" w:color="auto"/>
        <w:right w:val="none" w:sz="0" w:space="0" w:color="auto"/>
      </w:divBdr>
    </w:div>
    <w:div w:id="1308047026">
      <w:bodyDiv w:val="1"/>
      <w:marLeft w:val="0"/>
      <w:marRight w:val="0"/>
      <w:marTop w:val="0"/>
      <w:marBottom w:val="0"/>
      <w:divBdr>
        <w:top w:val="none" w:sz="0" w:space="0" w:color="auto"/>
        <w:left w:val="none" w:sz="0" w:space="0" w:color="auto"/>
        <w:bottom w:val="none" w:sz="0" w:space="0" w:color="auto"/>
        <w:right w:val="none" w:sz="0" w:space="0" w:color="auto"/>
      </w:divBdr>
    </w:div>
    <w:div w:id="1557013138">
      <w:bodyDiv w:val="1"/>
      <w:marLeft w:val="0"/>
      <w:marRight w:val="0"/>
      <w:marTop w:val="0"/>
      <w:marBottom w:val="0"/>
      <w:divBdr>
        <w:top w:val="none" w:sz="0" w:space="0" w:color="auto"/>
        <w:left w:val="none" w:sz="0" w:space="0" w:color="auto"/>
        <w:bottom w:val="none" w:sz="0" w:space="0" w:color="auto"/>
        <w:right w:val="none" w:sz="0" w:space="0" w:color="auto"/>
      </w:divBdr>
    </w:div>
    <w:div w:id="197128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sco.com/c/m/en_us/about/csr/esg-hub.html"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microsoft.com/en-us/legal/compliance/sbc"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23CBE4BB3A37E488EBA36778162DF73" ma:contentTypeVersion="14" ma:contentTypeDescription="Create a new document." ma:contentTypeScope="" ma:versionID="0ca46bf19ef785bbbc8660e038fa42bd">
  <xsd:schema xmlns:xsd="http://www.w3.org/2001/XMLSchema" xmlns:xs="http://www.w3.org/2001/XMLSchema" xmlns:p="http://schemas.microsoft.com/office/2006/metadata/properties" xmlns:ns2="793c77ee-4b4c-4c71-81d8-13ade05a2728" xmlns:ns3="35bd0bae-f88e-4010-86b3-4f837abcc0be" targetNamespace="http://schemas.microsoft.com/office/2006/metadata/properties" ma:root="true" ma:fieldsID="5715f077389cd6616b2945872cd585d5" ns2:_="" ns3:_="">
    <xsd:import namespace="793c77ee-4b4c-4c71-81d8-13ade05a2728"/>
    <xsd:import namespace="35bd0bae-f88e-4010-86b3-4f837abcc0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c77ee-4b4c-4c71-81d8-13ade05a2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d0bae-f88e-4010-86b3-4f837abcc0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8b4b58-1043-4966-96c8-0b089c760a9f}" ma:internalName="TaxCatchAll" ma:showField="CatchAllData" ma:web="35bd0bae-f88e-4010-86b3-4f837abcc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5bd0bae-f88e-4010-86b3-4f837abcc0be" xsi:nil="true"/>
    <lcf76f155ced4ddcb4097134ff3c332f xmlns="793c77ee-4b4c-4c71-81d8-13ade05a27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DF52AF-3776-40E1-9E66-32603A36ACBC}">
  <ds:schemaRefs>
    <ds:schemaRef ds:uri="http://schemas.openxmlformats.org/officeDocument/2006/bibliography"/>
  </ds:schemaRefs>
</ds:datastoreItem>
</file>

<file path=customXml/itemProps2.xml><?xml version="1.0" encoding="utf-8"?>
<ds:datastoreItem xmlns:ds="http://schemas.openxmlformats.org/officeDocument/2006/customXml" ds:itemID="{15DD7A1D-7E32-4A03-9344-7DBFCE004D7D}"/>
</file>

<file path=customXml/itemProps3.xml><?xml version="1.0" encoding="utf-8"?>
<ds:datastoreItem xmlns:ds="http://schemas.openxmlformats.org/officeDocument/2006/customXml" ds:itemID="{53A9C821-77ED-4009-B13C-4E49062D6020}"/>
</file>

<file path=customXml/itemProps4.xml><?xml version="1.0" encoding="utf-8"?>
<ds:datastoreItem xmlns:ds="http://schemas.openxmlformats.org/officeDocument/2006/customXml" ds:itemID="{52E067F1-2AF8-4CEB-BE99-67D398FA634F}"/>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2024-01-17T16:43:00Z</dcterms:created>
  <dcterms:modified xsi:type="dcterms:W3CDTF">2024-02-15T15:09:00Z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0x010100823CBE4BB3A37E488EBA36778162DF73</vt:lpwstr>
  </property>
</Properties>
</file>