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9341A" w14:textId="5524023B" w:rsidR="000C51BB" w:rsidRPr="004F4859" w:rsidRDefault="000C51BB" w:rsidP="004F4859">
      <w:pPr>
        <w:pStyle w:val="Subtitle"/>
      </w:pPr>
      <w:r w:rsidRPr="004F4859">
        <w:t>Supporting Technical Education Teaching:</w:t>
      </w:r>
    </w:p>
    <w:p w14:paraId="1875402C" w14:textId="2DDE5B76" w:rsidR="000C51BB" w:rsidRPr="00EE6E45" w:rsidRDefault="000C51BB" w:rsidP="004F4859">
      <w:pPr>
        <w:pStyle w:val="Subtitle"/>
        <w:rPr>
          <w:b/>
          <w:bCs/>
        </w:rPr>
      </w:pPr>
      <w:r w:rsidRPr="00EE6E45">
        <w:rPr>
          <w:b/>
          <w:bCs/>
        </w:rPr>
        <w:t>Curriculum Resources</w:t>
      </w:r>
    </w:p>
    <w:p w14:paraId="20892F89" w14:textId="49F1719C" w:rsidR="00781217" w:rsidRDefault="000C51BB" w:rsidP="00FF360D">
      <w:pPr>
        <w:pStyle w:val="Title"/>
      </w:pPr>
      <w:r w:rsidRPr="000361B9">
        <w:t xml:space="preserve">Teaching </w:t>
      </w:r>
      <w:r w:rsidRPr="00FF360D">
        <w:t>Guide</w:t>
      </w:r>
    </w:p>
    <w:p w14:paraId="567A5288" w14:textId="7C3F5D4D" w:rsidR="000C51BB" w:rsidRPr="00781217" w:rsidRDefault="004C7396" w:rsidP="00781217">
      <w:pPr>
        <w:jc w:val="center"/>
        <w:rPr>
          <w:sz w:val="48"/>
          <w:szCs w:val="48"/>
        </w:rPr>
      </w:pPr>
      <w:r w:rsidRPr="0E4EEE5F">
        <w:rPr>
          <w:sz w:val="48"/>
          <w:szCs w:val="48"/>
        </w:rPr>
        <w:t xml:space="preserve">Topic: </w:t>
      </w:r>
      <w:r w:rsidR="003463DF">
        <w:rPr>
          <w:sz w:val="48"/>
          <w:szCs w:val="48"/>
        </w:rPr>
        <w:t xml:space="preserve">Culture and the </w:t>
      </w:r>
      <w:r w:rsidR="003463DF">
        <w:rPr>
          <w:sz w:val="48"/>
          <w:szCs w:val="48"/>
        </w:rPr>
        <w:br/>
        <w:t>impact of technology</w:t>
      </w:r>
    </w:p>
    <w:p w14:paraId="63BFC0DC" w14:textId="77777777" w:rsidR="003D46AC" w:rsidRDefault="003D46AC" w:rsidP="000C51BB"/>
    <w:p w14:paraId="1A612AAF" w14:textId="16DECFB4" w:rsidR="00A73B62" w:rsidRDefault="00A73B62" w:rsidP="0051328D">
      <w:pPr>
        <w:tabs>
          <w:tab w:val="left" w:pos="1480"/>
        </w:tabs>
        <w:sectPr w:rsidR="00A73B62" w:rsidSect="00163798">
          <w:headerReference w:type="even" r:id="rId11"/>
          <w:headerReference w:type="default" r:id="rId12"/>
          <w:footerReference w:type="even" r:id="rId13"/>
          <w:footerReference w:type="default" r:id="rId14"/>
          <w:pgSz w:w="11906" w:h="16838"/>
          <w:pgMar w:top="2855" w:right="1440" w:bottom="1440" w:left="1440" w:header="567" w:footer="708" w:gutter="0"/>
          <w:cols w:space="708"/>
          <w:docGrid w:linePitch="360"/>
        </w:sectPr>
      </w:pPr>
    </w:p>
    <w:tbl>
      <w:tblPr>
        <w:tblStyle w:val="TableGridLight"/>
        <w:tblW w:w="0" w:type="auto"/>
        <w:tblLook w:val="04A0" w:firstRow="1" w:lastRow="0" w:firstColumn="1" w:lastColumn="0" w:noHBand="0" w:noVBand="1"/>
      </w:tblPr>
      <w:tblGrid>
        <w:gridCol w:w="2830"/>
        <w:gridCol w:w="6186"/>
      </w:tblGrid>
      <w:tr w:rsidR="00781217" w14:paraId="41186429" w14:textId="77777777" w:rsidTr="00FE09B7">
        <w:tc>
          <w:tcPr>
            <w:tcW w:w="2830" w:type="dxa"/>
            <w:shd w:val="clear" w:color="auto" w:fill="FFF5C4"/>
          </w:tcPr>
          <w:p w14:paraId="3BD578C0" w14:textId="77777777" w:rsidR="00781217" w:rsidRPr="00AB0EBC" w:rsidRDefault="00781217" w:rsidP="00FE09B7">
            <w:pPr>
              <w:pStyle w:val="Tablehead1"/>
            </w:pPr>
            <w:r>
              <w:lastRenderedPageBreak/>
              <w:t>R</w:t>
            </w:r>
            <w:r w:rsidRPr="00AB0EBC">
              <w:t>oute</w:t>
            </w:r>
          </w:p>
        </w:tc>
        <w:tc>
          <w:tcPr>
            <w:tcW w:w="6186" w:type="dxa"/>
            <w:shd w:val="clear" w:color="auto" w:fill="FFF5C4"/>
          </w:tcPr>
          <w:p w14:paraId="07862A7B" w14:textId="77777777" w:rsidR="00781217" w:rsidRDefault="00781217" w:rsidP="00FE09B7">
            <w:pPr>
              <w:pStyle w:val="Tablebody1"/>
            </w:pPr>
            <w:r>
              <w:t>Digital</w:t>
            </w:r>
          </w:p>
        </w:tc>
      </w:tr>
      <w:tr w:rsidR="00781217" w14:paraId="23B23867" w14:textId="77777777" w:rsidTr="00FE09B7">
        <w:tc>
          <w:tcPr>
            <w:tcW w:w="2830" w:type="dxa"/>
          </w:tcPr>
          <w:p w14:paraId="5FC74A91" w14:textId="77777777" w:rsidR="00781217" w:rsidRPr="00AB0EBC" w:rsidRDefault="00781217" w:rsidP="00FE09B7">
            <w:pPr>
              <w:pStyle w:val="Tablehead1"/>
            </w:pPr>
            <w:r>
              <w:t>Qualification</w:t>
            </w:r>
          </w:p>
        </w:tc>
        <w:tc>
          <w:tcPr>
            <w:tcW w:w="6186" w:type="dxa"/>
          </w:tcPr>
          <w:p w14:paraId="7B847610" w14:textId="44C44E9E" w:rsidR="00781217" w:rsidRDefault="001D5394" w:rsidP="00FE09B7">
            <w:pPr>
              <w:pStyle w:val="Tablebody1"/>
            </w:pPr>
            <w:r>
              <w:t xml:space="preserve">T Level Technical Qualification in </w:t>
            </w:r>
            <w:r w:rsidR="00781217">
              <w:t>Digital Business Services</w:t>
            </w:r>
            <w:r w:rsidR="00781217">
              <w:br/>
            </w:r>
            <w:hyperlink r:id="rId15" w:anchor="SupportMaterials">
              <w:r w:rsidR="00781217" w:rsidRPr="0012193E">
                <w:rPr>
                  <w:color w:val="0563C1"/>
                </w:rPr>
                <w:t>https://www.qualhub.co.uk/qualification-search/qualification-detail/t-level-technical</w:t>
              </w:r>
              <w:r w:rsidR="00781217" w:rsidRPr="0012193E">
                <w:rPr>
                  <w:color w:val="0563C1"/>
                </w:rPr>
                <w:t>-</w:t>
              </w:r>
              <w:r w:rsidR="00781217" w:rsidRPr="0012193E">
                <w:rPr>
                  <w:color w:val="0563C1"/>
                </w:rPr>
                <w:t>qualification-in-digital-business-services-level-3-delivered-b-5033#SupportMaterials</w:t>
              </w:r>
            </w:hyperlink>
          </w:p>
        </w:tc>
      </w:tr>
      <w:tr w:rsidR="00781217" w14:paraId="0DE32041" w14:textId="77777777" w:rsidTr="00FE09B7">
        <w:tc>
          <w:tcPr>
            <w:tcW w:w="2830" w:type="dxa"/>
          </w:tcPr>
          <w:p w14:paraId="072A932D" w14:textId="77777777" w:rsidR="00781217" w:rsidRPr="00AB0EBC" w:rsidRDefault="00781217" w:rsidP="00FE09B7">
            <w:pPr>
              <w:pStyle w:val="Tablehead1"/>
            </w:pPr>
            <w:r w:rsidRPr="00AB0EBC">
              <w:t>Topic</w:t>
            </w:r>
          </w:p>
        </w:tc>
        <w:tc>
          <w:tcPr>
            <w:tcW w:w="6186" w:type="dxa"/>
          </w:tcPr>
          <w:p w14:paraId="075CCAF7" w14:textId="147E32BA" w:rsidR="00781217" w:rsidRDefault="003463DF" w:rsidP="00FE09B7">
            <w:pPr>
              <w:pStyle w:val="Tablebody1"/>
            </w:pPr>
            <w:r>
              <w:t>Culture and the impact of technology</w:t>
            </w:r>
          </w:p>
        </w:tc>
      </w:tr>
      <w:tr w:rsidR="00781217" w14:paraId="000294B3" w14:textId="77777777" w:rsidTr="00FE09B7">
        <w:tc>
          <w:tcPr>
            <w:tcW w:w="2830" w:type="dxa"/>
          </w:tcPr>
          <w:p w14:paraId="5D590BC5" w14:textId="77777777" w:rsidR="00781217" w:rsidRPr="00AB0EBC" w:rsidRDefault="00781217" w:rsidP="00FE09B7">
            <w:pPr>
              <w:pStyle w:val="Tablehead1"/>
            </w:pPr>
            <w:r w:rsidRPr="00AB0EBC">
              <w:t>Specification coverage</w:t>
            </w:r>
          </w:p>
        </w:tc>
        <w:tc>
          <w:tcPr>
            <w:tcW w:w="6186" w:type="dxa"/>
          </w:tcPr>
          <w:p w14:paraId="3C255A36" w14:textId="0E084774" w:rsidR="00781217" w:rsidRDefault="00781217" w:rsidP="00FE09B7">
            <w:pPr>
              <w:pStyle w:val="Tablebody1"/>
            </w:pPr>
            <w:r>
              <w:t xml:space="preserve">Route Core Element 2 </w:t>
            </w:r>
            <w:r w:rsidR="005008DD" w:rsidRPr="000E0053">
              <w:t>–</w:t>
            </w:r>
            <w:r>
              <w:t xml:space="preserve"> Culture</w:t>
            </w:r>
          </w:p>
        </w:tc>
      </w:tr>
    </w:tbl>
    <w:p w14:paraId="47BD14D8" w14:textId="77777777" w:rsidR="00781217" w:rsidRDefault="00781217" w:rsidP="00A73B62"/>
    <w:p w14:paraId="2899F930" w14:textId="77777777" w:rsidR="00C050F7" w:rsidRDefault="00C050F7" w:rsidP="00C050F7">
      <w:pPr>
        <w:rPr>
          <w:shd w:val="clear" w:color="auto" w:fill="FFFFFF"/>
        </w:rPr>
      </w:pPr>
      <w:r>
        <w:rPr>
          <w:shd w:val="clear" w:color="auto" w:fill="FFFFFF"/>
        </w:rPr>
        <w:t xml:space="preserve">This resource is part of a series of materials to support technical education teaching. The approach to developing the materials draws from research led by Professor Kevin Orr that sets out a model for understanding of technical education pedagogy. </w:t>
      </w:r>
    </w:p>
    <w:p w14:paraId="2AFADAFB" w14:textId="77777777" w:rsidR="00C050F7" w:rsidRDefault="00C050F7" w:rsidP="00C050F7">
      <w:pPr>
        <w:rPr>
          <w:shd w:val="clear" w:color="auto" w:fill="FFFFFF"/>
        </w:rPr>
      </w:pPr>
      <w:r w:rsidDel="22C393B4">
        <w:t>The curriculum development begins with the knowledge that students are working to learn and apply.</w:t>
      </w:r>
      <w:r w:rsidR="22C393B4">
        <w:rPr>
          <w:shd w:val="clear" w:color="auto" w:fill="FFFFFF"/>
        </w:rPr>
        <w:t xml:space="preserve"> Teachers draw from their subject and industry expertise, and their knowledge of their students, to make decisions about the core concepts the curriculum will focus on, how they will sequence these concepts, and the activities that are selected to support students’ learning. The decisions behind the resources suggested in this topic are the result of choices made by the curriculum development team, which will be reviewed and improved by teachers’ decision-making and ongoing reflection in their own circumstances. </w:t>
      </w:r>
    </w:p>
    <w:p w14:paraId="09011483" w14:textId="11FC2F5A" w:rsidR="00781217" w:rsidRDefault="00C050F7" w:rsidP="00C050F7">
      <w:pPr>
        <w:rPr>
          <w:shd w:val="clear" w:color="auto" w:fill="FFFFFF"/>
        </w:rPr>
      </w:pPr>
      <w:r>
        <w:rPr>
          <w:shd w:val="clear" w:color="auto" w:fill="FFFFFF"/>
        </w:rPr>
        <w:t>The materials also seek to support teachers in bringing classroom and industry closer together, by providing assets that draw from authentic industry materials, and using opportunities to capture workplace practice that can be shared with students.</w:t>
      </w:r>
      <w:r w:rsidR="00D54F41">
        <w:rPr>
          <w:shd w:val="clear" w:color="auto" w:fill="FFFFFF"/>
        </w:rPr>
        <w:t xml:space="preserve"> </w:t>
      </w:r>
    </w:p>
    <w:p w14:paraId="1DF1D019" w14:textId="158BEB98" w:rsidR="00972315" w:rsidRDefault="00972315" w:rsidP="00C050F7">
      <w:pPr>
        <w:rPr>
          <w:shd w:val="clear" w:color="auto" w:fill="FFFFFF"/>
        </w:rPr>
      </w:pPr>
      <w:r>
        <w:rPr>
          <w:noProof/>
        </w:rPr>
        <mc:AlternateContent>
          <mc:Choice Requires="wps">
            <w:drawing>
              <wp:inline distT="0" distB="0" distL="0" distR="0" wp14:anchorId="33D9D2E1" wp14:editId="14F7D7DB">
                <wp:extent cx="5731510" cy="1112520"/>
                <wp:effectExtent l="0" t="0" r="2540" b="0"/>
                <wp:docPr id="1" name="Rectangle 1"/>
                <wp:cNvGraphicFramePr/>
                <a:graphic xmlns:a="http://schemas.openxmlformats.org/drawingml/2006/main">
                  <a:graphicData uri="http://schemas.microsoft.com/office/word/2010/wordprocessingShape">
                    <wps:wsp>
                      <wps:cNvSpPr/>
                      <wps:spPr>
                        <a:xfrm>
                          <a:off x="0" y="0"/>
                          <a:ext cx="5731510" cy="1112520"/>
                        </a:xfrm>
                        <a:prstGeom prst="rect">
                          <a:avLst/>
                        </a:prstGeom>
                        <a:solidFill>
                          <a:srgbClr val="FFF5C4"/>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CA87ABC" w14:textId="3895AA5C" w:rsidR="00972315" w:rsidRPr="00A73B62" w:rsidRDefault="00972315" w:rsidP="00972315">
                            <w:pPr>
                              <w:rPr>
                                <w:color w:val="534C29"/>
                                <w:sz w:val="28"/>
                                <w:szCs w:val="28"/>
                              </w:rPr>
                            </w:pPr>
                            <w:r>
                              <w:rPr>
                                <w:color w:val="534C29"/>
                                <w:sz w:val="28"/>
                                <w:szCs w:val="28"/>
                              </w:rPr>
                              <w:t>Health and safety</w:t>
                            </w:r>
                          </w:p>
                          <w:p w14:paraId="2175D60E" w14:textId="4DD2B89E" w:rsidR="00972315" w:rsidRPr="00972315" w:rsidRDefault="00972315" w:rsidP="00972315">
                            <w:pPr>
                              <w:rPr>
                                <w:color w:val="0D0D0D"/>
                                <w:sz w:val="20"/>
                                <w:szCs w:val="20"/>
                              </w:rPr>
                            </w:pPr>
                            <w:r w:rsidRPr="00972315">
                              <w:rPr>
                                <w:sz w:val="20"/>
                                <w:szCs w:val="20"/>
                              </w:rPr>
                              <w:t>It is assumed that activities outlined in this Teach</w:t>
                            </w:r>
                            <w:r>
                              <w:rPr>
                                <w:sz w:val="20"/>
                                <w:szCs w:val="20"/>
                              </w:rPr>
                              <w:t>ing</w:t>
                            </w:r>
                            <w:r w:rsidRPr="00972315">
                              <w:rPr>
                                <w:sz w:val="20"/>
                                <w:szCs w:val="20"/>
                              </w:rPr>
                              <w:t xml:space="preserve"> Guide will be undertaken in suitable facilities or work areas and that good practices, appropriate</w:t>
                            </w:r>
                            <w:r w:rsidR="00B4732C">
                              <w:rPr>
                                <w:sz w:val="20"/>
                                <w:szCs w:val="20"/>
                              </w:rPr>
                              <w:t xml:space="preserve"> </w:t>
                            </w:r>
                            <w:r w:rsidRPr="00972315">
                              <w:rPr>
                                <w:sz w:val="20"/>
                                <w:szCs w:val="20"/>
                              </w:rPr>
                              <w:t>use policies and procedures will be observed. Teachers should consult their employers’ risk assessments before use and consider whether any modification is necessary for the particular circumstances of their own class/institution.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3D9D2E1" id="Rectangle 1" o:spid="_x0000_s1026" style="width:451.3pt;height:8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" fillcolor="#fff5c4" stroked="f" strokeweight="1pt">
                <v:textbox>
                  <w:txbxContent>
                    <w:p w14:paraId="1CA87ABC" w14:textId="3895AA5C" w:rsidR="00972315" w:rsidRPr="00A73B62" w:rsidRDefault="00972315" w:rsidP="00972315">
                      <w:pPr>
                        <w:rPr>
                          <w:color w:val="534C29"/>
                          <w:sz w:val="28"/>
                          <w:szCs w:val="28"/>
                        </w:rPr>
                      </w:pPr>
                      <w:r>
                        <w:rPr>
                          <w:color w:val="534C29"/>
                          <w:sz w:val="28"/>
                          <w:szCs w:val="28"/>
                        </w:rPr>
                        <w:t>Health and safety</w:t>
                      </w:r>
                    </w:p>
                    <w:p w14:paraId="2175D60E" w14:textId="4DD2B89E" w:rsidR="00972315" w:rsidRPr="00972315" w:rsidRDefault="00972315" w:rsidP="00972315">
                      <w:pPr>
                        <w:rPr>
                          <w:color w:val="0D0D0D"/>
                          <w:sz w:val="20"/>
                          <w:szCs w:val="20"/>
                        </w:rPr>
                      </w:pPr>
                      <w:r w:rsidRPr="00972315">
                        <w:rPr>
                          <w:sz w:val="20"/>
                          <w:szCs w:val="20"/>
                        </w:rPr>
                        <w:t>It is assumed that activities outlined in this Teach</w:t>
                      </w:r>
                      <w:r>
                        <w:rPr>
                          <w:sz w:val="20"/>
                          <w:szCs w:val="20"/>
                        </w:rPr>
                        <w:t>ing</w:t>
                      </w:r>
                      <w:r w:rsidRPr="00972315">
                        <w:rPr>
                          <w:sz w:val="20"/>
                          <w:szCs w:val="20"/>
                        </w:rPr>
                        <w:t xml:space="preserve"> Guide will be undertaken in suitable facilities or work areas and that good practices, appropriate</w:t>
                      </w:r>
                      <w:r w:rsidR="00B4732C">
                        <w:rPr>
                          <w:sz w:val="20"/>
                          <w:szCs w:val="20"/>
                        </w:rPr>
                        <w:t xml:space="preserve"> </w:t>
                      </w:r>
                      <w:r w:rsidRPr="00972315">
                        <w:rPr>
                          <w:sz w:val="20"/>
                          <w:szCs w:val="20"/>
                        </w:rPr>
                        <w:t>use policies and procedures will be observed. Teachers should consult their employers’ risk assessments before use and consider whether any modification is necessary for the particular circumstances of their own class/institution.</w:t>
                      </w:r>
                    </w:p>
                  </w:txbxContent>
                </v:textbox>
                <w10:anchorlock/>
              </v:rect>
            </w:pict>
          </mc:Fallback>
        </mc:AlternateContent>
      </w:r>
    </w:p>
    <w:p w14:paraId="4E91367F" w14:textId="0AC473FC" w:rsidR="00781217" w:rsidRDefault="0030457F" w:rsidP="00A73B62">
      <w:r>
        <w:rPr>
          <w:noProof/>
        </w:rPr>
        <mc:AlternateContent>
          <mc:Choice Requires="wps">
            <w:drawing>
              <wp:inline distT="0" distB="0" distL="0" distR="0" wp14:anchorId="702879B1" wp14:editId="68A04571">
                <wp:extent cx="5731510" cy="1871003"/>
                <wp:effectExtent l="0" t="0" r="2540" b="0"/>
                <wp:docPr id="184288566" name="Rectangle 1"/>
                <wp:cNvGraphicFramePr/>
                <a:graphic xmlns:a="http://schemas.openxmlformats.org/drawingml/2006/main">
                  <a:graphicData uri="http://schemas.microsoft.com/office/word/2010/wordprocessingShape">
                    <wps:wsp>
                      <wps:cNvSpPr/>
                      <wps:spPr>
                        <a:xfrm>
                          <a:off x="0" y="0"/>
                          <a:ext cx="5731510" cy="1871003"/>
                        </a:xfrm>
                        <a:prstGeom prst="rect">
                          <a:avLst/>
                        </a:prstGeom>
                        <a:solidFill>
                          <a:srgbClr val="FFF5C4"/>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F88323B" w14:textId="5A134BC8" w:rsidR="0030457F" w:rsidRPr="00A73B62" w:rsidRDefault="0030457F" w:rsidP="0030457F">
                            <w:pPr>
                              <w:rPr>
                                <w:color w:val="534C29"/>
                                <w:sz w:val="28"/>
                                <w:szCs w:val="28"/>
                              </w:rPr>
                            </w:pPr>
                            <w:r w:rsidRPr="00A73B62">
                              <w:rPr>
                                <w:color w:val="534C29"/>
                                <w:sz w:val="28"/>
                                <w:szCs w:val="28"/>
                              </w:rPr>
                              <w:t>Acknowledg</w:t>
                            </w:r>
                            <w:r w:rsidR="00C050F7">
                              <w:rPr>
                                <w:color w:val="534C29"/>
                                <w:sz w:val="28"/>
                                <w:szCs w:val="28"/>
                              </w:rPr>
                              <w:t>e</w:t>
                            </w:r>
                            <w:r w:rsidRPr="00A73B62">
                              <w:rPr>
                                <w:color w:val="534C29"/>
                                <w:sz w:val="28"/>
                                <w:szCs w:val="28"/>
                              </w:rPr>
                              <w:t>ments</w:t>
                            </w:r>
                          </w:p>
                          <w:p w14:paraId="446B6B97" w14:textId="77777777" w:rsidR="00550EFB" w:rsidRDefault="00550EFB" w:rsidP="00550EFB">
                            <w:pPr>
                              <w:rPr>
                                <w:sz w:val="20"/>
                                <w:szCs w:val="20"/>
                              </w:rPr>
                            </w:pPr>
                            <w:r w:rsidRPr="00550EFB">
                              <w:rPr>
                                <w:sz w:val="20"/>
                                <w:szCs w:val="20"/>
                              </w:rPr>
                              <w:t xml:space="preserve">We are grateful to the following organisations and individuals for their input and support with the teaching materials for this topic: Paul Clowrey (Author), Naomi Johns-Dyer (Truro and </w:t>
                            </w:r>
                            <w:proofErr w:type="spellStart"/>
                            <w:r w:rsidRPr="00550EFB">
                              <w:rPr>
                                <w:sz w:val="20"/>
                                <w:szCs w:val="20"/>
                              </w:rPr>
                              <w:t>Penwith</w:t>
                            </w:r>
                            <w:proofErr w:type="spellEnd"/>
                            <w:r w:rsidRPr="00550EFB">
                              <w:rPr>
                                <w:sz w:val="20"/>
                                <w:szCs w:val="20"/>
                              </w:rPr>
                              <w:t xml:space="preserve"> College), Athar Mahmood (The Manchester College), British Computer Society (BCS), NCFE, James Culley (London Design &amp; Engineering UTC), Lou Doyle (</w:t>
                            </w:r>
                            <w:proofErr w:type="spellStart"/>
                            <w:r w:rsidRPr="00550EFB">
                              <w:rPr>
                                <w:sz w:val="20"/>
                                <w:szCs w:val="20"/>
                              </w:rPr>
                              <w:t>Mesma</w:t>
                            </w:r>
                            <w:proofErr w:type="spellEnd"/>
                            <w:r w:rsidRPr="00550EFB">
                              <w:rPr>
                                <w:sz w:val="20"/>
                                <w:szCs w:val="20"/>
                              </w:rPr>
                              <w:t>), Sam Moylan-Heydt (CISCO) and David Wilde (</w:t>
                            </w:r>
                            <w:proofErr w:type="spellStart"/>
                            <w:r w:rsidRPr="00550EFB">
                              <w:rPr>
                                <w:sz w:val="20"/>
                                <w:szCs w:val="20"/>
                              </w:rPr>
                              <w:t>Dwilde</w:t>
                            </w:r>
                            <w:proofErr w:type="spellEnd"/>
                            <w:r w:rsidRPr="00550EFB">
                              <w:rPr>
                                <w:sz w:val="20"/>
                                <w:szCs w:val="20"/>
                              </w:rPr>
                              <w:t xml:space="preserve"> Consulting).</w:t>
                            </w:r>
                          </w:p>
                          <w:p w14:paraId="60592A6F" w14:textId="07117969" w:rsidR="00550EFB" w:rsidRPr="00550EFB" w:rsidRDefault="00550EFB" w:rsidP="00550EFB">
                            <w:pPr>
                              <w:rPr>
                                <w:sz w:val="20"/>
                                <w:szCs w:val="20"/>
                              </w:rPr>
                            </w:pPr>
                            <w:r w:rsidRPr="00550EFB">
                              <w:rPr>
                                <w:sz w:val="20"/>
                                <w:szCs w:val="20"/>
                              </w:rPr>
                              <w:t>Thank you to copyright holders for permission to use artwork, photographs and other copyrighted material: credits are included alongside their position in the materials. Every effort has been made to contact copyright holders of content reproduced in this topic.</w:t>
                            </w:r>
                          </w:p>
                          <w:p w14:paraId="77C3B576" w14:textId="00239636" w:rsidR="004A3338" w:rsidRPr="00972315" w:rsidRDefault="004A3338" w:rsidP="00550EFB">
                            <w:pPr>
                              <w:spacing w:after="0"/>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2879B1" id="_x0000_s1027" style="width:451.3pt;height:147.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" fillcolor="#fff5c4" stroked="f" strokeweight="1pt">
                <v:textbox>
                  <w:txbxContent>
                    <w:p w14:paraId="5F88323B" w14:textId="5A134BC8" w:rsidR="0030457F" w:rsidRPr="00A73B62" w:rsidRDefault="0030457F" w:rsidP="0030457F">
                      <w:pPr>
                        <w:rPr>
                          <w:color w:val="534C29"/>
                          <w:sz w:val="28"/>
                          <w:szCs w:val="28"/>
                        </w:rPr>
                      </w:pPr>
                      <w:r w:rsidRPr="00A73B62">
                        <w:rPr>
                          <w:color w:val="534C29"/>
                          <w:sz w:val="28"/>
                          <w:szCs w:val="28"/>
                        </w:rPr>
                        <w:t>Acknowledg</w:t>
                      </w:r>
                      <w:r w:rsidR="00C050F7">
                        <w:rPr>
                          <w:color w:val="534C29"/>
                          <w:sz w:val="28"/>
                          <w:szCs w:val="28"/>
                        </w:rPr>
                        <w:t>e</w:t>
                      </w:r>
                      <w:r w:rsidRPr="00A73B62">
                        <w:rPr>
                          <w:color w:val="534C29"/>
                          <w:sz w:val="28"/>
                          <w:szCs w:val="28"/>
                        </w:rPr>
                        <w:t>ments</w:t>
                      </w:r>
                    </w:p>
                    <w:p w14:paraId="446B6B97" w14:textId="77777777" w:rsidR="00550EFB" w:rsidRDefault="00550EFB" w:rsidP="00550EFB">
                      <w:pPr>
                        <w:rPr>
                          <w:sz w:val="20"/>
                          <w:szCs w:val="20"/>
                        </w:rPr>
                      </w:pPr>
                      <w:r w:rsidRPr="00550EFB">
                        <w:rPr>
                          <w:sz w:val="20"/>
                          <w:szCs w:val="20"/>
                        </w:rPr>
                        <w:t xml:space="preserve">We are grateful to the following organisations and individuals for their input and support with the teaching materials for this topic: Paul Clowrey (Author), Naomi Johns-Dyer (Truro and </w:t>
                      </w:r>
                      <w:proofErr w:type="spellStart"/>
                      <w:r w:rsidRPr="00550EFB">
                        <w:rPr>
                          <w:sz w:val="20"/>
                          <w:szCs w:val="20"/>
                        </w:rPr>
                        <w:t>Penwith</w:t>
                      </w:r>
                      <w:proofErr w:type="spellEnd"/>
                      <w:r w:rsidRPr="00550EFB">
                        <w:rPr>
                          <w:sz w:val="20"/>
                          <w:szCs w:val="20"/>
                        </w:rPr>
                        <w:t xml:space="preserve"> College), Athar Mahmood (The Manchester College), British Computer Society (BCS), NCFE, James Culley (London Design &amp; Engineering UTC), Lou Doyle (</w:t>
                      </w:r>
                      <w:proofErr w:type="spellStart"/>
                      <w:r w:rsidRPr="00550EFB">
                        <w:rPr>
                          <w:sz w:val="20"/>
                          <w:szCs w:val="20"/>
                        </w:rPr>
                        <w:t>Mesma</w:t>
                      </w:r>
                      <w:proofErr w:type="spellEnd"/>
                      <w:r w:rsidRPr="00550EFB">
                        <w:rPr>
                          <w:sz w:val="20"/>
                          <w:szCs w:val="20"/>
                        </w:rPr>
                        <w:t>), Sam Moylan-Heydt (CISCO) and David Wilde (</w:t>
                      </w:r>
                      <w:proofErr w:type="spellStart"/>
                      <w:r w:rsidRPr="00550EFB">
                        <w:rPr>
                          <w:sz w:val="20"/>
                          <w:szCs w:val="20"/>
                        </w:rPr>
                        <w:t>Dwilde</w:t>
                      </w:r>
                      <w:proofErr w:type="spellEnd"/>
                      <w:r w:rsidRPr="00550EFB">
                        <w:rPr>
                          <w:sz w:val="20"/>
                          <w:szCs w:val="20"/>
                        </w:rPr>
                        <w:t xml:space="preserve"> Consulting).</w:t>
                      </w:r>
                    </w:p>
                    <w:p w14:paraId="60592A6F" w14:textId="07117969" w:rsidR="00550EFB" w:rsidRPr="00550EFB" w:rsidRDefault="00550EFB" w:rsidP="00550EFB">
                      <w:pPr>
                        <w:rPr>
                          <w:sz w:val="20"/>
                          <w:szCs w:val="20"/>
                        </w:rPr>
                      </w:pPr>
                      <w:r w:rsidRPr="00550EFB">
                        <w:rPr>
                          <w:sz w:val="20"/>
                          <w:szCs w:val="20"/>
                        </w:rPr>
                        <w:t>Thank you to copyright holders for permission to use artwork, photographs and other copyrighted material: credits are included alongside their position in the materials. Every effort has been made to contact copyright holders of content reproduced in this topic.</w:t>
                      </w:r>
                    </w:p>
                    <w:p w14:paraId="77C3B576" w14:textId="00239636" w:rsidR="004A3338" w:rsidRPr="00972315" w:rsidRDefault="004A3338" w:rsidP="00550EFB">
                      <w:pPr>
                        <w:spacing w:after="0"/>
                        <w:rPr>
                          <w:sz w:val="20"/>
                          <w:szCs w:val="20"/>
                        </w:rPr>
                      </w:pPr>
                    </w:p>
                  </w:txbxContent>
                </v:textbox>
                <w10:anchorlock/>
              </v:rect>
            </w:pict>
          </mc:Fallback>
        </mc:AlternateContent>
      </w:r>
    </w:p>
    <w:p w14:paraId="21D613FF" w14:textId="0222A3EC" w:rsidR="00E11C5C" w:rsidRDefault="009B71D8" w:rsidP="00D938E9">
      <w:r>
        <w:t xml:space="preserve">Materials for other topics are available at: </w:t>
      </w:r>
      <w:hyperlink r:id="rId16" w:history="1">
        <w:r w:rsidRPr="00D66A2C">
          <w:rPr>
            <w:rStyle w:val="Hyperlink"/>
            <w:u w:val="none"/>
          </w:rPr>
          <w:t>www.technicaleducationnetworks.org.uk</w:t>
        </w:r>
      </w:hyperlink>
      <w:r w:rsidR="00A73B62">
        <w:t xml:space="preserve"> </w:t>
      </w:r>
    </w:p>
    <w:p w14:paraId="5881850F" w14:textId="73B162ED" w:rsidR="00156427" w:rsidRPr="00156427" w:rsidRDefault="00156427" w:rsidP="00156427">
      <w:pPr>
        <w:tabs>
          <w:tab w:val="left" w:pos="6980"/>
        </w:tabs>
        <w:sectPr w:rsidR="00156427" w:rsidRPr="00156427" w:rsidSect="00163798">
          <w:headerReference w:type="even" r:id="rId17"/>
          <w:footerReference w:type="even" r:id="rId18"/>
          <w:pgSz w:w="11906" w:h="16838"/>
          <w:pgMar w:top="1418" w:right="1440" w:bottom="1440" w:left="1440" w:header="567" w:footer="708" w:gutter="0"/>
          <w:cols w:space="708"/>
          <w:docGrid w:linePitch="360"/>
        </w:sectPr>
      </w:pPr>
    </w:p>
    <w:p w14:paraId="7CCF1F0D" w14:textId="77777777" w:rsidR="002D6896" w:rsidRDefault="000470E0" w:rsidP="002D6896">
      <w:pPr>
        <w:pStyle w:val="TOC1"/>
        <w:rPr>
          <w:bCs/>
          <w:color w:val="534C29"/>
          <w:sz w:val="40"/>
          <w:szCs w:val="40"/>
        </w:rPr>
      </w:pPr>
      <w:bookmarkStart w:id="0" w:name="_Toc137031730"/>
      <w:bookmarkStart w:id="1" w:name="_Toc137031854"/>
      <w:bookmarkStart w:id="2" w:name="_Toc138426713"/>
      <w:bookmarkStart w:id="3" w:name="_Toc138426737"/>
      <w:bookmarkStart w:id="4" w:name="_Toc138426769"/>
      <w:bookmarkStart w:id="5" w:name="_Toc138426801"/>
      <w:bookmarkStart w:id="6" w:name="_Toc138426833"/>
      <w:bookmarkStart w:id="7" w:name="_Toc138426932"/>
      <w:bookmarkStart w:id="8" w:name="_Toc138427381"/>
      <w:r w:rsidRPr="00A73B62">
        <w:rPr>
          <w:bCs/>
          <w:color w:val="534C29"/>
          <w:sz w:val="40"/>
          <w:szCs w:val="40"/>
        </w:rPr>
        <w:lastRenderedPageBreak/>
        <w:t>Contents</w:t>
      </w:r>
      <w:bookmarkEnd w:id="0"/>
      <w:bookmarkEnd w:id="1"/>
      <w:bookmarkEnd w:id="2"/>
      <w:bookmarkEnd w:id="3"/>
      <w:bookmarkEnd w:id="4"/>
      <w:bookmarkEnd w:id="5"/>
      <w:bookmarkEnd w:id="6"/>
      <w:bookmarkEnd w:id="7"/>
      <w:bookmarkEnd w:id="8"/>
    </w:p>
    <w:p w14:paraId="1293FDE8" w14:textId="254B96EB" w:rsidR="00795A77" w:rsidRDefault="008327D5">
      <w:pPr>
        <w:pStyle w:val="TOC1"/>
        <w:rPr>
          <w:rFonts w:asciiTheme="minorHAnsi" w:hAnsiTheme="minorHAnsi" w:cstheme="minorBidi"/>
          <w:b w:val="0"/>
          <w:noProof/>
          <w:kern w:val="2"/>
          <w:lang w:val="en-GB" w:eastAsia="en-GB"/>
          <w14:ligatures w14:val="standardContextual"/>
        </w:rPr>
      </w:pPr>
      <w:r>
        <w:rPr>
          <w:rFonts w:eastAsiaTheme="minorHAnsi" w:cstheme="minorBidi"/>
          <w:bCs/>
          <w:noProof/>
          <w:color w:val="534C29"/>
          <w:kern w:val="2"/>
          <w:sz w:val="40"/>
          <w:szCs w:val="40"/>
          <w14:ligatures w14:val="standardContextual"/>
        </w:rPr>
        <w:fldChar w:fldCharType="begin"/>
      </w:r>
      <w:r w:rsidRPr="00A73B62">
        <w:rPr>
          <w:bCs/>
          <w:noProof/>
          <w:sz w:val="40"/>
          <w:szCs w:val="40"/>
        </w:rPr>
        <w:instrText xml:space="preserve"> TOC \h \z \u \t "Heading 1,2,Heading 2,3,Heading 3,4,Chapter,1" </w:instrText>
      </w:r>
      <w:r>
        <w:rPr>
          <w:rFonts w:eastAsiaTheme="minorHAnsi" w:cstheme="minorBidi"/>
          <w:bCs/>
          <w:noProof/>
          <w:color w:val="534C29"/>
          <w:kern w:val="2"/>
          <w:sz w:val="40"/>
          <w:szCs w:val="40"/>
          <w14:ligatures w14:val="standardContextual"/>
        </w:rPr>
        <w:fldChar w:fldCharType="separate"/>
      </w:r>
      <w:hyperlink w:anchor="_Toc155775463" w:history="1">
        <w:r w:rsidR="00795A77" w:rsidRPr="009340F1">
          <w:rPr>
            <w:rStyle w:val="Hyperlink"/>
            <w:noProof/>
          </w:rPr>
          <w:t>Introduction</w:t>
        </w:r>
        <w:r w:rsidR="00795A77">
          <w:rPr>
            <w:noProof/>
            <w:webHidden/>
          </w:rPr>
          <w:tab/>
        </w:r>
        <w:r w:rsidR="00795A77">
          <w:rPr>
            <w:noProof/>
            <w:webHidden/>
          </w:rPr>
          <w:fldChar w:fldCharType="begin"/>
        </w:r>
        <w:r w:rsidR="00795A77">
          <w:rPr>
            <w:noProof/>
            <w:webHidden/>
          </w:rPr>
          <w:instrText xml:space="preserve"> PAGEREF _Toc155775463 \h </w:instrText>
        </w:r>
        <w:r w:rsidR="00795A77">
          <w:rPr>
            <w:noProof/>
            <w:webHidden/>
          </w:rPr>
        </w:r>
        <w:r w:rsidR="00795A77">
          <w:rPr>
            <w:noProof/>
            <w:webHidden/>
          </w:rPr>
          <w:fldChar w:fldCharType="separate"/>
        </w:r>
        <w:r w:rsidR="006159DF">
          <w:rPr>
            <w:noProof/>
            <w:webHidden/>
          </w:rPr>
          <w:t>4</w:t>
        </w:r>
        <w:r w:rsidR="00795A77">
          <w:rPr>
            <w:noProof/>
            <w:webHidden/>
          </w:rPr>
          <w:fldChar w:fldCharType="end"/>
        </w:r>
      </w:hyperlink>
    </w:p>
    <w:p w14:paraId="528075BC" w14:textId="0A876D14" w:rsidR="00795A77" w:rsidRDefault="00000000">
      <w:pPr>
        <w:pStyle w:val="TOC2"/>
        <w:rPr>
          <w:rFonts w:asciiTheme="minorHAnsi" w:hAnsiTheme="minorHAnsi" w:cstheme="minorBidi"/>
          <w:kern w:val="2"/>
          <w:sz w:val="22"/>
          <w:lang w:val="en-GB" w:eastAsia="en-GB"/>
          <w14:ligatures w14:val="standardContextual"/>
        </w:rPr>
      </w:pPr>
      <w:hyperlink w:anchor="_Toc155775464" w:history="1">
        <w:r w:rsidR="00795A77" w:rsidRPr="009340F1">
          <w:rPr>
            <w:rStyle w:val="Hyperlink"/>
          </w:rPr>
          <w:t>Topic purpose</w:t>
        </w:r>
        <w:r w:rsidR="00795A77">
          <w:rPr>
            <w:webHidden/>
          </w:rPr>
          <w:tab/>
        </w:r>
        <w:r w:rsidR="00795A77">
          <w:rPr>
            <w:webHidden/>
          </w:rPr>
          <w:fldChar w:fldCharType="begin"/>
        </w:r>
        <w:r w:rsidR="00795A77">
          <w:rPr>
            <w:webHidden/>
          </w:rPr>
          <w:instrText xml:space="preserve"> PAGEREF _Toc155775464 \h </w:instrText>
        </w:r>
        <w:r w:rsidR="00795A77">
          <w:rPr>
            <w:webHidden/>
          </w:rPr>
        </w:r>
        <w:r w:rsidR="00795A77">
          <w:rPr>
            <w:webHidden/>
          </w:rPr>
          <w:fldChar w:fldCharType="separate"/>
        </w:r>
        <w:r w:rsidR="006159DF">
          <w:rPr>
            <w:webHidden/>
          </w:rPr>
          <w:t>4</w:t>
        </w:r>
        <w:r w:rsidR="00795A77">
          <w:rPr>
            <w:webHidden/>
          </w:rPr>
          <w:fldChar w:fldCharType="end"/>
        </w:r>
      </w:hyperlink>
    </w:p>
    <w:p w14:paraId="25319FF0" w14:textId="796EBCFB" w:rsidR="00795A77" w:rsidRDefault="00000000">
      <w:pPr>
        <w:pStyle w:val="TOC2"/>
        <w:rPr>
          <w:rFonts w:asciiTheme="minorHAnsi" w:hAnsiTheme="minorHAnsi" w:cstheme="minorBidi"/>
          <w:kern w:val="2"/>
          <w:sz w:val="22"/>
          <w:lang w:val="en-GB" w:eastAsia="en-GB"/>
          <w14:ligatures w14:val="standardContextual"/>
        </w:rPr>
      </w:pPr>
      <w:hyperlink w:anchor="_Toc155775465" w:history="1">
        <w:r w:rsidR="00795A77" w:rsidRPr="009340F1">
          <w:rPr>
            <w:rStyle w:val="Hyperlink"/>
          </w:rPr>
          <w:t>Industry importance</w:t>
        </w:r>
        <w:r w:rsidR="00795A77">
          <w:rPr>
            <w:webHidden/>
          </w:rPr>
          <w:tab/>
        </w:r>
        <w:r w:rsidR="00795A77">
          <w:rPr>
            <w:webHidden/>
          </w:rPr>
          <w:fldChar w:fldCharType="begin"/>
        </w:r>
        <w:r w:rsidR="00795A77">
          <w:rPr>
            <w:webHidden/>
          </w:rPr>
          <w:instrText xml:space="preserve"> PAGEREF _Toc155775465 \h </w:instrText>
        </w:r>
        <w:r w:rsidR="00795A77">
          <w:rPr>
            <w:webHidden/>
          </w:rPr>
        </w:r>
        <w:r w:rsidR="00795A77">
          <w:rPr>
            <w:webHidden/>
          </w:rPr>
          <w:fldChar w:fldCharType="separate"/>
        </w:r>
        <w:r w:rsidR="006159DF">
          <w:rPr>
            <w:webHidden/>
          </w:rPr>
          <w:t>4</w:t>
        </w:r>
        <w:r w:rsidR="00795A77">
          <w:rPr>
            <w:webHidden/>
          </w:rPr>
          <w:fldChar w:fldCharType="end"/>
        </w:r>
      </w:hyperlink>
    </w:p>
    <w:p w14:paraId="7BD19094" w14:textId="70FB5D6B" w:rsidR="00795A77" w:rsidRDefault="00000000">
      <w:pPr>
        <w:pStyle w:val="TOC3"/>
        <w:rPr>
          <w:rFonts w:asciiTheme="minorHAnsi" w:hAnsiTheme="minorHAnsi" w:cstheme="minorBidi"/>
          <w:i w:val="0"/>
          <w:noProof/>
          <w:kern w:val="2"/>
          <w:sz w:val="22"/>
          <w:lang w:val="en-GB" w:eastAsia="en-GB"/>
          <w14:ligatures w14:val="standardContextual"/>
        </w:rPr>
      </w:pPr>
      <w:hyperlink w:anchor="_Toc155775466" w:history="1">
        <w:r w:rsidR="00795A77" w:rsidRPr="009340F1">
          <w:rPr>
            <w:rStyle w:val="Hyperlink"/>
            <w:noProof/>
          </w:rPr>
          <w:t>Industry links</w:t>
        </w:r>
        <w:r w:rsidR="00795A77">
          <w:rPr>
            <w:noProof/>
            <w:webHidden/>
          </w:rPr>
          <w:tab/>
        </w:r>
        <w:r w:rsidR="00795A77">
          <w:rPr>
            <w:noProof/>
            <w:webHidden/>
          </w:rPr>
          <w:fldChar w:fldCharType="begin"/>
        </w:r>
        <w:r w:rsidR="00795A77">
          <w:rPr>
            <w:noProof/>
            <w:webHidden/>
          </w:rPr>
          <w:instrText xml:space="preserve"> PAGEREF _Toc155775466 \h </w:instrText>
        </w:r>
        <w:r w:rsidR="00795A77">
          <w:rPr>
            <w:noProof/>
            <w:webHidden/>
          </w:rPr>
        </w:r>
        <w:r w:rsidR="00795A77">
          <w:rPr>
            <w:noProof/>
            <w:webHidden/>
          </w:rPr>
          <w:fldChar w:fldCharType="separate"/>
        </w:r>
        <w:r w:rsidR="006159DF">
          <w:rPr>
            <w:noProof/>
            <w:webHidden/>
          </w:rPr>
          <w:t>5</w:t>
        </w:r>
        <w:r w:rsidR="00795A77">
          <w:rPr>
            <w:noProof/>
            <w:webHidden/>
          </w:rPr>
          <w:fldChar w:fldCharType="end"/>
        </w:r>
      </w:hyperlink>
    </w:p>
    <w:p w14:paraId="31A4682A" w14:textId="0E89571A" w:rsidR="00795A77" w:rsidRDefault="00000000">
      <w:pPr>
        <w:pStyle w:val="TOC3"/>
        <w:rPr>
          <w:rFonts w:asciiTheme="minorHAnsi" w:hAnsiTheme="minorHAnsi" w:cstheme="minorBidi"/>
          <w:i w:val="0"/>
          <w:noProof/>
          <w:kern w:val="2"/>
          <w:sz w:val="22"/>
          <w:lang w:val="en-GB" w:eastAsia="en-GB"/>
          <w14:ligatures w14:val="standardContextual"/>
        </w:rPr>
      </w:pPr>
      <w:hyperlink w:anchor="_Toc155775467" w:history="1">
        <w:r w:rsidR="00795A77" w:rsidRPr="009340F1">
          <w:rPr>
            <w:rStyle w:val="Hyperlink"/>
            <w:noProof/>
          </w:rPr>
          <w:t>Prior learning</w:t>
        </w:r>
        <w:r w:rsidR="00795A77">
          <w:rPr>
            <w:noProof/>
            <w:webHidden/>
          </w:rPr>
          <w:tab/>
        </w:r>
        <w:r w:rsidR="00795A77">
          <w:rPr>
            <w:noProof/>
            <w:webHidden/>
          </w:rPr>
          <w:fldChar w:fldCharType="begin"/>
        </w:r>
        <w:r w:rsidR="00795A77">
          <w:rPr>
            <w:noProof/>
            <w:webHidden/>
          </w:rPr>
          <w:instrText xml:space="preserve"> PAGEREF _Toc155775467 \h </w:instrText>
        </w:r>
        <w:r w:rsidR="00795A77">
          <w:rPr>
            <w:noProof/>
            <w:webHidden/>
          </w:rPr>
        </w:r>
        <w:r w:rsidR="00795A77">
          <w:rPr>
            <w:noProof/>
            <w:webHidden/>
          </w:rPr>
          <w:fldChar w:fldCharType="separate"/>
        </w:r>
        <w:r w:rsidR="006159DF">
          <w:rPr>
            <w:noProof/>
            <w:webHidden/>
          </w:rPr>
          <w:t>6</w:t>
        </w:r>
        <w:r w:rsidR="00795A77">
          <w:rPr>
            <w:noProof/>
            <w:webHidden/>
          </w:rPr>
          <w:fldChar w:fldCharType="end"/>
        </w:r>
      </w:hyperlink>
    </w:p>
    <w:p w14:paraId="0B3CEA67" w14:textId="22F6F9FA" w:rsidR="00795A77" w:rsidRDefault="00000000">
      <w:pPr>
        <w:pStyle w:val="TOC3"/>
        <w:rPr>
          <w:rFonts w:asciiTheme="minorHAnsi" w:hAnsiTheme="minorHAnsi" w:cstheme="minorBidi"/>
          <w:i w:val="0"/>
          <w:noProof/>
          <w:kern w:val="2"/>
          <w:sz w:val="22"/>
          <w:lang w:val="en-GB" w:eastAsia="en-GB"/>
          <w14:ligatures w14:val="standardContextual"/>
        </w:rPr>
      </w:pPr>
      <w:hyperlink w:anchor="_Toc155775468" w:history="1">
        <w:r w:rsidR="00795A77" w:rsidRPr="009340F1">
          <w:rPr>
            <w:rStyle w:val="Hyperlink"/>
            <w:noProof/>
          </w:rPr>
          <w:t>Accessibility</w:t>
        </w:r>
        <w:r w:rsidR="00795A77">
          <w:rPr>
            <w:noProof/>
            <w:webHidden/>
          </w:rPr>
          <w:tab/>
        </w:r>
        <w:r w:rsidR="00795A77">
          <w:rPr>
            <w:noProof/>
            <w:webHidden/>
          </w:rPr>
          <w:fldChar w:fldCharType="begin"/>
        </w:r>
        <w:r w:rsidR="00795A77">
          <w:rPr>
            <w:noProof/>
            <w:webHidden/>
          </w:rPr>
          <w:instrText xml:space="preserve"> PAGEREF _Toc155775468 \h </w:instrText>
        </w:r>
        <w:r w:rsidR="00795A77">
          <w:rPr>
            <w:noProof/>
            <w:webHidden/>
          </w:rPr>
        </w:r>
        <w:r w:rsidR="00795A77">
          <w:rPr>
            <w:noProof/>
            <w:webHidden/>
          </w:rPr>
          <w:fldChar w:fldCharType="separate"/>
        </w:r>
        <w:r w:rsidR="006159DF">
          <w:rPr>
            <w:noProof/>
            <w:webHidden/>
          </w:rPr>
          <w:t>6</w:t>
        </w:r>
        <w:r w:rsidR="00795A77">
          <w:rPr>
            <w:noProof/>
            <w:webHidden/>
          </w:rPr>
          <w:fldChar w:fldCharType="end"/>
        </w:r>
      </w:hyperlink>
    </w:p>
    <w:p w14:paraId="3AF92E69" w14:textId="6C602D5B" w:rsidR="00795A77" w:rsidRDefault="00000000">
      <w:pPr>
        <w:pStyle w:val="TOC1"/>
        <w:rPr>
          <w:rFonts w:asciiTheme="minorHAnsi" w:hAnsiTheme="minorHAnsi" w:cstheme="minorBidi"/>
          <w:b w:val="0"/>
          <w:noProof/>
          <w:kern w:val="2"/>
          <w:lang w:val="en-GB" w:eastAsia="en-GB"/>
          <w14:ligatures w14:val="standardContextual"/>
        </w:rPr>
      </w:pPr>
      <w:hyperlink w:anchor="_Toc155775469" w:history="1">
        <w:r w:rsidR="00795A77" w:rsidRPr="009340F1">
          <w:rPr>
            <w:rStyle w:val="Hyperlink"/>
            <w:noProof/>
          </w:rPr>
          <w:t>Learning outcomes and specification coverage</w:t>
        </w:r>
        <w:r w:rsidR="00795A77">
          <w:rPr>
            <w:noProof/>
            <w:webHidden/>
          </w:rPr>
          <w:tab/>
        </w:r>
        <w:r w:rsidR="00795A77">
          <w:rPr>
            <w:noProof/>
            <w:webHidden/>
          </w:rPr>
          <w:fldChar w:fldCharType="begin"/>
        </w:r>
        <w:r w:rsidR="00795A77">
          <w:rPr>
            <w:noProof/>
            <w:webHidden/>
          </w:rPr>
          <w:instrText xml:space="preserve"> PAGEREF _Toc155775469 \h </w:instrText>
        </w:r>
        <w:r w:rsidR="00795A77">
          <w:rPr>
            <w:noProof/>
            <w:webHidden/>
          </w:rPr>
        </w:r>
        <w:r w:rsidR="00795A77">
          <w:rPr>
            <w:noProof/>
            <w:webHidden/>
          </w:rPr>
          <w:fldChar w:fldCharType="separate"/>
        </w:r>
        <w:r w:rsidR="006159DF">
          <w:rPr>
            <w:noProof/>
            <w:webHidden/>
          </w:rPr>
          <w:t>7</w:t>
        </w:r>
        <w:r w:rsidR="00795A77">
          <w:rPr>
            <w:noProof/>
            <w:webHidden/>
          </w:rPr>
          <w:fldChar w:fldCharType="end"/>
        </w:r>
      </w:hyperlink>
    </w:p>
    <w:p w14:paraId="04764671" w14:textId="4000BA67" w:rsidR="00795A77" w:rsidRDefault="00000000">
      <w:pPr>
        <w:pStyle w:val="TOC1"/>
        <w:rPr>
          <w:rFonts w:asciiTheme="minorHAnsi" w:hAnsiTheme="minorHAnsi" w:cstheme="minorBidi"/>
          <w:b w:val="0"/>
          <w:noProof/>
          <w:kern w:val="2"/>
          <w:lang w:val="en-GB" w:eastAsia="en-GB"/>
          <w14:ligatures w14:val="standardContextual"/>
        </w:rPr>
      </w:pPr>
      <w:hyperlink w:anchor="_Toc155775470" w:history="1">
        <w:r w:rsidR="00795A77" w:rsidRPr="009340F1">
          <w:rPr>
            <w:rStyle w:val="Hyperlink"/>
            <w:noProof/>
          </w:rPr>
          <w:t>Lesson guidance</w:t>
        </w:r>
        <w:r w:rsidR="00795A77">
          <w:rPr>
            <w:noProof/>
            <w:webHidden/>
          </w:rPr>
          <w:tab/>
        </w:r>
        <w:r w:rsidR="00795A77">
          <w:rPr>
            <w:noProof/>
            <w:webHidden/>
          </w:rPr>
          <w:fldChar w:fldCharType="begin"/>
        </w:r>
        <w:r w:rsidR="00795A77">
          <w:rPr>
            <w:noProof/>
            <w:webHidden/>
          </w:rPr>
          <w:instrText xml:space="preserve"> PAGEREF _Toc155775470 \h </w:instrText>
        </w:r>
        <w:r w:rsidR="00795A77">
          <w:rPr>
            <w:noProof/>
            <w:webHidden/>
          </w:rPr>
        </w:r>
        <w:r w:rsidR="00795A77">
          <w:rPr>
            <w:noProof/>
            <w:webHidden/>
          </w:rPr>
          <w:fldChar w:fldCharType="separate"/>
        </w:r>
        <w:r w:rsidR="006159DF">
          <w:rPr>
            <w:noProof/>
            <w:webHidden/>
          </w:rPr>
          <w:t>11</w:t>
        </w:r>
        <w:r w:rsidR="00795A77">
          <w:rPr>
            <w:noProof/>
            <w:webHidden/>
          </w:rPr>
          <w:fldChar w:fldCharType="end"/>
        </w:r>
      </w:hyperlink>
    </w:p>
    <w:p w14:paraId="48791DCA" w14:textId="12F5E1A5" w:rsidR="00795A77" w:rsidRDefault="00000000">
      <w:pPr>
        <w:pStyle w:val="TOC2"/>
        <w:rPr>
          <w:rFonts w:asciiTheme="minorHAnsi" w:hAnsiTheme="minorHAnsi" w:cstheme="minorBidi"/>
          <w:kern w:val="2"/>
          <w:sz w:val="22"/>
          <w:lang w:val="en-GB" w:eastAsia="en-GB"/>
          <w14:ligatures w14:val="standardContextual"/>
        </w:rPr>
      </w:pPr>
      <w:hyperlink w:anchor="_Toc155775471" w:history="1">
        <w:r w:rsidR="00795A77" w:rsidRPr="009340F1">
          <w:rPr>
            <w:rStyle w:val="Hyperlink"/>
          </w:rPr>
          <w:t>Lesson 1: The costs and benefits of digital expansion (R2.1)</w:t>
        </w:r>
        <w:r w:rsidR="00795A77">
          <w:rPr>
            <w:webHidden/>
          </w:rPr>
          <w:tab/>
        </w:r>
        <w:r w:rsidR="00795A77">
          <w:rPr>
            <w:webHidden/>
          </w:rPr>
          <w:fldChar w:fldCharType="begin"/>
        </w:r>
        <w:r w:rsidR="00795A77">
          <w:rPr>
            <w:webHidden/>
          </w:rPr>
          <w:instrText xml:space="preserve"> PAGEREF _Toc155775471 \h </w:instrText>
        </w:r>
        <w:r w:rsidR="00795A77">
          <w:rPr>
            <w:webHidden/>
          </w:rPr>
        </w:r>
        <w:r w:rsidR="00795A77">
          <w:rPr>
            <w:webHidden/>
          </w:rPr>
          <w:fldChar w:fldCharType="separate"/>
        </w:r>
        <w:r w:rsidR="006159DF">
          <w:rPr>
            <w:webHidden/>
          </w:rPr>
          <w:t>11</w:t>
        </w:r>
        <w:r w:rsidR="00795A77">
          <w:rPr>
            <w:webHidden/>
          </w:rPr>
          <w:fldChar w:fldCharType="end"/>
        </w:r>
      </w:hyperlink>
    </w:p>
    <w:p w14:paraId="6978A5D2" w14:textId="24BFBCBE" w:rsidR="00795A77" w:rsidRDefault="00000000">
      <w:pPr>
        <w:pStyle w:val="TOC3"/>
        <w:rPr>
          <w:rFonts w:asciiTheme="minorHAnsi" w:hAnsiTheme="minorHAnsi" w:cstheme="minorBidi"/>
          <w:i w:val="0"/>
          <w:noProof/>
          <w:kern w:val="2"/>
          <w:sz w:val="22"/>
          <w:lang w:val="en-GB" w:eastAsia="en-GB"/>
          <w14:ligatures w14:val="standardContextual"/>
        </w:rPr>
      </w:pPr>
      <w:hyperlink w:anchor="_Toc155775472" w:history="1">
        <w:r w:rsidR="00795A77" w:rsidRPr="009340F1">
          <w:rPr>
            <w:rStyle w:val="Hyperlink"/>
            <w:noProof/>
          </w:rPr>
          <w:t>Preparation</w:t>
        </w:r>
        <w:r w:rsidR="00795A77">
          <w:rPr>
            <w:noProof/>
            <w:webHidden/>
          </w:rPr>
          <w:tab/>
        </w:r>
        <w:r w:rsidR="00795A77">
          <w:rPr>
            <w:noProof/>
            <w:webHidden/>
          </w:rPr>
          <w:fldChar w:fldCharType="begin"/>
        </w:r>
        <w:r w:rsidR="00795A77">
          <w:rPr>
            <w:noProof/>
            <w:webHidden/>
          </w:rPr>
          <w:instrText xml:space="preserve"> PAGEREF _Toc155775472 \h </w:instrText>
        </w:r>
        <w:r w:rsidR="00795A77">
          <w:rPr>
            <w:noProof/>
            <w:webHidden/>
          </w:rPr>
        </w:r>
        <w:r w:rsidR="00795A77">
          <w:rPr>
            <w:noProof/>
            <w:webHidden/>
          </w:rPr>
          <w:fldChar w:fldCharType="separate"/>
        </w:r>
        <w:r w:rsidR="006159DF">
          <w:rPr>
            <w:noProof/>
            <w:webHidden/>
          </w:rPr>
          <w:t>11</w:t>
        </w:r>
        <w:r w:rsidR="00795A77">
          <w:rPr>
            <w:noProof/>
            <w:webHidden/>
          </w:rPr>
          <w:fldChar w:fldCharType="end"/>
        </w:r>
      </w:hyperlink>
    </w:p>
    <w:p w14:paraId="547E6884" w14:textId="3F723356" w:rsidR="00795A77" w:rsidRDefault="00000000">
      <w:pPr>
        <w:pStyle w:val="TOC3"/>
        <w:rPr>
          <w:rFonts w:asciiTheme="minorHAnsi" w:hAnsiTheme="minorHAnsi" w:cstheme="minorBidi"/>
          <w:i w:val="0"/>
          <w:noProof/>
          <w:kern w:val="2"/>
          <w:sz w:val="22"/>
          <w:lang w:val="en-GB" w:eastAsia="en-GB"/>
          <w14:ligatures w14:val="standardContextual"/>
        </w:rPr>
      </w:pPr>
      <w:hyperlink w:anchor="_Toc155775473" w:history="1">
        <w:r w:rsidR="00795A77" w:rsidRPr="009340F1">
          <w:rPr>
            <w:rStyle w:val="Hyperlink"/>
            <w:noProof/>
          </w:rPr>
          <w:t>Activity guide</w:t>
        </w:r>
        <w:r w:rsidR="00795A77">
          <w:rPr>
            <w:noProof/>
            <w:webHidden/>
          </w:rPr>
          <w:tab/>
        </w:r>
        <w:r w:rsidR="00795A77">
          <w:rPr>
            <w:noProof/>
            <w:webHidden/>
          </w:rPr>
          <w:fldChar w:fldCharType="begin"/>
        </w:r>
        <w:r w:rsidR="00795A77">
          <w:rPr>
            <w:noProof/>
            <w:webHidden/>
          </w:rPr>
          <w:instrText xml:space="preserve"> PAGEREF _Toc155775473 \h </w:instrText>
        </w:r>
        <w:r w:rsidR="00795A77">
          <w:rPr>
            <w:noProof/>
            <w:webHidden/>
          </w:rPr>
        </w:r>
        <w:r w:rsidR="00795A77">
          <w:rPr>
            <w:noProof/>
            <w:webHidden/>
          </w:rPr>
          <w:fldChar w:fldCharType="separate"/>
        </w:r>
        <w:r w:rsidR="006159DF">
          <w:rPr>
            <w:noProof/>
            <w:webHidden/>
          </w:rPr>
          <w:t>12</w:t>
        </w:r>
        <w:r w:rsidR="00795A77">
          <w:rPr>
            <w:noProof/>
            <w:webHidden/>
          </w:rPr>
          <w:fldChar w:fldCharType="end"/>
        </w:r>
      </w:hyperlink>
    </w:p>
    <w:p w14:paraId="107C7A21" w14:textId="54BF8EC2" w:rsidR="00795A77" w:rsidRDefault="00000000">
      <w:pPr>
        <w:pStyle w:val="TOC2"/>
        <w:rPr>
          <w:rFonts w:asciiTheme="minorHAnsi" w:hAnsiTheme="minorHAnsi" w:cstheme="minorBidi"/>
          <w:kern w:val="2"/>
          <w:sz w:val="22"/>
          <w:lang w:val="en-GB" w:eastAsia="en-GB"/>
          <w14:ligatures w14:val="standardContextual"/>
        </w:rPr>
      </w:pPr>
      <w:hyperlink w:anchor="_Toc155775474" w:history="1">
        <w:r w:rsidR="00795A77" w:rsidRPr="009340F1">
          <w:rPr>
            <w:rStyle w:val="Hyperlink"/>
          </w:rPr>
          <w:t>Lesson 2: Digital technology has changed our world (R2.1)</w:t>
        </w:r>
        <w:r w:rsidR="00795A77">
          <w:rPr>
            <w:webHidden/>
          </w:rPr>
          <w:tab/>
        </w:r>
        <w:r w:rsidR="00795A77">
          <w:rPr>
            <w:webHidden/>
          </w:rPr>
          <w:fldChar w:fldCharType="begin"/>
        </w:r>
        <w:r w:rsidR="00795A77">
          <w:rPr>
            <w:webHidden/>
          </w:rPr>
          <w:instrText xml:space="preserve"> PAGEREF _Toc155775474 \h </w:instrText>
        </w:r>
        <w:r w:rsidR="00795A77">
          <w:rPr>
            <w:webHidden/>
          </w:rPr>
        </w:r>
        <w:r w:rsidR="00795A77">
          <w:rPr>
            <w:webHidden/>
          </w:rPr>
          <w:fldChar w:fldCharType="separate"/>
        </w:r>
        <w:r w:rsidR="006159DF">
          <w:rPr>
            <w:webHidden/>
          </w:rPr>
          <w:t>16</w:t>
        </w:r>
        <w:r w:rsidR="00795A77">
          <w:rPr>
            <w:webHidden/>
          </w:rPr>
          <w:fldChar w:fldCharType="end"/>
        </w:r>
      </w:hyperlink>
    </w:p>
    <w:p w14:paraId="1266063A" w14:textId="72900308" w:rsidR="00795A77" w:rsidRDefault="00000000">
      <w:pPr>
        <w:pStyle w:val="TOC3"/>
        <w:rPr>
          <w:rFonts w:asciiTheme="minorHAnsi" w:hAnsiTheme="minorHAnsi" w:cstheme="minorBidi"/>
          <w:i w:val="0"/>
          <w:noProof/>
          <w:kern w:val="2"/>
          <w:sz w:val="22"/>
          <w:lang w:val="en-GB" w:eastAsia="en-GB"/>
          <w14:ligatures w14:val="standardContextual"/>
        </w:rPr>
      </w:pPr>
      <w:hyperlink w:anchor="_Toc155775475" w:history="1">
        <w:r w:rsidR="00795A77" w:rsidRPr="009340F1">
          <w:rPr>
            <w:rStyle w:val="Hyperlink"/>
            <w:noProof/>
          </w:rPr>
          <w:t>Preparation</w:t>
        </w:r>
        <w:r w:rsidR="00795A77">
          <w:rPr>
            <w:noProof/>
            <w:webHidden/>
          </w:rPr>
          <w:tab/>
        </w:r>
        <w:r w:rsidR="00795A77">
          <w:rPr>
            <w:noProof/>
            <w:webHidden/>
          </w:rPr>
          <w:fldChar w:fldCharType="begin"/>
        </w:r>
        <w:r w:rsidR="00795A77">
          <w:rPr>
            <w:noProof/>
            <w:webHidden/>
          </w:rPr>
          <w:instrText xml:space="preserve"> PAGEREF _Toc155775475 \h </w:instrText>
        </w:r>
        <w:r w:rsidR="00795A77">
          <w:rPr>
            <w:noProof/>
            <w:webHidden/>
          </w:rPr>
        </w:r>
        <w:r w:rsidR="00795A77">
          <w:rPr>
            <w:noProof/>
            <w:webHidden/>
          </w:rPr>
          <w:fldChar w:fldCharType="separate"/>
        </w:r>
        <w:r w:rsidR="006159DF">
          <w:rPr>
            <w:noProof/>
            <w:webHidden/>
          </w:rPr>
          <w:t>16</w:t>
        </w:r>
        <w:r w:rsidR="00795A77">
          <w:rPr>
            <w:noProof/>
            <w:webHidden/>
          </w:rPr>
          <w:fldChar w:fldCharType="end"/>
        </w:r>
      </w:hyperlink>
    </w:p>
    <w:p w14:paraId="6F09A86C" w14:textId="5ECC865E" w:rsidR="00795A77" w:rsidRDefault="00000000">
      <w:pPr>
        <w:pStyle w:val="TOC3"/>
        <w:rPr>
          <w:rFonts w:asciiTheme="minorHAnsi" w:hAnsiTheme="minorHAnsi" w:cstheme="minorBidi"/>
          <w:i w:val="0"/>
          <w:noProof/>
          <w:kern w:val="2"/>
          <w:sz w:val="22"/>
          <w:lang w:val="en-GB" w:eastAsia="en-GB"/>
          <w14:ligatures w14:val="standardContextual"/>
        </w:rPr>
      </w:pPr>
      <w:hyperlink w:anchor="_Toc155775476" w:history="1">
        <w:r w:rsidR="00795A77" w:rsidRPr="009340F1">
          <w:rPr>
            <w:rStyle w:val="Hyperlink"/>
            <w:noProof/>
          </w:rPr>
          <w:t>Activity guide</w:t>
        </w:r>
        <w:r w:rsidR="00795A77">
          <w:rPr>
            <w:noProof/>
            <w:webHidden/>
          </w:rPr>
          <w:tab/>
        </w:r>
        <w:r w:rsidR="00795A77">
          <w:rPr>
            <w:noProof/>
            <w:webHidden/>
          </w:rPr>
          <w:fldChar w:fldCharType="begin"/>
        </w:r>
        <w:r w:rsidR="00795A77">
          <w:rPr>
            <w:noProof/>
            <w:webHidden/>
          </w:rPr>
          <w:instrText xml:space="preserve"> PAGEREF _Toc155775476 \h </w:instrText>
        </w:r>
        <w:r w:rsidR="00795A77">
          <w:rPr>
            <w:noProof/>
            <w:webHidden/>
          </w:rPr>
        </w:r>
        <w:r w:rsidR="00795A77">
          <w:rPr>
            <w:noProof/>
            <w:webHidden/>
          </w:rPr>
          <w:fldChar w:fldCharType="separate"/>
        </w:r>
        <w:r w:rsidR="006159DF">
          <w:rPr>
            <w:noProof/>
            <w:webHidden/>
          </w:rPr>
          <w:t>17</w:t>
        </w:r>
        <w:r w:rsidR="00795A77">
          <w:rPr>
            <w:noProof/>
            <w:webHidden/>
          </w:rPr>
          <w:fldChar w:fldCharType="end"/>
        </w:r>
      </w:hyperlink>
    </w:p>
    <w:p w14:paraId="608F30C4" w14:textId="57A5E565" w:rsidR="00795A77" w:rsidRDefault="00000000">
      <w:pPr>
        <w:pStyle w:val="TOC2"/>
        <w:rPr>
          <w:rFonts w:asciiTheme="minorHAnsi" w:hAnsiTheme="minorHAnsi" w:cstheme="minorBidi"/>
          <w:kern w:val="2"/>
          <w:sz w:val="22"/>
          <w:lang w:val="en-GB" w:eastAsia="en-GB"/>
          <w14:ligatures w14:val="standardContextual"/>
        </w:rPr>
      </w:pPr>
      <w:hyperlink w:anchor="_Toc155775477" w:history="1">
        <w:r w:rsidR="00795A77" w:rsidRPr="009340F1">
          <w:rPr>
            <w:rStyle w:val="Hyperlink"/>
          </w:rPr>
          <w:t>Lesson 3: The impact of digital technology on our health (R2.2)</w:t>
        </w:r>
        <w:r w:rsidR="00795A77">
          <w:rPr>
            <w:webHidden/>
          </w:rPr>
          <w:tab/>
        </w:r>
        <w:r w:rsidR="00795A77">
          <w:rPr>
            <w:webHidden/>
          </w:rPr>
          <w:fldChar w:fldCharType="begin"/>
        </w:r>
        <w:r w:rsidR="00795A77">
          <w:rPr>
            <w:webHidden/>
          </w:rPr>
          <w:instrText xml:space="preserve"> PAGEREF _Toc155775477 \h </w:instrText>
        </w:r>
        <w:r w:rsidR="00795A77">
          <w:rPr>
            <w:webHidden/>
          </w:rPr>
        </w:r>
        <w:r w:rsidR="00795A77">
          <w:rPr>
            <w:webHidden/>
          </w:rPr>
          <w:fldChar w:fldCharType="separate"/>
        </w:r>
        <w:r w:rsidR="006159DF">
          <w:rPr>
            <w:webHidden/>
          </w:rPr>
          <w:t>20</w:t>
        </w:r>
        <w:r w:rsidR="00795A77">
          <w:rPr>
            <w:webHidden/>
          </w:rPr>
          <w:fldChar w:fldCharType="end"/>
        </w:r>
      </w:hyperlink>
    </w:p>
    <w:p w14:paraId="704EC104" w14:textId="7F223452" w:rsidR="00795A77" w:rsidRDefault="00000000">
      <w:pPr>
        <w:pStyle w:val="TOC3"/>
        <w:rPr>
          <w:rFonts w:asciiTheme="minorHAnsi" w:hAnsiTheme="minorHAnsi" w:cstheme="minorBidi"/>
          <w:i w:val="0"/>
          <w:noProof/>
          <w:kern w:val="2"/>
          <w:sz w:val="22"/>
          <w:lang w:val="en-GB" w:eastAsia="en-GB"/>
          <w14:ligatures w14:val="standardContextual"/>
        </w:rPr>
      </w:pPr>
      <w:hyperlink w:anchor="_Toc155775478" w:history="1">
        <w:r w:rsidR="00795A77" w:rsidRPr="009340F1">
          <w:rPr>
            <w:rStyle w:val="Hyperlink"/>
            <w:noProof/>
          </w:rPr>
          <w:t>Preparation</w:t>
        </w:r>
        <w:r w:rsidR="00795A77">
          <w:rPr>
            <w:noProof/>
            <w:webHidden/>
          </w:rPr>
          <w:tab/>
        </w:r>
        <w:r w:rsidR="00795A77">
          <w:rPr>
            <w:noProof/>
            <w:webHidden/>
          </w:rPr>
          <w:fldChar w:fldCharType="begin"/>
        </w:r>
        <w:r w:rsidR="00795A77">
          <w:rPr>
            <w:noProof/>
            <w:webHidden/>
          </w:rPr>
          <w:instrText xml:space="preserve"> PAGEREF _Toc155775478 \h </w:instrText>
        </w:r>
        <w:r w:rsidR="00795A77">
          <w:rPr>
            <w:noProof/>
            <w:webHidden/>
          </w:rPr>
        </w:r>
        <w:r w:rsidR="00795A77">
          <w:rPr>
            <w:noProof/>
            <w:webHidden/>
          </w:rPr>
          <w:fldChar w:fldCharType="separate"/>
        </w:r>
        <w:r w:rsidR="006159DF">
          <w:rPr>
            <w:noProof/>
            <w:webHidden/>
          </w:rPr>
          <w:t>20</w:t>
        </w:r>
        <w:r w:rsidR="00795A77">
          <w:rPr>
            <w:noProof/>
            <w:webHidden/>
          </w:rPr>
          <w:fldChar w:fldCharType="end"/>
        </w:r>
      </w:hyperlink>
    </w:p>
    <w:p w14:paraId="184FB349" w14:textId="4C3EC4A4" w:rsidR="00795A77" w:rsidRDefault="00000000">
      <w:pPr>
        <w:pStyle w:val="TOC3"/>
        <w:rPr>
          <w:rFonts w:asciiTheme="minorHAnsi" w:hAnsiTheme="minorHAnsi" w:cstheme="minorBidi"/>
          <w:i w:val="0"/>
          <w:noProof/>
          <w:kern w:val="2"/>
          <w:sz w:val="22"/>
          <w:lang w:val="en-GB" w:eastAsia="en-GB"/>
          <w14:ligatures w14:val="standardContextual"/>
        </w:rPr>
      </w:pPr>
      <w:hyperlink w:anchor="_Toc155775479" w:history="1">
        <w:r w:rsidR="00795A77" w:rsidRPr="009340F1">
          <w:rPr>
            <w:rStyle w:val="Hyperlink"/>
            <w:noProof/>
          </w:rPr>
          <w:t>Activity guide</w:t>
        </w:r>
        <w:r w:rsidR="00795A77">
          <w:rPr>
            <w:noProof/>
            <w:webHidden/>
          </w:rPr>
          <w:tab/>
        </w:r>
        <w:r w:rsidR="00795A77">
          <w:rPr>
            <w:noProof/>
            <w:webHidden/>
          </w:rPr>
          <w:fldChar w:fldCharType="begin"/>
        </w:r>
        <w:r w:rsidR="00795A77">
          <w:rPr>
            <w:noProof/>
            <w:webHidden/>
          </w:rPr>
          <w:instrText xml:space="preserve"> PAGEREF _Toc155775479 \h </w:instrText>
        </w:r>
        <w:r w:rsidR="00795A77">
          <w:rPr>
            <w:noProof/>
            <w:webHidden/>
          </w:rPr>
        </w:r>
        <w:r w:rsidR="00795A77">
          <w:rPr>
            <w:noProof/>
            <w:webHidden/>
          </w:rPr>
          <w:fldChar w:fldCharType="separate"/>
        </w:r>
        <w:r w:rsidR="006159DF">
          <w:rPr>
            <w:noProof/>
            <w:webHidden/>
          </w:rPr>
          <w:t>21</w:t>
        </w:r>
        <w:r w:rsidR="00795A77">
          <w:rPr>
            <w:noProof/>
            <w:webHidden/>
          </w:rPr>
          <w:fldChar w:fldCharType="end"/>
        </w:r>
      </w:hyperlink>
    </w:p>
    <w:p w14:paraId="449DC2AC" w14:textId="2BD33117" w:rsidR="00795A77" w:rsidRDefault="00000000">
      <w:pPr>
        <w:pStyle w:val="TOC2"/>
        <w:rPr>
          <w:rFonts w:asciiTheme="minorHAnsi" w:hAnsiTheme="minorHAnsi" w:cstheme="minorBidi"/>
          <w:kern w:val="2"/>
          <w:sz w:val="22"/>
          <w:lang w:val="en-GB" w:eastAsia="en-GB"/>
          <w14:ligatures w14:val="standardContextual"/>
        </w:rPr>
      </w:pPr>
      <w:hyperlink w:anchor="_Toc155775480" w:history="1">
        <w:r w:rsidR="00795A77" w:rsidRPr="009340F1">
          <w:rPr>
            <w:rStyle w:val="Hyperlink"/>
          </w:rPr>
          <w:t>Lesson 4: Preparing for summative assessment of Culture and the impact of technology</w:t>
        </w:r>
        <w:r w:rsidR="00FE4EC8">
          <w:rPr>
            <w:rStyle w:val="Hyperlink"/>
          </w:rPr>
          <w:br/>
        </w:r>
        <w:r w:rsidR="00795A77" w:rsidRPr="009340F1">
          <w:rPr>
            <w:rStyle w:val="Hyperlink"/>
          </w:rPr>
          <w:t>(R2.1, R2.2)</w:t>
        </w:r>
        <w:r w:rsidR="00795A77">
          <w:rPr>
            <w:webHidden/>
          </w:rPr>
          <w:tab/>
        </w:r>
        <w:r w:rsidR="00795A77">
          <w:rPr>
            <w:webHidden/>
          </w:rPr>
          <w:fldChar w:fldCharType="begin"/>
        </w:r>
        <w:r w:rsidR="00795A77">
          <w:rPr>
            <w:webHidden/>
          </w:rPr>
          <w:instrText xml:space="preserve"> PAGEREF _Toc155775480 \h </w:instrText>
        </w:r>
        <w:r w:rsidR="00795A77">
          <w:rPr>
            <w:webHidden/>
          </w:rPr>
        </w:r>
        <w:r w:rsidR="00795A77">
          <w:rPr>
            <w:webHidden/>
          </w:rPr>
          <w:fldChar w:fldCharType="separate"/>
        </w:r>
        <w:r w:rsidR="006159DF">
          <w:rPr>
            <w:webHidden/>
          </w:rPr>
          <w:t>24</w:t>
        </w:r>
        <w:r w:rsidR="00795A77">
          <w:rPr>
            <w:webHidden/>
          </w:rPr>
          <w:fldChar w:fldCharType="end"/>
        </w:r>
      </w:hyperlink>
    </w:p>
    <w:p w14:paraId="73422170" w14:textId="569A55B0" w:rsidR="00795A77" w:rsidRDefault="00000000">
      <w:pPr>
        <w:pStyle w:val="TOC3"/>
        <w:rPr>
          <w:rFonts w:asciiTheme="minorHAnsi" w:hAnsiTheme="minorHAnsi" w:cstheme="minorBidi"/>
          <w:i w:val="0"/>
          <w:noProof/>
          <w:kern w:val="2"/>
          <w:sz w:val="22"/>
          <w:lang w:val="en-GB" w:eastAsia="en-GB"/>
          <w14:ligatures w14:val="standardContextual"/>
        </w:rPr>
      </w:pPr>
      <w:hyperlink w:anchor="_Toc155775481" w:history="1">
        <w:r w:rsidR="00795A77" w:rsidRPr="009340F1">
          <w:rPr>
            <w:rStyle w:val="Hyperlink"/>
            <w:noProof/>
          </w:rPr>
          <w:t>Preparation</w:t>
        </w:r>
        <w:r w:rsidR="00795A77">
          <w:rPr>
            <w:noProof/>
            <w:webHidden/>
          </w:rPr>
          <w:tab/>
        </w:r>
        <w:r w:rsidR="00795A77">
          <w:rPr>
            <w:noProof/>
            <w:webHidden/>
          </w:rPr>
          <w:fldChar w:fldCharType="begin"/>
        </w:r>
        <w:r w:rsidR="00795A77">
          <w:rPr>
            <w:noProof/>
            <w:webHidden/>
          </w:rPr>
          <w:instrText xml:space="preserve"> PAGEREF _Toc155775481 \h </w:instrText>
        </w:r>
        <w:r w:rsidR="00795A77">
          <w:rPr>
            <w:noProof/>
            <w:webHidden/>
          </w:rPr>
        </w:r>
        <w:r w:rsidR="00795A77">
          <w:rPr>
            <w:noProof/>
            <w:webHidden/>
          </w:rPr>
          <w:fldChar w:fldCharType="separate"/>
        </w:r>
        <w:r w:rsidR="006159DF">
          <w:rPr>
            <w:noProof/>
            <w:webHidden/>
          </w:rPr>
          <w:t>24</w:t>
        </w:r>
        <w:r w:rsidR="00795A77">
          <w:rPr>
            <w:noProof/>
            <w:webHidden/>
          </w:rPr>
          <w:fldChar w:fldCharType="end"/>
        </w:r>
      </w:hyperlink>
    </w:p>
    <w:p w14:paraId="4B09C78A" w14:textId="1C6F2D11" w:rsidR="00795A77" w:rsidRDefault="00000000">
      <w:pPr>
        <w:pStyle w:val="TOC3"/>
        <w:rPr>
          <w:rFonts w:asciiTheme="minorHAnsi" w:hAnsiTheme="minorHAnsi" w:cstheme="minorBidi"/>
          <w:i w:val="0"/>
          <w:noProof/>
          <w:kern w:val="2"/>
          <w:sz w:val="22"/>
          <w:lang w:val="en-GB" w:eastAsia="en-GB"/>
          <w14:ligatures w14:val="standardContextual"/>
        </w:rPr>
      </w:pPr>
      <w:hyperlink w:anchor="_Toc155775482" w:history="1">
        <w:r w:rsidR="00795A77" w:rsidRPr="009340F1">
          <w:rPr>
            <w:rStyle w:val="Hyperlink"/>
            <w:noProof/>
          </w:rPr>
          <w:t>Activity guide</w:t>
        </w:r>
        <w:r w:rsidR="00795A77">
          <w:rPr>
            <w:noProof/>
            <w:webHidden/>
          </w:rPr>
          <w:tab/>
        </w:r>
        <w:r w:rsidR="00795A77">
          <w:rPr>
            <w:noProof/>
            <w:webHidden/>
          </w:rPr>
          <w:fldChar w:fldCharType="begin"/>
        </w:r>
        <w:r w:rsidR="00795A77">
          <w:rPr>
            <w:noProof/>
            <w:webHidden/>
          </w:rPr>
          <w:instrText xml:space="preserve"> PAGEREF _Toc155775482 \h </w:instrText>
        </w:r>
        <w:r w:rsidR="00795A77">
          <w:rPr>
            <w:noProof/>
            <w:webHidden/>
          </w:rPr>
        </w:r>
        <w:r w:rsidR="00795A77">
          <w:rPr>
            <w:noProof/>
            <w:webHidden/>
          </w:rPr>
          <w:fldChar w:fldCharType="separate"/>
        </w:r>
        <w:r w:rsidR="006159DF">
          <w:rPr>
            <w:noProof/>
            <w:webHidden/>
          </w:rPr>
          <w:t>25</w:t>
        </w:r>
        <w:r w:rsidR="00795A77">
          <w:rPr>
            <w:noProof/>
            <w:webHidden/>
          </w:rPr>
          <w:fldChar w:fldCharType="end"/>
        </w:r>
      </w:hyperlink>
    </w:p>
    <w:p w14:paraId="5138CABB" w14:textId="2663C729" w:rsidR="00795A77" w:rsidRDefault="00000000">
      <w:pPr>
        <w:pStyle w:val="TOC1"/>
        <w:rPr>
          <w:rFonts w:asciiTheme="minorHAnsi" w:hAnsiTheme="minorHAnsi" w:cstheme="minorBidi"/>
          <w:b w:val="0"/>
          <w:noProof/>
          <w:kern w:val="2"/>
          <w:lang w:val="en-GB" w:eastAsia="en-GB"/>
          <w14:ligatures w14:val="standardContextual"/>
        </w:rPr>
      </w:pPr>
      <w:hyperlink w:anchor="_Toc155775483" w:history="1">
        <w:r w:rsidR="00795A77" w:rsidRPr="009340F1">
          <w:rPr>
            <w:rStyle w:val="Hyperlink"/>
            <w:noProof/>
          </w:rPr>
          <w:t>Weblinks and resources</w:t>
        </w:r>
        <w:r w:rsidR="00795A77">
          <w:rPr>
            <w:noProof/>
            <w:webHidden/>
          </w:rPr>
          <w:tab/>
        </w:r>
        <w:r w:rsidR="00795A77">
          <w:rPr>
            <w:noProof/>
            <w:webHidden/>
          </w:rPr>
          <w:fldChar w:fldCharType="begin"/>
        </w:r>
        <w:r w:rsidR="00795A77">
          <w:rPr>
            <w:noProof/>
            <w:webHidden/>
          </w:rPr>
          <w:instrText xml:space="preserve"> PAGEREF _Toc155775483 \h </w:instrText>
        </w:r>
        <w:r w:rsidR="00795A77">
          <w:rPr>
            <w:noProof/>
            <w:webHidden/>
          </w:rPr>
        </w:r>
        <w:r w:rsidR="00795A77">
          <w:rPr>
            <w:noProof/>
            <w:webHidden/>
          </w:rPr>
          <w:fldChar w:fldCharType="separate"/>
        </w:r>
        <w:r w:rsidR="006159DF">
          <w:rPr>
            <w:noProof/>
            <w:webHidden/>
          </w:rPr>
          <w:t>29</w:t>
        </w:r>
        <w:r w:rsidR="00795A77">
          <w:rPr>
            <w:noProof/>
            <w:webHidden/>
          </w:rPr>
          <w:fldChar w:fldCharType="end"/>
        </w:r>
      </w:hyperlink>
    </w:p>
    <w:p w14:paraId="0AC63A5C" w14:textId="09E49108" w:rsidR="00795A77" w:rsidRDefault="00000000">
      <w:pPr>
        <w:pStyle w:val="TOC1"/>
        <w:rPr>
          <w:rFonts w:asciiTheme="minorHAnsi" w:hAnsiTheme="minorHAnsi" w:cstheme="minorBidi"/>
          <w:b w:val="0"/>
          <w:noProof/>
          <w:kern w:val="2"/>
          <w:lang w:val="en-GB" w:eastAsia="en-GB"/>
          <w14:ligatures w14:val="standardContextual"/>
        </w:rPr>
      </w:pPr>
      <w:hyperlink w:anchor="_Toc155775484" w:history="1">
        <w:r w:rsidR="00795A77" w:rsidRPr="009340F1">
          <w:rPr>
            <w:rStyle w:val="Hyperlink"/>
            <w:noProof/>
          </w:rPr>
          <w:t>Terms of use and disclaimer of liability</w:t>
        </w:r>
        <w:r w:rsidR="00795A77">
          <w:rPr>
            <w:noProof/>
            <w:webHidden/>
          </w:rPr>
          <w:tab/>
        </w:r>
        <w:r w:rsidR="00795A77">
          <w:rPr>
            <w:noProof/>
            <w:webHidden/>
          </w:rPr>
          <w:fldChar w:fldCharType="begin"/>
        </w:r>
        <w:r w:rsidR="00795A77">
          <w:rPr>
            <w:noProof/>
            <w:webHidden/>
          </w:rPr>
          <w:instrText xml:space="preserve"> PAGEREF _Toc155775484 \h </w:instrText>
        </w:r>
        <w:r w:rsidR="00795A77">
          <w:rPr>
            <w:noProof/>
            <w:webHidden/>
          </w:rPr>
        </w:r>
        <w:r w:rsidR="00795A77">
          <w:rPr>
            <w:noProof/>
            <w:webHidden/>
          </w:rPr>
          <w:fldChar w:fldCharType="separate"/>
        </w:r>
        <w:r w:rsidR="006159DF">
          <w:rPr>
            <w:noProof/>
            <w:webHidden/>
          </w:rPr>
          <w:t>32</w:t>
        </w:r>
        <w:r w:rsidR="00795A77">
          <w:rPr>
            <w:noProof/>
            <w:webHidden/>
          </w:rPr>
          <w:fldChar w:fldCharType="end"/>
        </w:r>
      </w:hyperlink>
    </w:p>
    <w:p w14:paraId="55912A96" w14:textId="71B98767" w:rsidR="00F93A26" w:rsidRPr="00566865" w:rsidRDefault="008327D5" w:rsidP="00F93A26">
      <w:pPr>
        <w:rPr>
          <w:rFonts w:eastAsiaTheme="majorEastAsia" w:cstheme="majorBidi"/>
          <w:b/>
          <w:bCs/>
          <w:color w:val="466318"/>
          <w:sz w:val="40"/>
          <w:szCs w:val="40"/>
        </w:rPr>
        <w:sectPr w:rsidR="00F93A26" w:rsidRPr="00566865" w:rsidSect="00163798">
          <w:headerReference w:type="even" r:id="rId19"/>
          <w:headerReference w:type="default" r:id="rId20"/>
          <w:footerReference w:type="default" r:id="rId21"/>
          <w:pgSz w:w="11906" w:h="16838"/>
          <w:pgMar w:top="1440" w:right="1440" w:bottom="1440" w:left="1440" w:header="708" w:footer="708" w:gutter="0"/>
          <w:cols w:space="708"/>
          <w:docGrid w:linePitch="360"/>
        </w:sectPr>
      </w:pPr>
      <w:r>
        <w:rPr>
          <w:rFonts w:eastAsiaTheme="majorEastAsia" w:cstheme="majorBidi"/>
          <w:b/>
          <w:bCs/>
          <w:noProof/>
          <w:color w:val="466318"/>
          <w:kern w:val="0"/>
          <w:sz w:val="40"/>
          <w:szCs w:val="40"/>
          <w:lang w:val="en-US"/>
          <w14:ligatures w14:val="none"/>
        </w:rPr>
        <w:fldChar w:fldCharType="end"/>
      </w:r>
    </w:p>
    <w:p w14:paraId="35F9E421" w14:textId="260F0BB4" w:rsidR="000470E0" w:rsidRPr="00D72866" w:rsidRDefault="000470E0" w:rsidP="00D72866">
      <w:pPr>
        <w:pStyle w:val="Chapter"/>
      </w:pPr>
      <w:bookmarkStart w:id="9" w:name="_Toc137031731"/>
      <w:bookmarkStart w:id="10" w:name="_Toc138426714"/>
      <w:bookmarkStart w:id="11" w:name="_Toc138426738"/>
      <w:bookmarkStart w:id="12" w:name="_Toc138426770"/>
      <w:bookmarkStart w:id="13" w:name="_Toc138426802"/>
      <w:bookmarkStart w:id="14" w:name="_Toc138426834"/>
      <w:bookmarkStart w:id="15" w:name="_Toc155775463"/>
      <w:r w:rsidRPr="00D72866">
        <w:lastRenderedPageBreak/>
        <w:t>Introduction</w:t>
      </w:r>
      <w:bookmarkEnd w:id="9"/>
      <w:bookmarkEnd w:id="10"/>
      <w:bookmarkEnd w:id="11"/>
      <w:bookmarkEnd w:id="12"/>
      <w:bookmarkEnd w:id="13"/>
      <w:bookmarkEnd w:id="14"/>
      <w:bookmarkEnd w:id="15"/>
    </w:p>
    <w:p w14:paraId="6EEFE284" w14:textId="77777777" w:rsidR="00140A94" w:rsidRDefault="00140A94" w:rsidP="00140A94">
      <w:pPr>
        <w:spacing w:line="276" w:lineRule="auto"/>
      </w:pPr>
      <w:r>
        <w:t xml:space="preserve">This document for teachers outlines the topic area covered, and approach to using the suite of resources and assets for each lesson. </w:t>
      </w:r>
    </w:p>
    <w:p w14:paraId="25DF376A" w14:textId="740F9BCC" w:rsidR="00140A94" w:rsidRDefault="00140A94" w:rsidP="00140A94">
      <w:pPr>
        <w:pStyle w:val="Heading1"/>
      </w:pPr>
      <w:bookmarkStart w:id="16" w:name="_Toc155775464"/>
      <w:r>
        <w:t xml:space="preserve">Topic </w:t>
      </w:r>
      <w:r w:rsidR="009507DC">
        <w:t>p</w:t>
      </w:r>
      <w:r>
        <w:t>urpose</w:t>
      </w:r>
      <w:bookmarkEnd w:id="16"/>
    </w:p>
    <w:p w14:paraId="5E9CEDA6" w14:textId="76AEB854" w:rsidR="000470E0" w:rsidRDefault="00A731DD" w:rsidP="000470E0">
      <w:r>
        <w:t xml:space="preserve">This topic is an introduction to working in </w:t>
      </w:r>
      <w:r w:rsidR="26AB0AE0">
        <w:t>the</w:t>
      </w:r>
      <w:r>
        <w:t xml:space="preserve"> digital industry and </w:t>
      </w:r>
      <w:r w:rsidR="002D6896">
        <w:t xml:space="preserve">covers </w:t>
      </w:r>
      <w:r>
        <w:t>how technology has impacted our social and employment lives. The concept of ethical and moral choices in the workplace is not a new one but the advance of digital industries and the increased understanding of mental health issues has raised its importance.</w:t>
      </w:r>
    </w:p>
    <w:p w14:paraId="73E639E6" w14:textId="16285C12" w:rsidR="00A731DD" w:rsidRDefault="00A731DD" w:rsidP="000470E0">
      <w:r>
        <w:t>Digital technology is at the core of personal and employment-related privacy</w:t>
      </w:r>
      <w:r w:rsidR="002D6896">
        <w:t>,</w:t>
      </w:r>
      <w:r>
        <w:t xml:space="preserve"> and as a society we are still trying to agree on what is and </w:t>
      </w:r>
      <w:r w:rsidR="002D6896">
        <w:t>is not</w:t>
      </w:r>
      <w:r>
        <w:t xml:space="preserve"> acceptable to be shared.</w:t>
      </w:r>
    </w:p>
    <w:p w14:paraId="5C2F16DB" w14:textId="36B77F76" w:rsidR="00A731DD" w:rsidRDefault="00A731DD" w:rsidP="000470E0">
      <w:r>
        <w:t>The exciting world of autonomous operation is moving so fast</w:t>
      </w:r>
      <w:r w:rsidR="002D6896">
        <w:t xml:space="preserve"> that</w:t>
      </w:r>
      <w:r>
        <w:t xml:space="preserve"> the world is struggling to keep up. </w:t>
      </w:r>
      <w:r w:rsidR="005C0AD4">
        <w:t xml:space="preserve">Many </w:t>
      </w:r>
      <w:r>
        <w:t>organisation</w:t>
      </w:r>
      <w:r w:rsidR="005C0AD4">
        <w:t>s</w:t>
      </w:r>
      <w:r>
        <w:t xml:space="preserve"> </w:t>
      </w:r>
      <w:r w:rsidR="005C0AD4">
        <w:t xml:space="preserve">are </w:t>
      </w:r>
      <w:r>
        <w:t xml:space="preserve">looking </w:t>
      </w:r>
      <w:r w:rsidR="005C0AD4">
        <w:t>for</w:t>
      </w:r>
      <w:r>
        <w:t xml:space="preserve"> ways to embed and take advantage of </w:t>
      </w:r>
      <w:r w:rsidR="005C0AD4">
        <w:t xml:space="preserve">such </w:t>
      </w:r>
      <w:r>
        <w:t>technologies</w:t>
      </w:r>
      <w:r w:rsidR="005C0AD4">
        <w:t>,</w:t>
      </w:r>
      <w:r>
        <w:t xml:space="preserve"> but </w:t>
      </w:r>
      <w:r w:rsidR="005C0AD4">
        <w:t xml:space="preserve">there is a </w:t>
      </w:r>
      <w:r>
        <w:t>need to consider the potential negative impacts.</w:t>
      </w:r>
    </w:p>
    <w:p w14:paraId="0EB503EC" w14:textId="1C78D7B4" w:rsidR="008C0080" w:rsidRPr="008C0080" w:rsidRDefault="29DC793F" w:rsidP="008C0080">
      <w:pPr>
        <w:spacing w:before="120" w:after="120" w:line="276" w:lineRule="auto"/>
        <w:rPr>
          <w:rFonts w:eastAsia="Arial" w:cs="Arial"/>
        </w:rPr>
      </w:pPr>
      <w:r>
        <w:t xml:space="preserve">There are </w:t>
      </w:r>
      <w:r w:rsidR="0A38ECC6">
        <w:t xml:space="preserve">four </w:t>
      </w:r>
      <w:r w:rsidR="1A875446">
        <w:t>lessons</w:t>
      </w:r>
      <w:r w:rsidR="00165B7E">
        <w:t xml:space="preserve"> </w:t>
      </w:r>
      <w:r w:rsidR="0A38ECC6">
        <w:t>and each lesson is assumed to be 1.5 hours</w:t>
      </w:r>
      <w:r>
        <w:t>. You may want to adapt the suggested sequencing of concepts and activities as appropriat</w:t>
      </w:r>
      <w:r w:rsidR="6E124798">
        <w:t>e</w:t>
      </w:r>
      <w:r>
        <w:t xml:space="preserve"> for your students and </w:t>
      </w:r>
      <w:sdt>
        <w:sdtPr>
          <w:tag w:val="goog_rdk_10"/>
          <w:id w:val="1433704173"/>
        </w:sdtPr>
        <w:sdtContent/>
      </w:sdt>
      <w:r>
        <w:t>circumstances. The lessons are broken down to provide teacher flexibility on the depth covered in the activities; lessons can also be split over multiple shorter lessons if required.</w:t>
      </w:r>
    </w:p>
    <w:p w14:paraId="0E203E3B" w14:textId="2A4E09AB" w:rsidR="00795A77" w:rsidRDefault="6E124798" w:rsidP="009C0720">
      <w:r>
        <w:t xml:space="preserve">There are </w:t>
      </w:r>
      <w:r w:rsidR="00165B7E">
        <w:t xml:space="preserve">also </w:t>
      </w:r>
      <w:r>
        <w:t>opportunities to build several essential skills that are developed during the course and general competencies for maths, English and digital.</w:t>
      </w:r>
    </w:p>
    <w:p w14:paraId="102D439E" w14:textId="7B370222" w:rsidR="00903B9F" w:rsidRDefault="7C77E600" w:rsidP="00903B9F">
      <w:r>
        <w:t>The content in the lessons can be reinforced throughout the course to support students’ learning. For example, when discussing a forthcoming industry placement, one objective c</w:t>
      </w:r>
      <w:r w:rsidR="00165B7E">
        <w:t>ould</w:t>
      </w:r>
      <w:r>
        <w:t xml:space="preserve"> be for students to look for </w:t>
      </w:r>
      <w:r w:rsidR="6E124798">
        <w:t xml:space="preserve">these </w:t>
      </w:r>
      <w:r>
        <w:t>polices in the workplace, discuss the importance with their supervisor</w:t>
      </w:r>
      <w:r w:rsidR="6E124798">
        <w:t>,</w:t>
      </w:r>
      <w:r>
        <w:t xml:space="preserve"> and note this learning in their logbook</w:t>
      </w:r>
      <w:r w:rsidR="28467494">
        <w:t>.</w:t>
      </w:r>
      <w:r>
        <w:t xml:space="preserve"> </w:t>
      </w:r>
      <w:r w:rsidR="00165B7E">
        <w:t xml:space="preserve">For </w:t>
      </w:r>
      <w:r>
        <w:t>example</w:t>
      </w:r>
      <w:r w:rsidR="2D48EAE0">
        <w:t>:</w:t>
      </w:r>
      <w:r>
        <w:t xml:space="preserve"> </w:t>
      </w:r>
      <w:hyperlink r:id="rId22" w:history="1">
        <w:r w:rsidR="00165B7E" w:rsidRPr="00B5065E">
          <w:rPr>
            <w:rStyle w:val="Hyperlink"/>
          </w:rPr>
          <w:t>https://support.tlevels.gov.uk/hc/en-gb/articles/360015345420-Industry-placement-logbook-for-students</w:t>
        </w:r>
      </w:hyperlink>
    </w:p>
    <w:p w14:paraId="1002FF7E" w14:textId="5E10309B" w:rsidR="00A731DD" w:rsidRPr="00A731DD" w:rsidRDefault="00A731DD" w:rsidP="00A731DD">
      <w:pPr>
        <w:pStyle w:val="Heading1"/>
      </w:pPr>
      <w:bookmarkStart w:id="17" w:name="_Toc155775465"/>
      <w:r>
        <w:t>Industry importance</w:t>
      </w:r>
      <w:bookmarkEnd w:id="17"/>
    </w:p>
    <w:p w14:paraId="515AEC51" w14:textId="5CEF64D3" w:rsidR="00C010CF" w:rsidRDefault="00C010CF" w:rsidP="00C010CF">
      <w:pPr>
        <w:spacing w:before="120" w:after="120" w:line="276" w:lineRule="auto"/>
      </w:pPr>
      <w:r>
        <w:t xml:space="preserve">The </w:t>
      </w:r>
      <w:r w:rsidRPr="006D1ECC">
        <w:t xml:space="preserve">significance of digital technology extends far beyond its technical </w:t>
      </w:r>
      <w:r>
        <w:t>capabilities</w:t>
      </w:r>
      <w:r w:rsidR="00EF15B7">
        <w:t>;</w:t>
      </w:r>
      <w:r w:rsidRPr="006D1ECC">
        <w:t xml:space="preserve"> </w:t>
      </w:r>
      <w:r>
        <w:t>it is embedded</w:t>
      </w:r>
      <w:r w:rsidRPr="006D1ECC">
        <w:t xml:space="preserve"> into the fabric of individuals' lives</w:t>
      </w:r>
      <w:r>
        <w:t xml:space="preserve">, </w:t>
      </w:r>
      <w:r w:rsidR="00A974D3">
        <w:t xml:space="preserve">public services, </w:t>
      </w:r>
      <w:r>
        <w:t>industries</w:t>
      </w:r>
      <w:r w:rsidRPr="006D1ECC">
        <w:t xml:space="preserve"> and </w:t>
      </w:r>
      <w:r>
        <w:t>our</w:t>
      </w:r>
      <w:r w:rsidRPr="006D1ECC">
        <w:t xml:space="preserve"> broader societal framework</w:t>
      </w:r>
      <w:r>
        <w:t>.</w:t>
      </w:r>
    </w:p>
    <w:p w14:paraId="2828BD2A" w14:textId="1DA5CAD7" w:rsidR="00C010CF" w:rsidRDefault="00C010CF" w:rsidP="00C010CF">
      <w:pPr>
        <w:spacing w:before="120" w:after="120" w:line="276" w:lineRule="auto"/>
      </w:pPr>
      <w:r w:rsidRPr="006D1ECC">
        <w:t>The sweeping influence of digitali</w:t>
      </w:r>
      <w:r>
        <w:t>s</w:t>
      </w:r>
      <w:r w:rsidRPr="006D1ECC">
        <w:t>ation has revolutioni</w:t>
      </w:r>
      <w:r>
        <w:t>s</w:t>
      </w:r>
      <w:r w:rsidRPr="006D1ECC">
        <w:t>ed the way we interact with information</w:t>
      </w:r>
      <w:r w:rsidR="00EF15B7">
        <w:t>.</w:t>
      </w:r>
      <w:r>
        <w:t xml:space="preserve"> </w:t>
      </w:r>
      <w:r w:rsidR="00EF15B7">
        <w:t>I</w:t>
      </w:r>
      <w:r w:rsidRPr="006D1ECC">
        <w:t xml:space="preserve">t has redefined how </w:t>
      </w:r>
      <w:r>
        <w:t>education can prepare us for our career destinations</w:t>
      </w:r>
      <w:r w:rsidR="00A974D3">
        <w:t xml:space="preserve">, how we interact with public services and </w:t>
      </w:r>
      <w:r>
        <w:t xml:space="preserve">how </w:t>
      </w:r>
      <w:r w:rsidRPr="006D1ECC">
        <w:t xml:space="preserve">industries </w:t>
      </w:r>
      <w:r>
        <w:t xml:space="preserve">can </w:t>
      </w:r>
      <w:r w:rsidRPr="006D1ECC">
        <w:t>operate, communicate, and innovat</w:t>
      </w:r>
      <w:r>
        <w:t>e</w:t>
      </w:r>
      <w:r w:rsidRPr="006D1ECC">
        <w:t xml:space="preserve">. </w:t>
      </w:r>
    </w:p>
    <w:p w14:paraId="3DEDB0A7" w14:textId="1643CF82" w:rsidR="00C010CF" w:rsidRDefault="64AD995F" w:rsidP="00C010CF">
      <w:pPr>
        <w:spacing w:before="120" w:after="120" w:line="276" w:lineRule="auto"/>
      </w:pPr>
      <w:r>
        <w:t xml:space="preserve">Amidst this digital revolution, the importance of fostering a positive workplace culture gains even greater prominence. </w:t>
      </w:r>
      <w:r w:rsidR="62465338">
        <w:t xml:space="preserve">Increased digital access raises moral and ethical questions about the way we work, the information we have access to and the information we share </w:t>
      </w:r>
      <w:r w:rsidR="65F22888">
        <w:t xml:space="preserve">with </w:t>
      </w:r>
      <w:r w:rsidR="62465338">
        <w:t xml:space="preserve">others. </w:t>
      </w:r>
      <w:r w:rsidR="562ED981">
        <w:t xml:space="preserve">As technology intertwines our daily lives and reshapes industries, nurturing a supportive and adaptable work environment has become paramount. </w:t>
      </w:r>
      <w:r w:rsidR="62465338">
        <w:t xml:space="preserve">We have had to extend </w:t>
      </w:r>
      <w:r w:rsidR="39D63BC7">
        <w:lastRenderedPageBreak/>
        <w:t xml:space="preserve">our perception </w:t>
      </w:r>
      <w:r w:rsidR="62465338">
        <w:t xml:space="preserve">of </w:t>
      </w:r>
      <w:r w:rsidR="39D63BC7">
        <w:t xml:space="preserve">what it means to be </w:t>
      </w:r>
      <w:r w:rsidR="62465338">
        <w:t>a moral and ethical member of society to the online world, setting rules about how we communicate using social networks</w:t>
      </w:r>
      <w:r w:rsidR="39D63BC7">
        <w:t>,</w:t>
      </w:r>
      <w:r w:rsidR="62465338">
        <w:t xml:space="preserve"> and making the right choices when the </w:t>
      </w:r>
      <w:r w:rsidR="39D63BC7">
        <w:t xml:space="preserve">internet presents </w:t>
      </w:r>
      <w:r w:rsidR="62465338">
        <w:t>opportunities for</w:t>
      </w:r>
      <w:r w:rsidR="19A12B6A">
        <w:t xml:space="preserve"> inappropriate use</w:t>
      </w:r>
      <w:r w:rsidR="00160769">
        <w:t>.</w:t>
      </w:r>
    </w:p>
    <w:p w14:paraId="42D7C44D" w14:textId="40D62735" w:rsidR="00C010CF" w:rsidRDefault="00C010CF" w:rsidP="00C010CF">
      <w:pPr>
        <w:spacing w:before="120" w:after="120" w:line="276" w:lineRule="auto"/>
      </w:pPr>
      <w:r>
        <w:t>A progressive workplace culture accommodates the evolving demands of digitalisation but also encourages collaboration, continuous learning, and open communication</w:t>
      </w:r>
      <w:r w:rsidR="00EF15B7">
        <w:t xml:space="preserve">. These values and actions </w:t>
      </w:r>
      <w:r>
        <w:t>can propel both personal growth and collective advancement.</w:t>
      </w:r>
      <w:r w:rsidR="00D12A6F">
        <w:t xml:space="preserve"> All organisations, including digital industries, public services and educational establishments</w:t>
      </w:r>
      <w:r w:rsidR="00EE1018">
        <w:t>,</w:t>
      </w:r>
      <w:r w:rsidR="00D12A6F">
        <w:t xml:space="preserve"> are developing ethical guidelines for staff members to follow</w:t>
      </w:r>
      <w:r w:rsidR="00EE1018">
        <w:t>. These</w:t>
      </w:r>
      <w:r w:rsidR="00D12A6F">
        <w:t xml:space="preserve"> ensure </w:t>
      </w:r>
      <w:r w:rsidR="00EE1018">
        <w:t xml:space="preserve">that </w:t>
      </w:r>
      <w:r w:rsidR="00D12A6F">
        <w:t xml:space="preserve">standards are </w:t>
      </w:r>
      <w:r w:rsidR="009C6175">
        <w:t>met and</w:t>
      </w:r>
      <w:r w:rsidR="00D12A6F">
        <w:t xml:space="preserve"> prevent issues that appear commonly online </w:t>
      </w:r>
      <w:r w:rsidR="00EE1018">
        <w:t xml:space="preserve">from </w:t>
      </w:r>
      <w:r w:rsidR="009A49C2">
        <w:t>transferring</w:t>
      </w:r>
      <w:r w:rsidR="00D12A6F">
        <w:t xml:space="preserve"> to organisation</w:t>
      </w:r>
      <w:r w:rsidR="009A49C2">
        <w:t>s</w:t>
      </w:r>
      <w:r w:rsidR="00D12A6F">
        <w:t xml:space="preserve">. </w:t>
      </w:r>
    </w:p>
    <w:p w14:paraId="74A183C7" w14:textId="66BCE9C6" w:rsidR="00C010CF" w:rsidRPr="0048092F" w:rsidRDefault="00C010CF" w:rsidP="00C010CF">
      <w:pPr>
        <w:pStyle w:val="Quote"/>
      </w:pPr>
      <w:r w:rsidRPr="00C010CF">
        <w:t>“</w:t>
      </w:r>
      <w:r w:rsidRPr="00C010CF">
        <w:rPr>
          <w:szCs w:val="20"/>
        </w:rPr>
        <w:t>Eradicating the digital divide is not just a goal but a moral imperative. In our interconnected world, access to digital resources and technology is no longer a luxury but a fundamental necessity for educational equality. Closing this divide ensures that every learner, regardless of their background, has the same opportunities to thrive, learn, and prepare for their future in an increasingly digital society</w:t>
      </w:r>
      <w:r>
        <w:t>.</w:t>
      </w:r>
      <w:r w:rsidRPr="0048092F">
        <w:t>”</w:t>
      </w:r>
    </w:p>
    <w:p w14:paraId="73496A9E" w14:textId="447F612A" w:rsidR="00C010CF" w:rsidRPr="0048092F" w:rsidRDefault="00C010CF" w:rsidP="00C010CF">
      <w:pPr>
        <w:pStyle w:val="Quote"/>
        <w:rPr>
          <w:b/>
          <w:bCs/>
        </w:rPr>
      </w:pPr>
      <w:r>
        <w:rPr>
          <w:b/>
          <w:bCs/>
        </w:rPr>
        <w:t>James Culley, Chief Technology Officer, L</w:t>
      </w:r>
      <w:r w:rsidR="00CD61EA">
        <w:rPr>
          <w:b/>
          <w:bCs/>
        </w:rPr>
        <w:t xml:space="preserve">ondon </w:t>
      </w:r>
      <w:r>
        <w:rPr>
          <w:b/>
          <w:bCs/>
        </w:rPr>
        <w:t>D</w:t>
      </w:r>
      <w:r w:rsidR="00CD61EA">
        <w:rPr>
          <w:b/>
          <w:bCs/>
        </w:rPr>
        <w:t xml:space="preserve">esign &amp; </w:t>
      </w:r>
      <w:r>
        <w:rPr>
          <w:b/>
          <w:bCs/>
        </w:rPr>
        <w:t>E</w:t>
      </w:r>
      <w:r w:rsidR="00CD61EA">
        <w:rPr>
          <w:b/>
          <w:bCs/>
        </w:rPr>
        <w:t>ngineering</w:t>
      </w:r>
      <w:r>
        <w:rPr>
          <w:b/>
          <w:bCs/>
        </w:rPr>
        <w:t xml:space="preserve"> UTC</w:t>
      </w:r>
    </w:p>
    <w:p w14:paraId="34EB52F9" w14:textId="7AAD85CD" w:rsidR="00D72866" w:rsidRDefault="00140A94" w:rsidP="002179ED">
      <w:pPr>
        <w:pStyle w:val="Heading2"/>
      </w:pPr>
      <w:bookmarkStart w:id="18" w:name="_Toc155775466"/>
      <w:r>
        <w:t>Industry links</w:t>
      </w:r>
      <w:bookmarkEnd w:id="18"/>
    </w:p>
    <w:p w14:paraId="2477DCE4" w14:textId="7E4D2CB1" w:rsidR="00140A94" w:rsidRDefault="532398F5" w:rsidP="61ADFA76">
      <w:pPr>
        <w:numPr>
          <w:ilvl w:val="0"/>
          <w:numId w:val="1"/>
        </w:numPr>
        <w:pBdr>
          <w:top w:val="nil"/>
          <w:left w:val="nil"/>
          <w:bottom w:val="nil"/>
          <w:right w:val="nil"/>
          <w:between w:val="nil"/>
        </w:pBdr>
        <w:spacing w:after="0" w:line="360" w:lineRule="auto"/>
        <w:rPr>
          <w:rFonts w:eastAsia="Arial" w:cs="Arial"/>
        </w:rPr>
      </w:pPr>
      <w:r>
        <w:t xml:space="preserve">Computer weekly website, </w:t>
      </w:r>
      <w:r w:rsidR="5355628C">
        <w:t xml:space="preserve">with </w:t>
      </w:r>
      <w:r>
        <w:t>articles on many of the topics discussed:</w:t>
      </w:r>
      <w:r w:rsidR="00140A94">
        <w:br/>
      </w:r>
      <w:hyperlink r:id="rId23">
        <w:r w:rsidRPr="61ADFA76">
          <w:rPr>
            <w:rStyle w:val="Hyperlink"/>
            <w:rFonts w:eastAsia="Arial" w:cs="Arial"/>
            <w:u w:val="none"/>
          </w:rPr>
          <w:t>https://www.computerweekly.</w:t>
        </w:r>
        <w:r w:rsidRPr="61ADFA76">
          <w:rPr>
            <w:rStyle w:val="Hyperlink"/>
            <w:rFonts w:eastAsia="Arial" w:cs="Arial"/>
            <w:u w:val="none"/>
          </w:rPr>
          <w:t>c</w:t>
        </w:r>
        <w:r w:rsidRPr="61ADFA76">
          <w:rPr>
            <w:rStyle w:val="Hyperlink"/>
            <w:rFonts w:eastAsia="Arial" w:cs="Arial"/>
            <w:u w:val="none"/>
          </w:rPr>
          <w:t>om</w:t>
        </w:r>
      </w:hyperlink>
      <w:r w:rsidRPr="61ADFA76">
        <w:rPr>
          <w:rFonts w:eastAsia="Arial" w:cs="Arial"/>
        </w:rPr>
        <w:t xml:space="preserve"> </w:t>
      </w:r>
    </w:p>
    <w:p w14:paraId="37833701" w14:textId="5F529221" w:rsidR="00140A94" w:rsidRPr="00140A94" w:rsidRDefault="00140A94">
      <w:pPr>
        <w:numPr>
          <w:ilvl w:val="0"/>
          <w:numId w:val="1"/>
        </w:numPr>
        <w:pBdr>
          <w:top w:val="nil"/>
          <w:left w:val="nil"/>
          <w:bottom w:val="nil"/>
          <w:right w:val="nil"/>
          <w:between w:val="nil"/>
        </w:pBdr>
        <w:spacing w:after="0" w:line="360" w:lineRule="auto"/>
      </w:pPr>
      <w:r w:rsidRPr="00140A94">
        <w:t xml:space="preserve">Guardian Technology News Page, </w:t>
      </w:r>
      <w:r w:rsidR="007A185F">
        <w:t xml:space="preserve">with </w:t>
      </w:r>
      <w:r w:rsidRPr="00140A94">
        <w:t>articles on many of the topics discussed:</w:t>
      </w:r>
      <w:r>
        <w:br/>
      </w:r>
      <w:hyperlink r:id="rId24" w:history="1">
        <w:r w:rsidRPr="00694CE3">
          <w:rPr>
            <w:rStyle w:val="Hyperlink"/>
            <w:rFonts w:eastAsia="Arial" w:cs="Arial"/>
            <w:u w:val="none"/>
          </w:rPr>
          <w:t>https://www.theguar</w:t>
        </w:r>
        <w:r w:rsidRPr="00694CE3">
          <w:rPr>
            <w:rStyle w:val="Hyperlink"/>
            <w:rFonts w:eastAsia="Arial" w:cs="Arial"/>
            <w:u w:val="none"/>
          </w:rPr>
          <w:t>d</w:t>
        </w:r>
        <w:r w:rsidRPr="00694CE3">
          <w:rPr>
            <w:rStyle w:val="Hyperlink"/>
            <w:rFonts w:eastAsia="Arial" w:cs="Arial"/>
            <w:u w:val="none"/>
          </w:rPr>
          <w:t>ian.com/uk/technology</w:t>
        </w:r>
      </w:hyperlink>
      <w:r w:rsidRPr="00140A94">
        <w:t xml:space="preserve"> </w:t>
      </w:r>
      <w:r w:rsidR="009507DC">
        <w:t>(other news sites also have technology-based articles)</w:t>
      </w:r>
    </w:p>
    <w:p w14:paraId="592A25AF" w14:textId="3F6EE14B" w:rsidR="00140A94" w:rsidRPr="00140A94" w:rsidRDefault="00140A94">
      <w:pPr>
        <w:numPr>
          <w:ilvl w:val="0"/>
          <w:numId w:val="1"/>
        </w:numPr>
        <w:pBdr>
          <w:top w:val="nil"/>
          <w:left w:val="nil"/>
          <w:bottom w:val="nil"/>
          <w:right w:val="nil"/>
          <w:between w:val="nil"/>
        </w:pBdr>
        <w:spacing w:after="0" w:line="360" w:lineRule="auto"/>
      </w:pPr>
      <w:r w:rsidRPr="00140A94">
        <w:t xml:space="preserve">BBC News Technology Page, </w:t>
      </w:r>
      <w:r w:rsidR="000108DA">
        <w:t xml:space="preserve">with </w:t>
      </w:r>
      <w:r w:rsidRPr="00140A94">
        <w:t>articles on many of the topics discussed:</w:t>
      </w:r>
      <w:r>
        <w:br/>
      </w:r>
      <w:hyperlink r:id="rId25" w:history="1">
        <w:r w:rsidRPr="00694CE3">
          <w:rPr>
            <w:rStyle w:val="Hyperlink"/>
            <w:rFonts w:eastAsia="Arial" w:cs="Arial"/>
            <w:u w:val="none"/>
          </w:rPr>
          <w:t>https://www.</w:t>
        </w:r>
        <w:r w:rsidRPr="00694CE3">
          <w:rPr>
            <w:rStyle w:val="Hyperlink"/>
            <w:rFonts w:eastAsia="Arial" w:cs="Arial"/>
            <w:u w:val="none"/>
          </w:rPr>
          <w:t>b</w:t>
        </w:r>
        <w:r w:rsidRPr="00694CE3">
          <w:rPr>
            <w:rStyle w:val="Hyperlink"/>
            <w:rFonts w:eastAsia="Arial" w:cs="Arial"/>
            <w:u w:val="none"/>
          </w:rPr>
          <w:t>bc.co.uk/news/technology</w:t>
        </w:r>
      </w:hyperlink>
    </w:p>
    <w:p w14:paraId="037C7AA9" w14:textId="3407F2CD" w:rsidR="00140A94" w:rsidRPr="00140A94" w:rsidRDefault="00140A94">
      <w:pPr>
        <w:numPr>
          <w:ilvl w:val="0"/>
          <w:numId w:val="1"/>
        </w:numPr>
        <w:pBdr>
          <w:top w:val="nil"/>
          <w:left w:val="nil"/>
          <w:bottom w:val="nil"/>
          <w:right w:val="nil"/>
          <w:between w:val="nil"/>
        </w:pBdr>
        <w:spacing w:after="0" w:line="360" w:lineRule="auto"/>
        <w:rPr>
          <w:rStyle w:val="Hyperlink"/>
          <w:rFonts w:eastAsia="Arial" w:cs="Arial"/>
        </w:rPr>
      </w:pPr>
      <w:r w:rsidRPr="00140A94">
        <w:t xml:space="preserve">Reimagining ethical digital technology – </w:t>
      </w:r>
      <w:r w:rsidR="000E600A">
        <w:t>an a</w:t>
      </w:r>
      <w:r w:rsidR="000E600A" w:rsidRPr="00140A94">
        <w:t xml:space="preserve">rticle </w:t>
      </w:r>
      <w:r w:rsidRPr="00140A94">
        <w:t>by Simon Rogerson</w:t>
      </w:r>
      <w:r w:rsidR="000A705C">
        <w:t>:</w:t>
      </w:r>
      <w:r>
        <w:br/>
      </w:r>
      <w:hyperlink r:id="rId26" w:history="1">
        <w:r w:rsidRPr="00694CE3">
          <w:rPr>
            <w:rStyle w:val="Hyperlink"/>
            <w:rFonts w:eastAsia="Arial" w:cs="Arial"/>
            <w:u w:val="none"/>
          </w:rPr>
          <w:t>https://www.computer</w:t>
        </w:r>
        <w:r w:rsidRPr="00694CE3">
          <w:rPr>
            <w:rStyle w:val="Hyperlink"/>
            <w:rFonts w:eastAsia="Arial" w:cs="Arial"/>
            <w:u w:val="none"/>
          </w:rPr>
          <w:t>w</w:t>
        </w:r>
        <w:r w:rsidRPr="00694CE3">
          <w:rPr>
            <w:rStyle w:val="Hyperlink"/>
            <w:rFonts w:eastAsia="Arial" w:cs="Arial"/>
            <w:u w:val="none"/>
          </w:rPr>
          <w:t>eekly.com/opinion/Reimagining-Ethical-Digital-Technology</w:t>
        </w:r>
      </w:hyperlink>
      <w:r w:rsidRPr="00140A94">
        <w:rPr>
          <w:rStyle w:val="Hyperlink"/>
          <w:rFonts w:eastAsia="Arial" w:cs="Arial"/>
        </w:rPr>
        <w:t xml:space="preserve"> </w:t>
      </w:r>
    </w:p>
    <w:p w14:paraId="46B2E90B" w14:textId="2FFA7857" w:rsidR="00140A94" w:rsidRPr="00140A94" w:rsidRDefault="00140A94">
      <w:pPr>
        <w:numPr>
          <w:ilvl w:val="0"/>
          <w:numId w:val="1"/>
        </w:numPr>
        <w:pBdr>
          <w:top w:val="nil"/>
          <w:left w:val="nil"/>
          <w:bottom w:val="nil"/>
          <w:right w:val="nil"/>
          <w:between w:val="nil"/>
        </w:pBdr>
        <w:spacing w:after="0" w:line="360" w:lineRule="auto"/>
      </w:pPr>
      <w:r w:rsidRPr="00140A94">
        <w:t>An example code of ethics</w:t>
      </w:r>
      <w:r w:rsidR="000A705C">
        <w:t>:</w:t>
      </w:r>
      <w:r>
        <w:br/>
      </w:r>
      <w:hyperlink r:id="rId27" w:history="1">
        <w:r w:rsidRPr="00694CE3">
          <w:rPr>
            <w:rStyle w:val="Hyperlink"/>
            <w:rFonts w:eastAsia="Arial" w:cs="Arial"/>
            <w:u w:val="none"/>
          </w:rPr>
          <w:t>https://www.acm.org</w:t>
        </w:r>
        <w:r w:rsidRPr="00694CE3">
          <w:rPr>
            <w:rStyle w:val="Hyperlink"/>
            <w:rFonts w:eastAsia="Arial" w:cs="Arial"/>
            <w:u w:val="none"/>
          </w:rPr>
          <w:t>/</w:t>
        </w:r>
        <w:r w:rsidRPr="00694CE3">
          <w:rPr>
            <w:rStyle w:val="Hyperlink"/>
            <w:rFonts w:eastAsia="Arial" w:cs="Arial"/>
            <w:u w:val="none"/>
          </w:rPr>
          <w:t>code-of-ethics</w:t>
        </w:r>
      </w:hyperlink>
      <w:r w:rsidRPr="00140A94">
        <w:t xml:space="preserve"> </w:t>
      </w:r>
    </w:p>
    <w:p w14:paraId="0DC5CAA4" w14:textId="36E78197" w:rsidR="0082392C" w:rsidRPr="0082392C" w:rsidRDefault="00140A94">
      <w:pPr>
        <w:numPr>
          <w:ilvl w:val="0"/>
          <w:numId w:val="1"/>
        </w:numPr>
        <w:pBdr>
          <w:top w:val="nil"/>
          <w:left w:val="nil"/>
          <w:bottom w:val="nil"/>
          <w:right w:val="nil"/>
          <w:between w:val="nil"/>
        </w:pBdr>
        <w:spacing w:after="0" w:line="360" w:lineRule="auto"/>
        <w:rPr>
          <w:rFonts w:eastAsia="Arial" w:cs="Arial"/>
          <w:color w:val="0563C1" w:themeColor="hyperlink"/>
          <w:u w:val="single"/>
        </w:rPr>
      </w:pPr>
      <w:r w:rsidRPr="00140A94">
        <w:t xml:space="preserve">Health and Safety Executive – </w:t>
      </w:r>
      <w:r w:rsidR="000A2AAA">
        <w:t>w</w:t>
      </w:r>
      <w:r w:rsidR="000A2AAA" w:rsidRPr="00140A94">
        <w:t xml:space="preserve">orkplace </w:t>
      </w:r>
      <w:r w:rsidRPr="00140A94">
        <w:t>guidance</w:t>
      </w:r>
      <w:r w:rsidR="000A705C">
        <w:t>:</w:t>
      </w:r>
      <w:r>
        <w:br/>
      </w:r>
      <w:hyperlink r:id="rId28" w:history="1">
        <w:r w:rsidRPr="00694CE3">
          <w:rPr>
            <w:rStyle w:val="Hyperlink"/>
            <w:rFonts w:eastAsia="Arial" w:cs="Arial"/>
            <w:u w:val="none"/>
          </w:rPr>
          <w:t>https://www.hse.</w:t>
        </w:r>
        <w:r w:rsidRPr="00694CE3">
          <w:rPr>
            <w:rStyle w:val="Hyperlink"/>
            <w:rFonts w:eastAsia="Arial" w:cs="Arial"/>
            <w:u w:val="none"/>
          </w:rPr>
          <w:t>g</w:t>
        </w:r>
        <w:r w:rsidRPr="00694CE3">
          <w:rPr>
            <w:rStyle w:val="Hyperlink"/>
            <w:rFonts w:eastAsia="Arial" w:cs="Arial"/>
            <w:u w:val="none"/>
          </w:rPr>
          <w:t>ov.uk/guidance/index.htm</w:t>
        </w:r>
      </w:hyperlink>
      <w:r w:rsidRPr="00140A94">
        <w:t xml:space="preserve"> </w:t>
      </w:r>
    </w:p>
    <w:p w14:paraId="07A06235" w14:textId="79021083" w:rsidR="00140A94" w:rsidRPr="0082392C" w:rsidRDefault="0082392C">
      <w:pPr>
        <w:numPr>
          <w:ilvl w:val="0"/>
          <w:numId w:val="1"/>
        </w:numPr>
        <w:pBdr>
          <w:top w:val="nil"/>
          <w:left w:val="nil"/>
          <w:bottom w:val="nil"/>
          <w:right w:val="nil"/>
          <w:between w:val="nil"/>
        </w:pBdr>
        <w:spacing w:after="0" w:line="360" w:lineRule="auto"/>
        <w:rPr>
          <w:rFonts w:eastAsia="Arial" w:cs="Arial"/>
          <w:color w:val="0563C1" w:themeColor="hyperlink"/>
          <w:u w:val="single"/>
        </w:rPr>
      </w:pPr>
      <w:r>
        <w:t>An example of a commercial interpretation of GDPR</w:t>
      </w:r>
      <w:r w:rsidR="000A705C">
        <w:t>:</w:t>
      </w:r>
      <w:r>
        <w:rPr>
          <w:rFonts w:eastAsia="Arial" w:cs="Arial"/>
          <w:color w:val="0563C1" w:themeColor="hyperlink"/>
          <w:u w:val="single"/>
        </w:rPr>
        <w:br/>
      </w:r>
      <w:hyperlink r:id="rId29" w:history="1">
        <w:r w:rsidRPr="00694CE3">
          <w:rPr>
            <w:rStyle w:val="Hyperlink"/>
            <w:rFonts w:eastAsia="Arial" w:cs="Arial"/>
            <w:u w:val="none"/>
          </w:rPr>
          <w:t>https://www.yo</w:t>
        </w:r>
        <w:r w:rsidRPr="00694CE3">
          <w:rPr>
            <w:rStyle w:val="Hyperlink"/>
            <w:rFonts w:eastAsia="Arial" w:cs="Arial"/>
            <w:u w:val="none"/>
          </w:rPr>
          <w:t>u</w:t>
        </w:r>
        <w:r w:rsidRPr="00694CE3">
          <w:rPr>
            <w:rStyle w:val="Hyperlink"/>
            <w:rFonts w:eastAsia="Arial" w:cs="Arial"/>
            <w:u w:val="none"/>
          </w:rPr>
          <w:t>tube.com/watch?v=Y7k04399RJ4&amp;feature=youtu.be</w:t>
        </w:r>
      </w:hyperlink>
    </w:p>
    <w:p w14:paraId="0769850A" w14:textId="69A2F864" w:rsidR="00140A94" w:rsidRPr="00140A94" w:rsidRDefault="00140A94">
      <w:pPr>
        <w:numPr>
          <w:ilvl w:val="0"/>
          <w:numId w:val="1"/>
        </w:numPr>
        <w:pBdr>
          <w:top w:val="nil"/>
          <w:left w:val="nil"/>
          <w:bottom w:val="nil"/>
          <w:right w:val="nil"/>
          <w:between w:val="nil"/>
        </w:pBdr>
        <w:spacing w:after="0" w:line="360" w:lineRule="auto"/>
      </w:pPr>
      <w:r w:rsidRPr="00140A94">
        <w:t>UK Government artificial intelligence guidance</w:t>
      </w:r>
      <w:r w:rsidR="000A705C">
        <w:t>:</w:t>
      </w:r>
      <w:r>
        <w:br/>
      </w:r>
      <w:hyperlink r:id="rId30" w:history="1">
        <w:r w:rsidRPr="00694CE3">
          <w:rPr>
            <w:rStyle w:val="Hyperlink"/>
            <w:rFonts w:eastAsia="Arial" w:cs="Arial"/>
            <w:u w:val="none"/>
          </w:rPr>
          <w:t>https://www.gov.uk</w:t>
        </w:r>
        <w:r w:rsidRPr="00694CE3">
          <w:rPr>
            <w:rStyle w:val="Hyperlink"/>
            <w:rFonts w:eastAsia="Arial" w:cs="Arial"/>
            <w:u w:val="none"/>
          </w:rPr>
          <w:t>/</w:t>
        </w:r>
        <w:r w:rsidRPr="00694CE3">
          <w:rPr>
            <w:rStyle w:val="Hyperlink"/>
            <w:rFonts w:eastAsia="Arial" w:cs="Arial"/>
            <w:u w:val="none"/>
          </w:rPr>
          <w:t>business-and-industry/artificial-intelligence</w:t>
        </w:r>
      </w:hyperlink>
      <w:r w:rsidRPr="00140A94">
        <w:rPr>
          <w:rStyle w:val="Hyperlink"/>
          <w:rFonts w:eastAsia="Arial" w:cs="Arial"/>
        </w:rPr>
        <w:t xml:space="preserve"> </w:t>
      </w:r>
    </w:p>
    <w:p w14:paraId="3C766119" w14:textId="02C27F92" w:rsidR="00140A94" w:rsidRPr="00694CE3" w:rsidRDefault="00140A94">
      <w:pPr>
        <w:numPr>
          <w:ilvl w:val="0"/>
          <w:numId w:val="1"/>
        </w:numPr>
        <w:pBdr>
          <w:top w:val="nil"/>
          <w:left w:val="nil"/>
          <w:bottom w:val="nil"/>
          <w:right w:val="nil"/>
          <w:between w:val="nil"/>
        </w:pBdr>
        <w:spacing w:after="0" w:line="360" w:lineRule="auto"/>
        <w:rPr>
          <w:rStyle w:val="Hyperlink"/>
          <w:rFonts w:eastAsia="Arial" w:cs="Arial"/>
          <w:u w:val="none"/>
        </w:rPr>
      </w:pPr>
      <w:r w:rsidRPr="00140A94">
        <w:t xml:space="preserve">The potential of AR and VR (Business news article) </w:t>
      </w:r>
      <w:hyperlink r:id="rId31" w:history="1">
        <w:r w:rsidRPr="00694CE3">
          <w:rPr>
            <w:rStyle w:val="Hyperlink"/>
            <w:rFonts w:eastAsia="Arial" w:cs="Arial"/>
            <w:u w:val="none"/>
          </w:rPr>
          <w:t>https://www.busi</w:t>
        </w:r>
        <w:r w:rsidRPr="00694CE3">
          <w:rPr>
            <w:rStyle w:val="Hyperlink"/>
            <w:rFonts w:eastAsia="Arial" w:cs="Arial"/>
            <w:u w:val="none"/>
          </w:rPr>
          <w:t>n</w:t>
        </w:r>
        <w:r w:rsidRPr="00694CE3">
          <w:rPr>
            <w:rStyle w:val="Hyperlink"/>
            <w:rFonts w:eastAsia="Arial" w:cs="Arial"/>
            <w:u w:val="none"/>
          </w:rPr>
          <w:t>ess.com/articles/virtual-reality-changing-manufacturing/</w:t>
        </w:r>
      </w:hyperlink>
    </w:p>
    <w:p w14:paraId="689166B2" w14:textId="06AE7CC9" w:rsidR="00407A31" w:rsidRDefault="00407A31">
      <w:pPr>
        <w:numPr>
          <w:ilvl w:val="0"/>
          <w:numId w:val="1"/>
        </w:numPr>
        <w:pBdr>
          <w:top w:val="nil"/>
          <w:left w:val="nil"/>
          <w:bottom w:val="nil"/>
          <w:right w:val="nil"/>
          <w:between w:val="nil"/>
        </w:pBdr>
        <w:spacing w:after="0" w:line="360" w:lineRule="auto"/>
        <w:rPr>
          <w:rStyle w:val="Hyperlink"/>
          <w:rFonts w:eastAsia="Arial" w:cs="Arial"/>
        </w:rPr>
      </w:pPr>
      <w:r w:rsidRPr="00407A31">
        <w:lastRenderedPageBreak/>
        <w:t xml:space="preserve">Pew Research </w:t>
      </w:r>
      <w:proofErr w:type="spellStart"/>
      <w:r w:rsidRPr="00407A31">
        <w:t>Center</w:t>
      </w:r>
      <w:proofErr w:type="spellEnd"/>
      <w:r w:rsidRPr="00407A31">
        <w:t xml:space="preserve"> – Internet and technology:</w:t>
      </w:r>
      <w:r>
        <w:rPr>
          <w:rStyle w:val="Hyperlink"/>
          <w:rFonts w:eastAsia="Arial" w:cs="Arial"/>
        </w:rPr>
        <w:br/>
      </w:r>
      <w:hyperlink r:id="rId32" w:history="1">
        <w:r w:rsidRPr="00694CE3">
          <w:rPr>
            <w:rStyle w:val="Hyperlink"/>
            <w:rFonts w:eastAsia="Arial" w:cs="Arial"/>
            <w:u w:val="none"/>
          </w:rPr>
          <w:t>https://www.pewre</w:t>
        </w:r>
        <w:r w:rsidRPr="00694CE3">
          <w:rPr>
            <w:rStyle w:val="Hyperlink"/>
            <w:rFonts w:eastAsia="Arial" w:cs="Arial"/>
            <w:u w:val="none"/>
          </w:rPr>
          <w:t>s</w:t>
        </w:r>
        <w:r w:rsidRPr="00694CE3">
          <w:rPr>
            <w:rStyle w:val="Hyperlink"/>
            <w:rFonts w:eastAsia="Arial" w:cs="Arial"/>
            <w:u w:val="none"/>
          </w:rPr>
          <w:t>earch.org/topic/internet-technology/</w:t>
        </w:r>
      </w:hyperlink>
    </w:p>
    <w:p w14:paraId="72B70F35" w14:textId="7ED9DA59" w:rsidR="00407A31" w:rsidRDefault="00A34362">
      <w:pPr>
        <w:numPr>
          <w:ilvl w:val="0"/>
          <w:numId w:val="1"/>
        </w:numPr>
        <w:pBdr>
          <w:top w:val="nil"/>
          <w:left w:val="nil"/>
          <w:bottom w:val="nil"/>
          <w:right w:val="nil"/>
          <w:between w:val="nil"/>
        </w:pBdr>
        <w:spacing w:after="0" w:line="360" w:lineRule="auto"/>
        <w:rPr>
          <w:rStyle w:val="Hyperlink"/>
          <w:rFonts w:eastAsia="Arial" w:cs="Arial"/>
        </w:rPr>
      </w:pPr>
      <w:r w:rsidRPr="00A34362">
        <w:t>Financial Times – Digital footprint job loss article:</w:t>
      </w:r>
      <w:r>
        <w:rPr>
          <w:rStyle w:val="Hyperlink"/>
          <w:rFonts w:eastAsia="Arial" w:cs="Arial"/>
        </w:rPr>
        <w:br/>
      </w:r>
      <w:hyperlink r:id="rId33" w:history="1">
        <w:r w:rsidRPr="00694CE3">
          <w:rPr>
            <w:rStyle w:val="Hyperlink"/>
            <w:rFonts w:eastAsia="Arial" w:cs="Arial"/>
            <w:u w:val="none"/>
          </w:rPr>
          <w:t>https://www.ft.co</w:t>
        </w:r>
        <w:r w:rsidRPr="00694CE3">
          <w:rPr>
            <w:rStyle w:val="Hyperlink"/>
            <w:rFonts w:eastAsia="Arial" w:cs="Arial"/>
            <w:u w:val="none"/>
          </w:rPr>
          <w:t>m</w:t>
        </w:r>
        <w:r w:rsidRPr="00694CE3">
          <w:rPr>
            <w:rStyle w:val="Hyperlink"/>
            <w:rFonts w:eastAsia="Arial" w:cs="Arial"/>
            <w:u w:val="none"/>
          </w:rPr>
          <w:t>/content/87cfe2ee-bfeb-11e8-84cd-9e601db069b8</w:t>
        </w:r>
      </w:hyperlink>
    </w:p>
    <w:p w14:paraId="334F0BD4" w14:textId="657DC235" w:rsidR="00A34362" w:rsidRPr="00694CE3" w:rsidRDefault="00A34362">
      <w:pPr>
        <w:numPr>
          <w:ilvl w:val="0"/>
          <w:numId w:val="1"/>
        </w:numPr>
        <w:pBdr>
          <w:top w:val="nil"/>
          <w:left w:val="nil"/>
          <w:bottom w:val="nil"/>
          <w:right w:val="nil"/>
          <w:between w:val="nil"/>
        </w:pBdr>
        <w:spacing w:after="0" w:line="360" w:lineRule="auto"/>
        <w:rPr>
          <w:rStyle w:val="Hyperlink"/>
          <w:rFonts w:eastAsia="Arial" w:cs="Arial"/>
          <w:u w:val="none"/>
        </w:rPr>
      </w:pPr>
      <w:r>
        <w:t>Free social media analytics tools:</w:t>
      </w:r>
      <w:r>
        <w:rPr>
          <w:rStyle w:val="Hyperlink"/>
          <w:rFonts w:eastAsia="Arial" w:cs="Arial"/>
        </w:rPr>
        <w:br/>
      </w:r>
      <w:hyperlink r:id="rId34" w:history="1">
        <w:r w:rsidRPr="00694CE3">
          <w:rPr>
            <w:rStyle w:val="Hyperlink"/>
            <w:rFonts w:eastAsia="Arial" w:cs="Arial"/>
            <w:u w:val="none"/>
          </w:rPr>
          <w:t>https://www.</w:t>
        </w:r>
        <w:r w:rsidRPr="00694CE3">
          <w:rPr>
            <w:rStyle w:val="Hyperlink"/>
            <w:rFonts w:eastAsia="Arial" w:cs="Arial"/>
            <w:u w:val="none"/>
          </w:rPr>
          <w:t>p</w:t>
        </w:r>
        <w:r w:rsidRPr="00694CE3">
          <w:rPr>
            <w:rStyle w:val="Hyperlink"/>
            <w:rFonts w:eastAsia="Arial" w:cs="Arial"/>
            <w:u w:val="none"/>
          </w:rPr>
          <w:t>racticalecommerce.com/18-Free-Tools-for-Social-Media-Analytics</w:t>
        </w:r>
      </w:hyperlink>
    </w:p>
    <w:p w14:paraId="79F67041" w14:textId="4A7D2323" w:rsidR="00140A94" w:rsidRDefault="00140A94" w:rsidP="00140A94">
      <w:pPr>
        <w:pStyle w:val="Heading2"/>
      </w:pPr>
      <w:bookmarkStart w:id="19" w:name="_Toc155775467"/>
      <w:r>
        <w:t>Prior learning</w:t>
      </w:r>
      <w:bookmarkEnd w:id="19"/>
    </w:p>
    <w:p w14:paraId="0EA1D0C7" w14:textId="0CF93CCE" w:rsidR="005E1395" w:rsidRDefault="00140A94" w:rsidP="00140A94">
      <w:r>
        <w:t xml:space="preserve">Students do not require any specific prior knowledge before studying the topic. Whilst the content of this series of lessons is unlikely to have been met by students at GCSE, </w:t>
      </w:r>
      <w:r w:rsidR="000620D5">
        <w:t>those</w:t>
      </w:r>
      <w:r>
        <w:t xml:space="preserve"> who have studied technical programmes prior to beginning their </w:t>
      </w:r>
      <w:r w:rsidR="000620D5">
        <w:t>course</w:t>
      </w:r>
      <w:r>
        <w:t xml:space="preserve"> may have been introduced to some policies and procedures in workplace settings.</w:t>
      </w:r>
    </w:p>
    <w:p w14:paraId="287E5ABF" w14:textId="68BFBBC6" w:rsidR="005E1395" w:rsidRDefault="005E1395" w:rsidP="005E1395">
      <w:pPr>
        <w:pStyle w:val="Heading2"/>
      </w:pPr>
      <w:bookmarkStart w:id="20" w:name="_Toc155775468"/>
      <w:r>
        <w:t>Accessibility</w:t>
      </w:r>
      <w:bookmarkEnd w:id="20"/>
    </w:p>
    <w:p w14:paraId="62BC6ACB" w14:textId="67C10236" w:rsidR="00363FE5" w:rsidRPr="005E1395" w:rsidRDefault="00B4732C" w:rsidP="005E1395">
      <w:pPr>
        <w:sectPr w:rsidR="00363FE5" w:rsidRPr="005E1395" w:rsidSect="00163798">
          <w:headerReference w:type="default" r:id="rId35"/>
          <w:footerReference w:type="default" r:id="rId36"/>
          <w:pgSz w:w="11906" w:h="16838"/>
          <w:pgMar w:top="1440" w:right="1440" w:bottom="1440" w:left="1440" w:header="708" w:footer="708" w:gutter="0"/>
          <w:cols w:space="708"/>
          <w:docGrid w:linePitch="360"/>
        </w:sectPr>
      </w:pPr>
      <w:r w:rsidRPr="00B4732C">
        <w:rPr>
          <w:color w:val="auto"/>
        </w:rPr>
        <w:t>The teaching materials have been designed to provide teachers with a flexible framework, including different approaches to activities, suggested consolidation activities to further embed knowledge, and adaptable study questions to assess learning. As with all resources, teachers will wish to consider the specific needs of their students when using the materials, including Special Educational Needs and Disabilities (SEND).</w:t>
      </w:r>
    </w:p>
    <w:p w14:paraId="022D47CE" w14:textId="77777777" w:rsidR="005E464F" w:rsidRDefault="005E464F" w:rsidP="005E464F">
      <w:pPr>
        <w:pStyle w:val="Chapter"/>
      </w:pPr>
      <w:bookmarkStart w:id="21" w:name="_Toc140848000"/>
      <w:bookmarkStart w:id="22" w:name="_Toc155775469"/>
      <w:r>
        <w:lastRenderedPageBreak/>
        <w:t>Learning outcomes and specification coverage</w:t>
      </w:r>
      <w:bookmarkEnd w:id="21"/>
      <w:bookmarkEnd w:id="22"/>
    </w:p>
    <w:tbl>
      <w:tblPr>
        <w:tblStyle w:val="TableGridLight"/>
        <w:tblW w:w="0" w:type="auto"/>
        <w:tblLook w:val="04A0" w:firstRow="1" w:lastRow="0" w:firstColumn="1" w:lastColumn="0" w:noHBand="0" w:noVBand="1"/>
      </w:tblPr>
      <w:tblGrid>
        <w:gridCol w:w="971"/>
        <w:gridCol w:w="3369"/>
        <w:gridCol w:w="3623"/>
        <w:gridCol w:w="3603"/>
        <w:gridCol w:w="2382"/>
      </w:tblGrid>
      <w:tr w:rsidR="00D72866" w:rsidRPr="00160769" w14:paraId="790FB7BD" w14:textId="77777777" w:rsidTr="61ADFA76">
        <w:tc>
          <w:tcPr>
            <w:tcW w:w="971" w:type="dxa"/>
          </w:tcPr>
          <w:p w14:paraId="5E664770" w14:textId="54F5A5E2" w:rsidR="00D72866" w:rsidRPr="00160769" w:rsidRDefault="00D72866" w:rsidP="00891891">
            <w:pPr>
              <w:pStyle w:val="Tablehead3"/>
            </w:pPr>
            <w:r w:rsidRPr="00160769">
              <w:t>Lesson</w:t>
            </w:r>
          </w:p>
        </w:tc>
        <w:tc>
          <w:tcPr>
            <w:tcW w:w="3369" w:type="dxa"/>
          </w:tcPr>
          <w:p w14:paraId="14CF8E33" w14:textId="6EE9A797" w:rsidR="00D72866" w:rsidRPr="00160769" w:rsidRDefault="00D72866" w:rsidP="00891891">
            <w:pPr>
              <w:pStyle w:val="Tablehead3"/>
            </w:pPr>
            <w:r w:rsidRPr="00160769">
              <w:t>Learning outcomes</w:t>
            </w:r>
          </w:p>
        </w:tc>
        <w:tc>
          <w:tcPr>
            <w:tcW w:w="3623" w:type="dxa"/>
          </w:tcPr>
          <w:p w14:paraId="798EED53" w14:textId="14CF398E" w:rsidR="00D72866" w:rsidRPr="00160769" w:rsidRDefault="00D72866" w:rsidP="00891891">
            <w:pPr>
              <w:pStyle w:val="Tablehead3"/>
            </w:pPr>
            <w:r w:rsidRPr="00160769">
              <w:t>Specification coverage</w:t>
            </w:r>
          </w:p>
        </w:tc>
        <w:tc>
          <w:tcPr>
            <w:tcW w:w="3603" w:type="dxa"/>
          </w:tcPr>
          <w:p w14:paraId="7B338F32" w14:textId="11BBD96A" w:rsidR="00D72866" w:rsidRPr="00160769" w:rsidRDefault="003B5467" w:rsidP="00891891">
            <w:pPr>
              <w:pStyle w:val="Tablehead3"/>
            </w:pPr>
            <w:r w:rsidRPr="00160769">
              <w:t>Skills and General competencies</w:t>
            </w:r>
          </w:p>
        </w:tc>
        <w:tc>
          <w:tcPr>
            <w:tcW w:w="2382" w:type="dxa"/>
          </w:tcPr>
          <w:p w14:paraId="04096FB9" w14:textId="538E5132" w:rsidR="00D72866" w:rsidRPr="00160769" w:rsidRDefault="003B5467" w:rsidP="00891891">
            <w:pPr>
              <w:pStyle w:val="Tablehead3"/>
            </w:pPr>
            <w:r w:rsidRPr="00160769">
              <w:t>Links to other spe</w:t>
            </w:r>
            <w:r w:rsidR="00AB5C1E" w:rsidRPr="00160769">
              <w:t>cification content</w:t>
            </w:r>
          </w:p>
        </w:tc>
      </w:tr>
      <w:tr w:rsidR="002179ED" w:rsidRPr="00160769" w14:paraId="60BAB02A" w14:textId="77777777" w:rsidTr="61ADFA76">
        <w:tc>
          <w:tcPr>
            <w:tcW w:w="971" w:type="dxa"/>
          </w:tcPr>
          <w:p w14:paraId="6B08BBF4" w14:textId="61F05649" w:rsidR="002179ED" w:rsidRPr="00160769" w:rsidRDefault="002179ED" w:rsidP="002179ED">
            <w:pPr>
              <w:pStyle w:val="Tablehead3"/>
            </w:pPr>
            <w:r w:rsidRPr="00160769">
              <w:t>1</w:t>
            </w:r>
          </w:p>
        </w:tc>
        <w:tc>
          <w:tcPr>
            <w:tcW w:w="3369" w:type="dxa"/>
          </w:tcPr>
          <w:p w14:paraId="5335AE5A" w14:textId="0A014675" w:rsidR="002179ED" w:rsidRPr="00160769" w:rsidRDefault="005E1395" w:rsidP="002179ED">
            <w:pPr>
              <w:pStyle w:val="Tablebody3"/>
            </w:pPr>
            <w:r w:rsidRPr="00160769">
              <w:t>Students will</w:t>
            </w:r>
            <w:r w:rsidR="00165B7E">
              <w:t xml:space="preserve"> be able to</w:t>
            </w:r>
            <w:r w:rsidRPr="00160769">
              <w:t>:</w:t>
            </w:r>
          </w:p>
          <w:p w14:paraId="77804DA5" w14:textId="54B470BD" w:rsidR="00B557F5" w:rsidRPr="00160769" w:rsidRDefault="5BC762D0" w:rsidP="00673C96">
            <w:pPr>
              <w:pStyle w:val="Tablebullets2"/>
              <w:ind w:left="368" w:hanging="306"/>
              <w:rPr>
                <w:sz w:val="18"/>
                <w:szCs w:val="18"/>
              </w:rPr>
            </w:pPr>
            <w:r w:rsidRPr="00160769">
              <w:rPr>
                <w:sz w:val="18"/>
                <w:szCs w:val="18"/>
              </w:rPr>
              <w:t>explain</w:t>
            </w:r>
            <w:r w:rsidR="50FDCB23" w:rsidRPr="00160769">
              <w:rPr>
                <w:sz w:val="18"/>
                <w:szCs w:val="18"/>
              </w:rPr>
              <w:t xml:space="preserve"> the evolving nature of technology and the impacts of this on businesses and employees</w:t>
            </w:r>
          </w:p>
          <w:p w14:paraId="102F9B3F" w14:textId="2A618EF7" w:rsidR="00B557F5" w:rsidRPr="00160769" w:rsidRDefault="50FDCB23" w:rsidP="00673C96">
            <w:pPr>
              <w:pStyle w:val="Tablebullets2"/>
              <w:ind w:left="368" w:hanging="306"/>
              <w:rPr>
                <w:sz w:val="18"/>
                <w:szCs w:val="18"/>
              </w:rPr>
            </w:pPr>
            <w:r w:rsidRPr="00160769">
              <w:rPr>
                <w:sz w:val="18"/>
                <w:szCs w:val="18"/>
              </w:rPr>
              <w:t>discuss how methods of communication are changing</w:t>
            </w:r>
            <w:r w:rsidR="43A62BA1" w:rsidRPr="00160769">
              <w:rPr>
                <w:sz w:val="18"/>
                <w:szCs w:val="18"/>
              </w:rPr>
              <w:t xml:space="preserve"> in organisations</w:t>
            </w:r>
          </w:p>
          <w:p w14:paraId="0D636D5F" w14:textId="3299040D" w:rsidR="00B557F5" w:rsidRPr="00160769" w:rsidRDefault="50FDCB23" w:rsidP="00673C96">
            <w:pPr>
              <w:pStyle w:val="Tablebullets2"/>
              <w:ind w:left="368" w:hanging="306"/>
              <w:rPr>
                <w:sz w:val="18"/>
                <w:szCs w:val="18"/>
              </w:rPr>
            </w:pPr>
            <w:r w:rsidRPr="00160769">
              <w:rPr>
                <w:sz w:val="18"/>
                <w:szCs w:val="18"/>
              </w:rPr>
              <w:t>define autonomous operation</w:t>
            </w:r>
            <w:r w:rsidR="42091FF1" w:rsidRPr="00160769">
              <w:rPr>
                <w:sz w:val="18"/>
                <w:szCs w:val="18"/>
              </w:rPr>
              <w:t xml:space="preserve"> and provide examples of its use</w:t>
            </w:r>
          </w:p>
          <w:p w14:paraId="3A6792CE" w14:textId="247626BF" w:rsidR="00B557F5" w:rsidRPr="00160769" w:rsidRDefault="00B557F5" w:rsidP="00673C96">
            <w:pPr>
              <w:pStyle w:val="Tablebullets2"/>
              <w:ind w:left="368" w:hanging="306"/>
              <w:rPr>
                <w:sz w:val="18"/>
                <w:szCs w:val="18"/>
              </w:rPr>
            </w:pPr>
            <w:r w:rsidRPr="00160769">
              <w:rPr>
                <w:sz w:val="18"/>
                <w:szCs w:val="18"/>
              </w:rPr>
              <w:t>consider the positive and negative impacts of autonomous operation</w:t>
            </w:r>
            <w:r w:rsidR="009C6175" w:rsidRPr="00160769">
              <w:rPr>
                <w:sz w:val="18"/>
                <w:szCs w:val="18"/>
              </w:rPr>
              <w:t>.</w:t>
            </w:r>
          </w:p>
          <w:p w14:paraId="491F67DE" w14:textId="10CEB1E5" w:rsidR="005E1395" w:rsidRPr="00160769" w:rsidRDefault="005E1395" w:rsidP="002179ED">
            <w:pPr>
              <w:pStyle w:val="Tablebody3"/>
            </w:pPr>
          </w:p>
        </w:tc>
        <w:tc>
          <w:tcPr>
            <w:tcW w:w="3623" w:type="dxa"/>
          </w:tcPr>
          <w:p w14:paraId="469A2B48" w14:textId="77777777" w:rsidR="002179ED" w:rsidRPr="00160769" w:rsidRDefault="005E1395" w:rsidP="002179ED">
            <w:pPr>
              <w:pStyle w:val="Tablebody3"/>
            </w:pPr>
            <w:r w:rsidRPr="00160769">
              <w:rPr>
                <w:b/>
                <w:bCs/>
              </w:rPr>
              <w:t>R2.1 How the increasing reliance on digital technology can cause ethical and moral impacts on business and society</w:t>
            </w:r>
            <w:r w:rsidRPr="00160769">
              <w:rPr>
                <w:b/>
                <w:bCs/>
              </w:rPr>
              <w:br/>
            </w:r>
            <w:r w:rsidRPr="00160769">
              <w:t>Impacts on business:</w:t>
            </w:r>
          </w:p>
          <w:p w14:paraId="49F4A6BD" w14:textId="77777777" w:rsidR="005E1395" w:rsidRPr="00160769" w:rsidRDefault="005E1395" w:rsidP="00673C96">
            <w:pPr>
              <w:pStyle w:val="Tablebulletssmall"/>
              <w:ind w:hanging="306"/>
            </w:pPr>
            <w:r w:rsidRPr="00160769">
              <w:t>impact on company culture:</w:t>
            </w:r>
          </w:p>
          <w:p w14:paraId="3E52D6A5" w14:textId="77777777" w:rsidR="005E1395" w:rsidRPr="00160769" w:rsidRDefault="005E1395" w:rsidP="00673C96">
            <w:pPr>
              <w:pStyle w:val="Tablebulletssmall"/>
              <w:numPr>
                <w:ilvl w:val="1"/>
                <w:numId w:val="2"/>
              </w:numPr>
              <w:ind w:left="1083" w:hanging="306"/>
            </w:pPr>
            <w:r w:rsidRPr="00160769">
              <w:t>changes to face-to-face communication</w:t>
            </w:r>
          </w:p>
          <w:p w14:paraId="7063F8C1" w14:textId="77777777" w:rsidR="005E1395" w:rsidRPr="00160769" w:rsidRDefault="005E1395" w:rsidP="00673C96">
            <w:pPr>
              <w:pStyle w:val="Tablebulletssmall"/>
              <w:numPr>
                <w:ilvl w:val="1"/>
                <w:numId w:val="2"/>
              </w:numPr>
              <w:ind w:left="1083" w:hanging="306"/>
            </w:pPr>
            <w:r w:rsidRPr="00160769">
              <w:t>increase in expected productivity and outputs</w:t>
            </w:r>
          </w:p>
          <w:p w14:paraId="29113194" w14:textId="77777777" w:rsidR="005E1395" w:rsidRPr="00160769" w:rsidRDefault="005E1395" w:rsidP="00673C96">
            <w:pPr>
              <w:pStyle w:val="Tablebulletssmall"/>
              <w:numPr>
                <w:ilvl w:val="1"/>
                <w:numId w:val="2"/>
              </w:numPr>
              <w:ind w:left="1083" w:hanging="306"/>
            </w:pPr>
            <w:r w:rsidRPr="00160769">
              <w:t>increase in reach and scale</w:t>
            </w:r>
          </w:p>
          <w:p w14:paraId="54B99DCD" w14:textId="77777777" w:rsidR="005E1395" w:rsidRPr="00160769" w:rsidRDefault="005E1395" w:rsidP="00673C96">
            <w:pPr>
              <w:pStyle w:val="Tablebulletssmall"/>
              <w:numPr>
                <w:ilvl w:val="1"/>
                <w:numId w:val="2"/>
              </w:numPr>
              <w:ind w:left="1083" w:hanging="306"/>
            </w:pPr>
            <w:r w:rsidRPr="00160769">
              <w:t>increase of staff monitoring</w:t>
            </w:r>
          </w:p>
          <w:p w14:paraId="13336CD9" w14:textId="77777777" w:rsidR="005E1395" w:rsidRPr="00160769" w:rsidRDefault="005E1395" w:rsidP="00673C96">
            <w:pPr>
              <w:pStyle w:val="Tablebulletssmall"/>
              <w:numPr>
                <w:ilvl w:val="1"/>
                <w:numId w:val="2"/>
              </w:numPr>
              <w:ind w:left="1083" w:hanging="306"/>
            </w:pPr>
            <w:r w:rsidRPr="00160769">
              <w:t>adaptive working practices</w:t>
            </w:r>
          </w:p>
          <w:p w14:paraId="65CBD5EB" w14:textId="77777777" w:rsidR="005E1395" w:rsidRPr="00160769" w:rsidRDefault="005E1395" w:rsidP="00673C96">
            <w:pPr>
              <w:pStyle w:val="Tablebulletssmall"/>
              <w:ind w:hanging="306"/>
            </w:pPr>
            <w:r w:rsidRPr="00160769">
              <w:t>autonomous operation:</w:t>
            </w:r>
          </w:p>
          <w:p w14:paraId="1518F4A0" w14:textId="77777777" w:rsidR="005E1395" w:rsidRPr="00160769" w:rsidRDefault="005E1395" w:rsidP="00673C96">
            <w:pPr>
              <w:pStyle w:val="Tablebullets2"/>
              <w:numPr>
                <w:ilvl w:val="1"/>
                <w:numId w:val="2"/>
              </w:numPr>
              <w:ind w:left="1083" w:hanging="306"/>
              <w:rPr>
                <w:sz w:val="18"/>
                <w:szCs w:val="18"/>
              </w:rPr>
            </w:pPr>
            <w:r w:rsidRPr="00160769">
              <w:rPr>
                <w:sz w:val="18"/>
                <w:szCs w:val="18"/>
              </w:rPr>
              <w:t>dehumanisation of service:</w:t>
            </w:r>
          </w:p>
          <w:p w14:paraId="39CA5617" w14:textId="77777777" w:rsidR="005E1395" w:rsidRPr="00160769" w:rsidRDefault="005E1395" w:rsidP="00673C96">
            <w:pPr>
              <w:pStyle w:val="Tablebullets2"/>
              <w:numPr>
                <w:ilvl w:val="2"/>
                <w:numId w:val="9"/>
              </w:numPr>
              <w:ind w:left="1083" w:hanging="306"/>
              <w:rPr>
                <w:sz w:val="18"/>
                <w:szCs w:val="18"/>
              </w:rPr>
            </w:pPr>
            <w:r w:rsidRPr="00160769">
              <w:rPr>
                <w:sz w:val="18"/>
                <w:szCs w:val="18"/>
              </w:rPr>
              <w:t>loss of jobs</w:t>
            </w:r>
          </w:p>
          <w:p w14:paraId="308A1959" w14:textId="77777777" w:rsidR="005E1395" w:rsidRPr="00160769" w:rsidRDefault="005E1395" w:rsidP="00673C96">
            <w:pPr>
              <w:pStyle w:val="Tablebullets2"/>
              <w:numPr>
                <w:ilvl w:val="2"/>
                <w:numId w:val="9"/>
              </w:numPr>
              <w:ind w:left="1083" w:hanging="306"/>
              <w:rPr>
                <w:sz w:val="18"/>
                <w:szCs w:val="18"/>
              </w:rPr>
            </w:pPr>
            <w:r w:rsidRPr="00160769">
              <w:rPr>
                <w:sz w:val="18"/>
                <w:szCs w:val="18"/>
              </w:rPr>
              <w:t>loss of human empathy in decision making</w:t>
            </w:r>
          </w:p>
          <w:p w14:paraId="0974442E" w14:textId="77777777" w:rsidR="005E1395" w:rsidRPr="00160769" w:rsidRDefault="005E1395" w:rsidP="00673C96">
            <w:pPr>
              <w:pStyle w:val="Tablebullets2"/>
              <w:numPr>
                <w:ilvl w:val="1"/>
                <w:numId w:val="2"/>
              </w:numPr>
              <w:ind w:left="1083" w:hanging="306"/>
              <w:rPr>
                <w:sz w:val="18"/>
                <w:szCs w:val="18"/>
              </w:rPr>
            </w:pPr>
            <w:r w:rsidRPr="00160769">
              <w:rPr>
                <w:sz w:val="18"/>
                <w:szCs w:val="18"/>
              </w:rPr>
              <w:t>shift in skill requirements and skills redeployment</w:t>
            </w:r>
          </w:p>
          <w:p w14:paraId="54E07C99" w14:textId="3162E546" w:rsidR="008C0080" w:rsidRPr="00160769" w:rsidRDefault="008C0080" w:rsidP="008C0080">
            <w:pPr>
              <w:pStyle w:val="Tablebullets2"/>
              <w:numPr>
                <w:ilvl w:val="0"/>
                <w:numId w:val="0"/>
              </w:numPr>
              <w:ind w:left="61"/>
            </w:pPr>
          </w:p>
        </w:tc>
        <w:tc>
          <w:tcPr>
            <w:tcW w:w="3603" w:type="dxa"/>
          </w:tcPr>
          <w:p w14:paraId="24FC598D" w14:textId="36905D4A" w:rsidR="009D3FF5" w:rsidRPr="00160769" w:rsidRDefault="009D3FF5" w:rsidP="002179ED">
            <w:pPr>
              <w:pStyle w:val="Tablebody3"/>
              <w:rPr>
                <w:u w:val="single"/>
              </w:rPr>
            </w:pPr>
            <w:r w:rsidRPr="00160769">
              <w:rPr>
                <w:u w:val="single"/>
              </w:rPr>
              <w:t>Core skills:</w:t>
            </w:r>
          </w:p>
          <w:p w14:paraId="4D71976A" w14:textId="1DF1A138" w:rsidR="009D3FF5" w:rsidRPr="00160769" w:rsidRDefault="59D5451A" w:rsidP="002179ED">
            <w:pPr>
              <w:pStyle w:val="Tablebody3"/>
            </w:pPr>
            <w:r w:rsidRPr="00160769">
              <w:rPr>
                <w:b/>
                <w:bCs/>
              </w:rPr>
              <w:t>CE2</w:t>
            </w:r>
            <w:r w:rsidRPr="00160769">
              <w:t xml:space="preserve"> Research and investigate</w:t>
            </w:r>
            <w:r w:rsidR="6DDEC2D9" w:rsidRPr="00160769">
              <w:t xml:space="preserve"> relevant sources and data to meet requirements</w:t>
            </w:r>
            <w:r w:rsidRPr="00160769">
              <w:t>:</w:t>
            </w:r>
          </w:p>
          <w:p w14:paraId="01849C94" w14:textId="55DC2EDD" w:rsidR="009D3FF5" w:rsidRPr="00160769" w:rsidRDefault="009D3FF5" w:rsidP="00673C96">
            <w:pPr>
              <w:pStyle w:val="Tablebulletssmall"/>
              <w:ind w:hanging="306"/>
            </w:pPr>
            <w:r w:rsidRPr="00160769">
              <w:t>identify and gather relevant sources</w:t>
            </w:r>
          </w:p>
          <w:p w14:paraId="1648805D" w14:textId="04F4532F" w:rsidR="009D3FF5" w:rsidRPr="00160769" w:rsidRDefault="009D3FF5" w:rsidP="00673C96">
            <w:pPr>
              <w:pStyle w:val="Tablebulletssmall"/>
              <w:ind w:hanging="306"/>
            </w:pPr>
            <w:r w:rsidRPr="00160769">
              <w:t>develop search criteria to synthesise queries to support research and investigation</w:t>
            </w:r>
          </w:p>
          <w:p w14:paraId="61D1E35A" w14:textId="38F59646" w:rsidR="003B5467" w:rsidRPr="00160769" w:rsidRDefault="003B5467" w:rsidP="003B5467">
            <w:pPr>
              <w:pStyle w:val="Tablebullets2"/>
              <w:numPr>
                <w:ilvl w:val="0"/>
                <w:numId w:val="0"/>
              </w:numPr>
              <w:rPr>
                <w:sz w:val="18"/>
                <w:szCs w:val="18"/>
                <w:u w:val="single"/>
              </w:rPr>
            </w:pPr>
            <w:r w:rsidRPr="00160769">
              <w:rPr>
                <w:sz w:val="18"/>
                <w:szCs w:val="18"/>
                <w:u w:val="single"/>
              </w:rPr>
              <w:t>General competencies:</w:t>
            </w:r>
          </w:p>
          <w:p w14:paraId="447F2761" w14:textId="60833597" w:rsidR="003B5467" w:rsidRPr="00160769" w:rsidRDefault="00AB5C1E" w:rsidP="003B5467">
            <w:pPr>
              <w:pStyle w:val="Tablebullets2"/>
              <w:numPr>
                <w:ilvl w:val="0"/>
                <w:numId w:val="0"/>
              </w:numPr>
              <w:rPr>
                <w:sz w:val="18"/>
                <w:szCs w:val="18"/>
              </w:rPr>
            </w:pPr>
            <w:r w:rsidRPr="00160769">
              <w:rPr>
                <w:sz w:val="18"/>
                <w:szCs w:val="18"/>
              </w:rPr>
              <w:t>English:</w:t>
            </w:r>
            <w:r w:rsidRPr="00160769">
              <w:rPr>
                <w:sz w:val="18"/>
                <w:szCs w:val="18"/>
              </w:rPr>
              <w:br/>
            </w:r>
            <w:r w:rsidR="003B5467" w:rsidRPr="00160769">
              <w:rPr>
                <w:b/>
                <w:bCs/>
                <w:sz w:val="18"/>
                <w:szCs w:val="18"/>
              </w:rPr>
              <w:t>GEC1</w:t>
            </w:r>
            <w:r w:rsidR="003B5467" w:rsidRPr="00160769">
              <w:rPr>
                <w:sz w:val="18"/>
                <w:szCs w:val="18"/>
              </w:rPr>
              <w:t xml:space="preserve"> Convey technical information to different audiences</w:t>
            </w:r>
          </w:p>
          <w:p w14:paraId="097714D2" w14:textId="77777777" w:rsidR="003B5467" w:rsidRPr="00160769" w:rsidRDefault="003B5467" w:rsidP="003B5467">
            <w:pPr>
              <w:pStyle w:val="Tablebody3"/>
            </w:pPr>
            <w:r w:rsidRPr="00160769">
              <w:rPr>
                <w:b/>
                <w:bCs/>
              </w:rPr>
              <w:t>GEC2</w:t>
            </w:r>
            <w:r w:rsidRPr="00160769">
              <w:t xml:space="preserve"> Present information and ideas</w:t>
            </w:r>
          </w:p>
          <w:p w14:paraId="38666C8B" w14:textId="77777777" w:rsidR="003B5467" w:rsidRPr="00160769" w:rsidRDefault="003B5467" w:rsidP="003B5467">
            <w:pPr>
              <w:pStyle w:val="Tablebody3"/>
            </w:pPr>
            <w:r w:rsidRPr="00160769">
              <w:rPr>
                <w:b/>
                <w:bCs/>
              </w:rPr>
              <w:t>GEC4</w:t>
            </w:r>
            <w:r w:rsidRPr="00160769">
              <w:t xml:space="preserve"> Summarise information/ideas</w:t>
            </w:r>
          </w:p>
          <w:p w14:paraId="4C5EE970" w14:textId="77777777" w:rsidR="003B5467" w:rsidRPr="00160769" w:rsidRDefault="003B5467" w:rsidP="003B5467">
            <w:pPr>
              <w:pStyle w:val="Tablebody3"/>
            </w:pPr>
            <w:r w:rsidRPr="00160769">
              <w:rPr>
                <w:b/>
                <w:bCs/>
              </w:rPr>
              <w:t>GEC5</w:t>
            </w:r>
            <w:r w:rsidRPr="00160769">
              <w:t xml:space="preserve"> Synthesise information</w:t>
            </w:r>
          </w:p>
          <w:p w14:paraId="702E3877" w14:textId="72300B59" w:rsidR="003B5467" w:rsidRPr="00160769" w:rsidRDefault="003B5467" w:rsidP="003B5467">
            <w:pPr>
              <w:pStyle w:val="Tablebody3"/>
            </w:pPr>
            <w:r w:rsidRPr="00160769">
              <w:rPr>
                <w:b/>
                <w:bCs/>
              </w:rPr>
              <w:t>GEC6</w:t>
            </w:r>
            <w:r w:rsidRPr="00160769">
              <w:t xml:space="preserve"> Take part in/lead discussions</w:t>
            </w:r>
            <w:r w:rsidR="00AB5C1E" w:rsidRPr="00160769">
              <w:br/>
            </w:r>
            <w:r w:rsidR="00AB5C1E" w:rsidRPr="00160769">
              <w:br/>
              <w:t>Digital:</w:t>
            </w:r>
          </w:p>
          <w:p w14:paraId="383911B6" w14:textId="77777777" w:rsidR="003B5467" w:rsidRPr="00160769" w:rsidRDefault="003B5467" w:rsidP="003B5467">
            <w:pPr>
              <w:pStyle w:val="Tablebody3"/>
            </w:pPr>
            <w:r w:rsidRPr="00160769">
              <w:rPr>
                <w:b/>
                <w:bCs/>
              </w:rPr>
              <w:t>GDC1</w:t>
            </w:r>
            <w:r w:rsidRPr="00160769">
              <w:t xml:space="preserve"> Use digital technology and media effectively</w:t>
            </w:r>
          </w:p>
          <w:p w14:paraId="00693CED" w14:textId="77777777" w:rsidR="003B5467" w:rsidRPr="00160769" w:rsidRDefault="003B5467" w:rsidP="003B5467">
            <w:pPr>
              <w:pStyle w:val="Tablebody3"/>
            </w:pPr>
            <w:r w:rsidRPr="00160769">
              <w:rPr>
                <w:b/>
                <w:bCs/>
              </w:rPr>
              <w:t>GDC2</w:t>
            </w:r>
            <w:r w:rsidRPr="00160769">
              <w:t xml:space="preserve"> Design, create and edit documents and digital media</w:t>
            </w:r>
          </w:p>
          <w:p w14:paraId="4318E854" w14:textId="6053005A" w:rsidR="008C0080" w:rsidRPr="00160769" w:rsidRDefault="003B5467" w:rsidP="003B5467">
            <w:pPr>
              <w:pStyle w:val="Tablebody3"/>
            </w:pPr>
            <w:r w:rsidRPr="00160769">
              <w:rPr>
                <w:b/>
                <w:bCs/>
              </w:rPr>
              <w:t>GDC3</w:t>
            </w:r>
            <w:r w:rsidRPr="00160769">
              <w:t xml:space="preserve"> Communicate and collaborate</w:t>
            </w:r>
          </w:p>
        </w:tc>
        <w:tc>
          <w:tcPr>
            <w:tcW w:w="2382" w:type="dxa"/>
          </w:tcPr>
          <w:p w14:paraId="2D95A3D3" w14:textId="11196594" w:rsidR="002179ED" w:rsidRPr="00160769" w:rsidRDefault="003B5467" w:rsidP="00AB5C1E">
            <w:pPr>
              <w:pStyle w:val="Tablebody3"/>
            </w:pPr>
            <w:r w:rsidRPr="00160769">
              <w:rPr>
                <w:b/>
                <w:bCs/>
              </w:rPr>
              <w:t>R1.3</w:t>
            </w:r>
            <w:r w:rsidRPr="00160769">
              <w:t xml:space="preserve"> The measurable value of digitisation to a business</w:t>
            </w:r>
            <w:r w:rsidR="00AB5C1E" w:rsidRPr="00160769">
              <w:t xml:space="preserve"> (operations)</w:t>
            </w:r>
          </w:p>
        </w:tc>
      </w:tr>
      <w:tr w:rsidR="00A37703" w:rsidRPr="00160769" w14:paraId="3B6DED6C" w14:textId="77777777" w:rsidTr="61ADFA76">
        <w:tc>
          <w:tcPr>
            <w:tcW w:w="971" w:type="dxa"/>
          </w:tcPr>
          <w:p w14:paraId="75052547" w14:textId="5C2B19BE" w:rsidR="00A37703" w:rsidRPr="00160769" w:rsidRDefault="00A37703" w:rsidP="00A37703">
            <w:pPr>
              <w:pStyle w:val="Tablehead3"/>
            </w:pPr>
            <w:r w:rsidRPr="00160769">
              <w:t>2</w:t>
            </w:r>
          </w:p>
        </w:tc>
        <w:tc>
          <w:tcPr>
            <w:tcW w:w="3369" w:type="dxa"/>
          </w:tcPr>
          <w:p w14:paraId="25CF0719" w14:textId="3DB26E30" w:rsidR="00A37703" w:rsidRPr="00160769" w:rsidRDefault="00A37703" w:rsidP="00A37703">
            <w:pPr>
              <w:pStyle w:val="Tablebody3"/>
            </w:pPr>
            <w:r w:rsidRPr="00160769">
              <w:t>Students will</w:t>
            </w:r>
            <w:r w:rsidR="00165B7E">
              <w:t xml:space="preserve"> be able to</w:t>
            </w:r>
            <w:r w:rsidRPr="00160769">
              <w:t>:</w:t>
            </w:r>
          </w:p>
          <w:p w14:paraId="13AC7148" w14:textId="2E35DBF0" w:rsidR="0060540C" w:rsidRPr="00160769" w:rsidRDefault="0060540C" w:rsidP="00673C96">
            <w:pPr>
              <w:pStyle w:val="Tablebullets2"/>
              <w:ind w:left="368" w:hanging="306"/>
              <w:rPr>
                <w:sz w:val="18"/>
                <w:szCs w:val="18"/>
              </w:rPr>
            </w:pPr>
            <w:r w:rsidRPr="00160769">
              <w:rPr>
                <w:sz w:val="18"/>
                <w:szCs w:val="18"/>
              </w:rPr>
              <w:t xml:space="preserve">consider what makes up our digital </w:t>
            </w:r>
            <w:r w:rsidR="004C7396" w:rsidRPr="00160769">
              <w:rPr>
                <w:sz w:val="18"/>
                <w:szCs w:val="18"/>
              </w:rPr>
              <w:t>footprint.</w:t>
            </w:r>
          </w:p>
          <w:p w14:paraId="59829F03" w14:textId="77777777" w:rsidR="0060540C" w:rsidRPr="00160769" w:rsidRDefault="0060540C" w:rsidP="00673C96">
            <w:pPr>
              <w:pStyle w:val="Tablebullets2"/>
              <w:ind w:left="368" w:hanging="306"/>
              <w:rPr>
                <w:sz w:val="18"/>
                <w:szCs w:val="18"/>
              </w:rPr>
            </w:pPr>
            <w:r w:rsidRPr="00160769">
              <w:rPr>
                <w:sz w:val="18"/>
                <w:szCs w:val="18"/>
              </w:rPr>
              <w:lastRenderedPageBreak/>
              <w:t>explain how digital surveillance can take place</w:t>
            </w:r>
          </w:p>
          <w:p w14:paraId="031B175A" w14:textId="77777777" w:rsidR="0060540C" w:rsidRPr="00160769" w:rsidRDefault="0060540C" w:rsidP="00673C96">
            <w:pPr>
              <w:pStyle w:val="Tablebullets2"/>
              <w:ind w:left="368" w:hanging="306"/>
              <w:rPr>
                <w:sz w:val="18"/>
                <w:szCs w:val="18"/>
              </w:rPr>
            </w:pPr>
            <w:r w:rsidRPr="00160769">
              <w:rPr>
                <w:sz w:val="18"/>
                <w:szCs w:val="18"/>
              </w:rPr>
              <w:t>compare different digital identities and how we use them</w:t>
            </w:r>
          </w:p>
          <w:p w14:paraId="25BE7A95" w14:textId="5DDC3A1D" w:rsidR="00A37703" w:rsidRPr="00160769" w:rsidRDefault="0060540C" w:rsidP="00A37703">
            <w:pPr>
              <w:pStyle w:val="Tablebullets2"/>
              <w:ind w:left="368" w:hanging="306"/>
              <w:rPr>
                <w:sz w:val="18"/>
                <w:szCs w:val="18"/>
              </w:rPr>
            </w:pPr>
            <w:r w:rsidRPr="00160769">
              <w:rPr>
                <w:sz w:val="18"/>
                <w:szCs w:val="18"/>
              </w:rPr>
              <w:t>describe what is meant by the digital divide</w:t>
            </w:r>
            <w:r w:rsidR="009C6175" w:rsidRPr="00160769">
              <w:rPr>
                <w:sz w:val="18"/>
                <w:szCs w:val="18"/>
              </w:rPr>
              <w:t>.</w:t>
            </w:r>
          </w:p>
          <w:p w14:paraId="617415D1" w14:textId="5676C37A" w:rsidR="00A37703" w:rsidRPr="00160769" w:rsidRDefault="00A37703" w:rsidP="00A37703">
            <w:pPr>
              <w:pStyle w:val="Tablebody3"/>
            </w:pPr>
          </w:p>
        </w:tc>
        <w:tc>
          <w:tcPr>
            <w:tcW w:w="3623" w:type="dxa"/>
          </w:tcPr>
          <w:p w14:paraId="74C6AD32" w14:textId="475E0B62" w:rsidR="00A37703" w:rsidRPr="00160769" w:rsidRDefault="00A37703" w:rsidP="00A37703">
            <w:pPr>
              <w:pStyle w:val="Tablebody3"/>
            </w:pPr>
            <w:r w:rsidRPr="00160769">
              <w:rPr>
                <w:b/>
                <w:bCs/>
              </w:rPr>
              <w:lastRenderedPageBreak/>
              <w:t xml:space="preserve">R2.1 How the increasing reliance on digital technology can cause ethical and moral impacts on business and </w:t>
            </w:r>
            <w:r w:rsidRPr="00160769">
              <w:rPr>
                <w:b/>
                <w:bCs/>
              </w:rPr>
              <w:lastRenderedPageBreak/>
              <w:t>society</w:t>
            </w:r>
            <w:r w:rsidRPr="00160769">
              <w:rPr>
                <w:b/>
                <w:bCs/>
              </w:rPr>
              <w:br/>
            </w:r>
            <w:r w:rsidRPr="00160769">
              <w:t>Impacts on society:</w:t>
            </w:r>
          </w:p>
          <w:p w14:paraId="386411F6" w14:textId="79B535EF" w:rsidR="00A37703" w:rsidRPr="00160769" w:rsidRDefault="00A37703" w:rsidP="00673C96">
            <w:pPr>
              <w:pStyle w:val="Tablebody3"/>
              <w:numPr>
                <w:ilvl w:val="0"/>
                <w:numId w:val="3"/>
              </w:numPr>
              <w:ind w:left="368" w:hanging="306"/>
            </w:pPr>
            <w:r w:rsidRPr="00160769">
              <w:t>loss of privacy:</w:t>
            </w:r>
          </w:p>
          <w:p w14:paraId="3D7EA5BD" w14:textId="6EAD5223" w:rsidR="00A37703" w:rsidRPr="00160769" w:rsidRDefault="00A37703" w:rsidP="00673C96">
            <w:pPr>
              <w:pStyle w:val="Tablebody3"/>
              <w:numPr>
                <w:ilvl w:val="1"/>
                <w:numId w:val="3"/>
              </w:numPr>
              <w:ind w:left="1083" w:hanging="306"/>
            </w:pPr>
            <w:r w:rsidRPr="00160769">
              <w:t>digital footprint</w:t>
            </w:r>
          </w:p>
          <w:p w14:paraId="2E61FF9B" w14:textId="7DD76DCA" w:rsidR="00A37703" w:rsidRPr="00160769" w:rsidRDefault="00A37703" w:rsidP="00673C96">
            <w:pPr>
              <w:pStyle w:val="Tablebody3"/>
              <w:numPr>
                <w:ilvl w:val="1"/>
                <w:numId w:val="3"/>
              </w:numPr>
              <w:ind w:left="1083" w:hanging="306"/>
            </w:pPr>
            <w:r w:rsidRPr="00160769">
              <w:t>surveillance</w:t>
            </w:r>
          </w:p>
          <w:p w14:paraId="1D8DA46A" w14:textId="3319D903" w:rsidR="00A37703" w:rsidRPr="00160769" w:rsidRDefault="00A37703" w:rsidP="00673C96">
            <w:pPr>
              <w:pStyle w:val="Tablebody3"/>
              <w:numPr>
                <w:ilvl w:val="0"/>
                <w:numId w:val="3"/>
              </w:numPr>
              <w:ind w:left="368" w:hanging="306"/>
            </w:pPr>
            <w:r w:rsidRPr="00160769">
              <w:t>changing behaviours:</w:t>
            </w:r>
          </w:p>
          <w:p w14:paraId="7F7DB92D" w14:textId="7E2D7C1D" w:rsidR="00A37703" w:rsidRPr="00160769" w:rsidRDefault="00A37703" w:rsidP="00673C96">
            <w:pPr>
              <w:pStyle w:val="Tablebody3"/>
              <w:numPr>
                <w:ilvl w:val="1"/>
                <w:numId w:val="3"/>
              </w:numPr>
              <w:ind w:left="1083" w:hanging="306"/>
            </w:pPr>
            <w:r w:rsidRPr="00160769">
              <w:t>social skills</w:t>
            </w:r>
          </w:p>
          <w:p w14:paraId="2CF981B8" w14:textId="56CAE5E7" w:rsidR="00A37703" w:rsidRPr="00160769" w:rsidRDefault="00A37703" w:rsidP="00673C96">
            <w:pPr>
              <w:pStyle w:val="Tablebody3"/>
              <w:numPr>
                <w:ilvl w:val="1"/>
                <w:numId w:val="3"/>
              </w:numPr>
              <w:ind w:left="1083" w:hanging="306"/>
            </w:pPr>
            <w:r w:rsidRPr="00160769">
              <w:t>scalable remote engagement, wider peer and professional networks</w:t>
            </w:r>
          </w:p>
          <w:p w14:paraId="55454B8F" w14:textId="5DF5A01E" w:rsidR="00A37703" w:rsidRPr="00160769" w:rsidRDefault="00A37703" w:rsidP="00673C96">
            <w:pPr>
              <w:pStyle w:val="Tablebody3"/>
              <w:numPr>
                <w:ilvl w:val="1"/>
                <w:numId w:val="3"/>
              </w:numPr>
              <w:ind w:left="1083" w:hanging="306"/>
            </w:pPr>
            <w:r w:rsidRPr="00160769">
              <w:t>creation and curation of a digital identity</w:t>
            </w:r>
          </w:p>
          <w:p w14:paraId="0080BC56" w14:textId="19DE6B3A" w:rsidR="00A37703" w:rsidRPr="00160769" w:rsidRDefault="00A37703" w:rsidP="00673C96">
            <w:pPr>
              <w:pStyle w:val="Tablebody3"/>
              <w:numPr>
                <w:ilvl w:val="0"/>
                <w:numId w:val="3"/>
              </w:numPr>
              <w:ind w:left="368" w:hanging="306"/>
            </w:pPr>
            <w:r w:rsidRPr="00160769">
              <w:t>communication access:</w:t>
            </w:r>
          </w:p>
          <w:p w14:paraId="79C4937E" w14:textId="46F4762F" w:rsidR="00A37703" w:rsidRPr="00160769" w:rsidRDefault="00A37703" w:rsidP="00673C96">
            <w:pPr>
              <w:pStyle w:val="Tablebody3"/>
              <w:numPr>
                <w:ilvl w:val="1"/>
                <w:numId w:val="3"/>
              </w:numPr>
              <w:ind w:left="1083" w:hanging="306"/>
            </w:pPr>
            <w:r w:rsidRPr="00160769">
              <w:t>resistance to technological change</w:t>
            </w:r>
          </w:p>
          <w:p w14:paraId="15B3156E" w14:textId="2FFA8785" w:rsidR="00A37703" w:rsidRPr="00160769" w:rsidRDefault="00A37703" w:rsidP="00673C96">
            <w:pPr>
              <w:pStyle w:val="Tablebody3"/>
              <w:numPr>
                <w:ilvl w:val="1"/>
                <w:numId w:val="3"/>
              </w:numPr>
              <w:ind w:left="1083" w:hanging="306"/>
            </w:pPr>
            <w:r w:rsidRPr="00160769">
              <w:t>potential isolation:</w:t>
            </w:r>
          </w:p>
          <w:p w14:paraId="2E1E964D" w14:textId="4C51613A" w:rsidR="00A37703" w:rsidRPr="00160769" w:rsidRDefault="00A37703">
            <w:pPr>
              <w:pStyle w:val="Tablebody3"/>
              <w:numPr>
                <w:ilvl w:val="2"/>
                <w:numId w:val="3"/>
              </w:numPr>
            </w:pPr>
            <w:r w:rsidRPr="00160769">
              <w:t>transition to remote communication and services</w:t>
            </w:r>
          </w:p>
          <w:p w14:paraId="07793F5C" w14:textId="2D923F86" w:rsidR="00A37703" w:rsidRPr="00160769" w:rsidRDefault="00A37703">
            <w:pPr>
              <w:pStyle w:val="Tablebody3"/>
              <w:numPr>
                <w:ilvl w:val="2"/>
                <w:numId w:val="3"/>
              </w:numPr>
            </w:pPr>
            <w:r w:rsidRPr="00160769">
              <w:t>due to lack of digital skills or technology</w:t>
            </w:r>
          </w:p>
          <w:p w14:paraId="16F058F6" w14:textId="015589B4" w:rsidR="00A37703" w:rsidRPr="00160769" w:rsidRDefault="00A37703">
            <w:pPr>
              <w:pStyle w:val="Tablebody3"/>
              <w:numPr>
                <w:ilvl w:val="2"/>
                <w:numId w:val="3"/>
              </w:numPr>
            </w:pPr>
            <w:r w:rsidRPr="00160769">
              <w:t>locations (for example limited mobile data coverage)</w:t>
            </w:r>
          </w:p>
          <w:p w14:paraId="3D75EB09" w14:textId="6420FC60" w:rsidR="00A37703" w:rsidRPr="00160769" w:rsidRDefault="00A37703" w:rsidP="00A37703">
            <w:pPr>
              <w:pStyle w:val="Tablebody3"/>
              <w:numPr>
                <w:ilvl w:val="0"/>
                <w:numId w:val="3"/>
              </w:numPr>
              <w:ind w:left="368" w:hanging="306"/>
            </w:pPr>
            <w:r w:rsidRPr="00160769">
              <w:t>improved access to information</w:t>
            </w:r>
          </w:p>
        </w:tc>
        <w:tc>
          <w:tcPr>
            <w:tcW w:w="3603" w:type="dxa"/>
          </w:tcPr>
          <w:p w14:paraId="5BEF919D" w14:textId="37FBDAD0" w:rsidR="009D3FF5" w:rsidRPr="00160769" w:rsidRDefault="009D3FF5" w:rsidP="00A37703">
            <w:pPr>
              <w:pStyle w:val="Tablebody3"/>
              <w:rPr>
                <w:u w:val="single"/>
              </w:rPr>
            </w:pPr>
            <w:r w:rsidRPr="00160769">
              <w:rPr>
                <w:u w:val="single"/>
              </w:rPr>
              <w:lastRenderedPageBreak/>
              <w:t>Core skills</w:t>
            </w:r>
          </w:p>
          <w:p w14:paraId="0B0A18CE" w14:textId="641F8566" w:rsidR="009D3FF5" w:rsidRPr="00160769" w:rsidRDefault="59D5451A" w:rsidP="00A37703">
            <w:pPr>
              <w:pStyle w:val="Tablebody3"/>
            </w:pPr>
            <w:r w:rsidRPr="00160769">
              <w:rPr>
                <w:b/>
                <w:bCs/>
              </w:rPr>
              <w:t>CE2</w:t>
            </w:r>
            <w:r w:rsidRPr="00160769">
              <w:t xml:space="preserve"> Research and investigate</w:t>
            </w:r>
            <w:r w:rsidR="2E1E3C6B" w:rsidRPr="00160769">
              <w:t xml:space="preserve"> relevant sources and data to meet requirements</w:t>
            </w:r>
            <w:r w:rsidRPr="00160769">
              <w:t>:</w:t>
            </w:r>
          </w:p>
          <w:p w14:paraId="0AA6FE92" w14:textId="363DF23D" w:rsidR="009D3FF5" w:rsidRPr="00160769" w:rsidRDefault="009D3FF5" w:rsidP="00673C96">
            <w:pPr>
              <w:pStyle w:val="Tablebullets2"/>
              <w:ind w:left="368" w:hanging="306"/>
              <w:rPr>
                <w:sz w:val="18"/>
                <w:szCs w:val="18"/>
              </w:rPr>
            </w:pPr>
            <w:r w:rsidRPr="00160769">
              <w:rPr>
                <w:sz w:val="18"/>
                <w:szCs w:val="18"/>
              </w:rPr>
              <w:lastRenderedPageBreak/>
              <w:t>identify and gather relevant sources</w:t>
            </w:r>
          </w:p>
          <w:p w14:paraId="724B0BE8" w14:textId="77777777" w:rsidR="00A37703" w:rsidRPr="00160769" w:rsidRDefault="009D3FF5" w:rsidP="00673C96">
            <w:pPr>
              <w:pStyle w:val="Tablebullets2"/>
              <w:ind w:left="368" w:hanging="306"/>
              <w:rPr>
                <w:sz w:val="18"/>
                <w:szCs w:val="18"/>
              </w:rPr>
            </w:pPr>
            <w:r w:rsidRPr="00160769">
              <w:rPr>
                <w:sz w:val="18"/>
                <w:szCs w:val="18"/>
              </w:rPr>
              <w:t>develop search criteria to synthesise queries to support research and investigation.</w:t>
            </w:r>
          </w:p>
          <w:p w14:paraId="4414C369" w14:textId="77777777" w:rsidR="00AB5C1E" w:rsidRPr="00160769" w:rsidRDefault="00AB5C1E" w:rsidP="00AB5C1E">
            <w:pPr>
              <w:pStyle w:val="Tablebody3"/>
            </w:pPr>
            <w:r w:rsidRPr="00160769">
              <w:t>Students knowing their own digital footprint</w:t>
            </w:r>
          </w:p>
          <w:p w14:paraId="437FBD1D" w14:textId="77777777" w:rsidR="00AB5C1E" w:rsidRPr="00160769" w:rsidRDefault="00AB5C1E" w:rsidP="00AB5C1E">
            <w:pPr>
              <w:pStyle w:val="Tablebullets2"/>
              <w:numPr>
                <w:ilvl w:val="0"/>
                <w:numId w:val="0"/>
              </w:numPr>
              <w:rPr>
                <w:sz w:val="18"/>
                <w:szCs w:val="18"/>
                <w:u w:val="single"/>
              </w:rPr>
            </w:pPr>
            <w:r w:rsidRPr="00160769">
              <w:rPr>
                <w:sz w:val="18"/>
                <w:szCs w:val="18"/>
                <w:u w:val="single"/>
              </w:rPr>
              <w:t>General competencies:</w:t>
            </w:r>
          </w:p>
          <w:p w14:paraId="1686E2F2" w14:textId="77777777" w:rsidR="00AB5C1E" w:rsidRPr="00160769" w:rsidRDefault="00AB5C1E" w:rsidP="00AB5C1E">
            <w:pPr>
              <w:pStyle w:val="Tablebullets2"/>
              <w:numPr>
                <w:ilvl w:val="0"/>
                <w:numId w:val="0"/>
              </w:numPr>
              <w:rPr>
                <w:sz w:val="18"/>
                <w:szCs w:val="18"/>
              </w:rPr>
            </w:pPr>
            <w:r w:rsidRPr="00160769">
              <w:rPr>
                <w:sz w:val="18"/>
                <w:szCs w:val="18"/>
              </w:rPr>
              <w:t>English:</w:t>
            </w:r>
            <w:r w:rsidRPr="00160769">
              <w:rPr>
                <w:sz w:val="18"/>
                <w:szCs w:val="18"/>
              </w:rPr>
              <w:br/>
            </w:r>
            <w:r w:rsidRPr="00160769">
              <w:rPr>
                <w:b/>
                <w:bCs/>
                <w:sz w:val="18"/>
                <w:szCs w:val="18"/>
              </w:rPr>
              <w:t>GEC1</w:t>
            </w:r>
            <w:r w:rsidRPr="00160769">
              <w:rPr>
                <w:sz w:val="18"/>
                <w:szCs w:val="18"/>
              </w:rPr>
              <w:t xml:space="preserve"> Convey technical information to different audiences</w:t>
            </w:r>
          </w:p>
          <w:p w14:paraId="4FBD167C" w14:textId="77777777" w:rsidR="00AB5C1E" w:rsidRPr="00160769" w:rsidRDefault="00AB5C1E" w:rsidP="00AB5C1E">
            <w:pPr>
              <w:pStyle w:val="Tablebody3"/>
            </w:pPr>
            <w:r w:rsidRPr="00160769">
              <w:rPr>
                <w:b/>
                <w:bCs/>
              </w:rPr>
              <w:t>GEC2</w:t>
            </w:r>
            <w:r w:rsidRPr="00160769">
              <w:t xml:space="preserve"> Present information and ideas</w:t>
            </w:r>
          </w:p>
          <w:p w14:paraId="2BE93E36" w14:textId="7B95BE9D" w:rsidR="00AB5C1E" w:rsidRPr="00160769" w:rsidRDefault="00AB5C1E" w:rsidP="00AB5C1E">
            <w:pPr>
              <w:pStyle w:val="Tablebody3"/>
            </w:pPr>
            <w:r w:rsidRPr="00160769">
              <w:rPr>
                <w:b/>
                <w:bCs/>
              </w:rPr>
              <w:t>GEC3</w:t>
            </w:r>
            <w:r w:rsidRPr="00160769">
              <w:t xml:space="preserve"> Create texts for different purposes and audiences</w:t>
            </w:r>
          </w:p>
          <w:p w14:paraId="24147235" w14:textId="77777777" w:rsidR="00AB5C1E" w:rsidRPr="00160769" w:rsidRDefault="00AB5C1E" w:rsidP="00AB5C1E">
            <w:pPr>
              <w:pStyle w:val="Tablebody3"/>
            </w:pPr>
            <w:r w:rsidRPr="00160769">
              <w:rPr>
                <w:b/>
                <w:bCs/>
              </w:rPr>
              <w:t>GEC4</w:t>
            </w:r>
            <w:r w:rsidRPr="00160769">
              <w:t xml:space="preserve"> Summarise information/ideas</w:t>
            </w:r>
          </w:p>
          <w:p w14:paraId="3F6E28F4" w14:textId="77777777" w:rsidR="00AB5C1E" w:rsidRPr="00160769" w:rsidRDefault="00AB5C1E" w:rsidP="00AB5C1E">
            <w:pPr>
              <w:pStyle w:val="Tablebody3"/>
            </w:pPr>
            <w:r w:rsidRPr="00160769">
              <w:rPr>
                <w:b/>
                <w:bCs/>
              </w:rPr>
              <w:t>GEC5</w:t>
            </w:r>
            <w:r w:rsidRPr="00160769">
              <w:t xml:space="preserve"> Synthesise information</w:t>
            </w:r>
          </w:p>
          <w:p w14:paraId="00260058" w14:textId="77777777" w:rsidR="00AB5C1E" w:rsidRPr="00160769" w:rsidRDefault="00AB5C1E" w:rsidP="00AB5C1E">
            <w:pPr>
              <w:pStyle w:val="Tablebody3"/>
            </w:pPr>
            <w:r w:rsidRPr="00160769">
              <w:rPr>
                <w:b/>
                <w:bCs/>
              </w:rPr>
              <w:t>GEC6</w:t>
            </w:r>
            <w:r w:rsidRPr="00160769">
              <w:t xml:space="preserve"> Take part in/lead discussions</w:t>
            </w:r>
            <w:r w:rsidRPr="00160769">
              <w:br/>
            </w:r>
            <w:r w:rsidRPr="00160769">
              <w:br/>
              <w:t>Digital:</w:t>
            </w:r>
          </w:p>
          <w:p w14:paraId="4CE7F26E" w14:textId="77777777" w:rsidR="00AB5C1E" w:rsidRPr="00160769" w:rsidRDefault="00AB5C1E" w:rsidP="00AB5C1E">
            <w:pPr>
              <w:pStyle w:val="Tablebody3"/>
            </w:pPr>
            <w:r w:rsidRPr="00160769">
              <w:rPr>
                <w:b/>
                <w:bCs/>
              </w:rPr>
              <w:t>GDC1</w:t>
            </w:r>
            <w:r w:rsidRPr="00160769">
              <w:t xml:space="preserve"> Use digital technology and media effectively</w:t>
            </w:r>
          </w:p>
          <w:p w14:paraId="794C4438" w14:textId="77777777" w:rsidR="00AB5C1E" w:rsidRPr="00160769" w:rsidRDefault="00AB5C1E" w:rsidP="00AB5C1E">
            <w:pPr>
              <w:pStyle w:val="Tablebody3"/>
            </w:pPr>
            <w:r w:rsidRPr="00160769">
              <w:rPr>
                <w:b/>
                <w:bCs/>
              </w:rPr>
              <w:t>GDC2</w:t>
            </w:r>
            <w:r w:rsidRPr="00160769">
              <w:t xml:space="preserve"> Design, create and edit documents and digital media</w:t>
            </w:r>
          </w:p>
          <w:p w14:paraId="75B7EB15" w14:textId="7DE213E6" w:rsidR="00AB5C1E" w:rsidRPr="00160769" w:rsidRDefault="00AB5C1E" w:rsidP="00AB5C1E">
            <w:pPr>
              <w:pStyle w:val="Tablebody3"/>
            </w:pPr>
            <w:r w:rsidRPr="00160769">
              <w:rPr>
                <w:b/>
                <w:bCs/>
              </w:rPr>
              <w:t>GDC3</w:t>
            </w:r>
            <w:r w:rsidRPr="00160769">
              <w:t xml:space="preserve"> Communicate and collaborate</w:t>
            </w:r>
          </w:p>
          <w:p w14:paraId="6FC698A0" w14:textId="33629F0F" w:rsidR="00AB5C1E" w:rsidRPr="00160769" w:rsidRDefault="00AB5C1E" w:rsidP="00AB5C1E">
            <w:pPr>
              <w:pStyle w:val="Tablebullets2"/>
              <w:numPr>
                <w:ilvl w:val="0"/>
                <w:numId w:val="0"/>
              </w:numPr>
              <w:rPr>
                <w:sz w:val="18"/>
                <w:szCs w:val="18"/>
              </w:rPr>
            </w:pPr>
          </w:p>
        </w:tc>
        <w:tc>
          <w:tcPr>
            <w:tcW w:w="2382" w:type="dxa"/>
          </w:tcPr>
          <w:p w14:paraId="37AF3260" w14:textId="77777777" w:rsidR="00AB5C1E" w:rsidRPr="00160769" w:rsidRDefault="00AB5C1E" w:rsidP="00AB5C1E">
            <w:pPr>
              <w:pStyle w:val="Tablebody3"/>
            </w:pPr>
            <w:r w:rsidRPr="00160769">
              <w:rPr>
                <w:b/>
                <w:bCs/>
              </w:rPr>
              <w:lastRenderedPageBreak/>
              <w:t>R1.2</w:t>
            </w:r>
            <w:r w:rsidRPr="00160769">
              <w:t xml:space="preserve"> Key factors that can influence the business environment</w:t>
            </w:r>
          </w:p>
          <w:p w14:paraId="1C5D50A4" w14:textId="30B83C76" w:rsidR="00AB5C1E" w:rsidRPr="00160769" w:rsidRDefault="7345CA55" w:rsidP="00AB5C1E">
            <w:pPr>
              <w:pStyle w:val="Tablebody3"/>
            </w:pPr>
            <w:r w:rsidRPr="00160769">
              <w:rPr>
                <w:b/>
                <w:bCs/>
              </w:rPr>
              <w:lastRenderedPageBreak/>
              <w:t>R1.6</w:t>
            </w:r>
            <w:r w:rsidRPr="00160769">
              <w:t xml:space="preserve"> The components of technical change management</w:t>
            </w:r>
          </w:p>
          <w:p w14:paraId="30DA2298" w14:textId="3ABE86B8" w:rsidR="00A37703" w:rsidRPr="00160769" w:rsidRDefault="00A37703" w:rsidP="00A37703">
            <w:pPr>
              <w:pStyle w:val="Tablebody3"/>
            </w:pPr>
          </w:p>
        </w:tc>
      </w:tr>
      <w:tr w:rsidR="00D13A8E" w:rsidRPr="00160769" w14:paraId="76081D08" w14:textId="77777777" w:rsidTr="61ADFA76">
        <w:tc>
          <w:tcPr>
            <w:tcW w:w="971" w:type="dxa"/>
          </w:tcPr>
          <w:p w14:paraId="033A17AA" w14:textId="7C876516" w:rsidR="00D13A8E" w:rsidRPr="00160769" w:rsidRDefault="00D13A8E" w:rsidP="00D13A8E">
            <w:pPr>
              <w:pStyle w:val="Tablehead3"/>
            </w:pPr>
            <w:r w:rsidRPr="00160769">
              <w:lastRenderedPageBreak/>
              <w:t>3</w:t>
            </w:r>
          </w:p>
        </w:tc>
        <w:tc>
          <w:tcPr>
            <w:tcW w:w="3369" w:type="dxa"/>
          </w:tcPr>
          <w:p w14:paraId="15E68733" w14:textId="0FC033E0" w:rsidR="00D13A8E" w:rsidRPr="00160769" w:rsidRDefault="00D13A8E" w:rsidP="00D13A8E">
            <w:pPr>
              <w:pStyle w:val="Tablebody3"/>
            </w:pPr>
            <w:r w:rsidRPr="00160769">
              <w:t>Students will</w:t>
            </w:r>
            <w:r w:rsidR="00165B7E">
              <w:t xml:space="preserve"> be able to</w:t>
            </w:r>
            <w:r w:rsidRPr="00160769">
              <w:t>:</w:t>
            </w:r>
          </w:p>
          <w:p w14:paraId="55A3414B" w14:textId="77777777" w:rsidR="00612B06" w:rsidRPr="00160769" w:rsidRDefault="00612B06" w:rsidP="00673C96">
            <w:pPr>
              <w:pStyle w:val="Tablebullets2"/>
              <w:ind w:left="368" w:hanging="306"/>
              <w:rPr>
                <w:sz w:val="18"/>
                <w:szCs w:val="18"/>
              </w:rPr>
            </w:pPr>
            <w:r w:rsidRPr="00160769">
              <w:rPr>
                <w:sz w:val="18"/>
                <w:szCs w:val="18"/>
              </w:rPr>
              <w:t>discuss the possible psychological impacts that spending time online can have</w:t>
            </w:r>
          </w:p>
          <w:p w14:paraId="730CB668" w14:textId="77777777" w:rsidR="00612B06" w:rsidRPr="00160769" w:rsidRDefault="00612B06" w:rsidP="00673C96">
            <w:pPr>
              <w:pStyle w:val="Tablebullets2"/>
              <w:ind w:left="368" w:hanging="306"/>
              <w:rPr>
                <w:sz w:val="18"/>
                <w:szCs w:val="18"/>
              </w:rPr>
            </w:pPr>
            <w:r w:rsidRPr="00160769">
              <w:rPr>
                <w:sz w:val="18"/>
                <w:szCs w:val="18"/>
              </w:rPr>
              <w:lastRenderedPageBreak/>
              <w:t>consider the physical impacts that working with digital technology can have</w:t>
            </w:r>
          </w:p>
          <w:p w14:paraId="49BE9DA8" w14:textId="77777777" w:rsidR="00612B06" w:rsidRPr="00160769" w:rsidRDefault="00612B06" w:rsidP="00673C96">
            <w:pPr>
              <w:pStyle w:val="Tablebullets2"/>
              <w:ind w:left="368" w:hanging="306"/>
              <w:rPr>
                <w:sz w:val="18"/>
                <w:szCs w:val="18"/>
              </w:rPr>
            </w:pPr>
            <w:r w:rsidRPr="00160769">
              <w:rPr>
                <w:sz w:val="18"/>
                <w:szCs w:val="18"/>
              </w:rPr>
              <w:t>compare prevention strategies to mitigate the effects of the negative health impacts digital technology can cause</w:t>
            </w:r>
          </w:p>
          <w:p w14:paraId="66AA768C" w14:textId="3BEA4328" w:rsidR="00D13A8E" w:rsidRPr="00160769" w:rsidRDefault="54BBC740" w:rsidP="00673C96">
            <w:pPr>
              <w:pStyle w:val="Tablebullets2"/>
              <w:ind w:left="368" w:hanging="306"/>
              <w:rPr>
                <w:sz w:val="18"/>
                <w:szCs w:val="18"/>
              </w:rPr>
            </w:pPr>
            <w:r w:rsidRPr="00160769">
              <w:rPr>
                <w:sz w:val="18"/>
                <w:szCs w:val="18"/>
              </w:rPr>
              <w:t>explain how to</w:t>
            </w:r>
            <w:r w:rsidR="6C51C1FB" w:rsidRPr="00160769">
              <w:rPr>
                <w:sz w:val="18"/>
                <w:szCs w:val="18"/>
              </w:rPr>
              <w:t xml:space="preserve"> and</w:t>
            </w:r>
            <w:r w:rsidRPr="00160769">
              <w:rPr>
                <w:sz w:val="18"/>
                <w:szCs w:val="18"/>
              </w:rPr>
              <w:t xml:space="preserve"> carry out a workstation assessment</w:t>
            </w:r>
            <w:r w:rsidR="1A875446" w:rsidRPr="00160769">
              <w:rPr>
                <w:sz w:val="18"/>
                <w:szCs w:val="18"/>
              </w:rPr>
              <w:t>.</w:t>
            </w:r>
          </w:p>
        </w:tc>
        <w:tc>
          <w:tcPr>
            <w:tcW w:w="3623" w:type="dxa"/>
          </w:tcPr>
          <w:p w14:paraId="1E76F008" w14:textId="5876B0D9" w:rsidR="00D13A8E" w:rsidRPr="00160769" w:rsidRDefault="3C8F60A4" w:rsidP="00D13A8E">
            <w:pPr>
              <w:pStyle w:val="Tablebody3"/>
            </w:pPr>
            <w:r w:rsidRPr="00160769">
              <w:rPr>
                <w:b/>
                <w:bCs/>
              </w:rPr>
              <w:lastRenderedPageBreak/>
              <w:t>R2.2 The impact of unsafe or inappropriate use of</w:t>
            </w:r>
            <w:r w:rsidR="6344CFC6" w:rsidRPr="00160769">
              <w:rPr>
                <w:b/>
                <w:bCs/>
              </w:rPr>
              <w:t xml:space="preserve"> digital</w:t>
            </w:r>
            <w:r w:rsidRPr="00160769">
              <w:rPr>
                <w:b/>
                <w:bCs/>
              </w:rPr>
              <w:t xml:space="preserve"> technology and mitigation techniques to reduce impact.</w:t>
            </w:r>
            <w:r w:rsidR="00D13A8E" w:rsidRPr="00160769">
              <w:br/>
            </w:r>
            <w:r w:rsidRPr="00160769">
              <w:t>Impacts:</w:t>
            </w:r>
          </w:p>
          <w:p w14:paraId="08491846" w14:textId="77777777" w:rsidR="00D13A8E" w:rsidRPr="00160769" w:rsidRDefault="00D13A8E" w:rsidP="00673C96">
            <w:pPr>
              <w:pStyle w:val="Tablebullets2"/>
              <w:ind w:left="368" w:hanging="306"/>
              <w:rPr>
                <w:sz w:val="18"/>
                <w:szCs w:val="18"/>
              </w:rPr>
            </w:pPr>
            <w:r w:rsidRPr="00160769">
              <w:rPr>
                <w:sz w:val="18"/>
                <w:szCs w:val="18"/>
              </w:rPr>
              <w:lastRenderedPageBreak/>
              <w:t>psychological:</w:t>
            </w:r>
          </w:p>
          <w:p w14:paraId="1D9CFC94" w14:textId="77777777" w:rsidR="00D13A8E" w:rsidRPr="00160769" w:rsidRDefault="00D13A8E" w:rsidP="00673C96">
            <w:pPr>
              <w:pStyle w:val="Tablebullets2"/>
              <w:numPr>
                <w:ilvl w:val="1"/>
                <w:numId w:val="2"/>
              </w:numPr>
              <w:ind w:left="1083" w:hanging="306"/>
              <w:rPr>
                <w:sz w:val="18"/>
                <w:szCs w:val="18"/>
              </w:rPr>
            </w:pPr>
            <w:r w:rsidRPr="00160769">
              <w:rPr>
                <w:sz w:val="18"/>
                <w:szCs w:val="18"/>
              </w:rPr>
              <w:t>cyberbullying</w:t>
            </w:r>
          </w:p>
          <w:p w14:paraId="66259CF8" w14:textId="77777777" w:rsidR="00D13A8E" w:rsidRPr="00160769" w:rsidRDefault="00D13A8E">
            <w:pPr>
              <w:pStyle w:val="Tablebullets2"/>
              <w:numPr>
                <w:ilvl w:val="1"/>
                <w:numId w:val="2"/>
              </w:numPr>
              <w:rPr>
                <w:sz w:val="18"/>
                <w:szCs w:val="18"/>
              </w:rPr>
            </w:pPr>
            <w:r w:rsidRPr="00160769">
              <w:rPr>
                <w:sz w:val="18"/>
                <w:szCs w:val="18"/>
              </w:rPr>
              <w:t>mental heath</w:t>
            </w:r>
          </w:p>
          <w:p w14:paraId="1D8BF194" w14:textId="77777777" w:rsidR="00D13A8E" w:rsidRPr="00160769" w:rsidRDefault="00D13A8E">
            <w:pPr>
              <w:pStyle w:val="Tablebullets2"/>
              <w:numPr>
                <w:ilvl w:val="1"/>
                <w:numId w:val="2"/>
              </w:numPr>
              <w:rPr>
                <w:sz w:val="18"/>
                <w:szCs w:val="18"/>
              </w:rPr>
            </w:pPr>
            <w:r w:rsidRPr="00160769">
              <w:rPr>
                <w:sz w:val="18"/>
                <w:szCs w:val="18"/>
              </w:rPr>
              <w:t>addiction (for example gambling, gaming, social media)</w:t>
            </w:r>
          </w:p>
          <w:p w14:paraId="18A62A73" w14:textId="77777777" w:rsidR="00D13A8E" w:rsidRPr="00160769" w:rsidRDefault="00D13A8E">
            <w:pPr>
              <w:pStyle w:val="Tablebullets2"/>
              <w:numPr>
                <w:ilvl w:val="1"/>
                <w:numId w:val="2"/>
              </w:numPr>
              <w:rPr>
                <w:sz w:val="18"/>
                <w:szCs w:val="18"/>
              </w:rPr>
            </w:pPr>
            <w:r w:rsidRPr="00160769">
              <w:rPr>
                <w:sz w:val="18"/>
                <w:szCs w:val="18"/>
              </w:rPr>
              <w:t>stress</w:t>
            </w:r>
          </w:p>
          <w:p w14:paraId="7C894211" w14:textId="77777777" w:rsidR="00D13A8E" w:rsidRPr="00160769" w:rsidRDefault="00D13A8E" w:rsidP="00673C96">
            <w:pPr>
              <w:pStyle w:val="Tablebullets2"/>
              <w:ind w:left="368" w:hanging="306"/>
              <w:rPr>
                <w:sz w:val="18"/>
                <w:szCs w:val="18"/>
              </w:rPr>
            </w:pPr>
            <w:r w:rsidRPr="00160769">
              <w:rPr>
                <w:sz w:val="18"/>
                <w:szCs w:val="18"/>
              </w:rPr>
              <w:t>physical:</w:t>
            </w:r>
          </w:p>
          <w:p w14:paraId="24C9295C" w14:textId="77777777" w:rsidR="00D13A8E" w:rsidRPr="00160769" w:rsidRDefault="00D13A8E" w:rsidP="00673C96">
            <w:pPr>
              <w:pStyle w:val="Tablebullets2"/>
              <w:numPr>
                <w:ilvl w:val="0"/>
                <w:numId w:val="4"/>
              </w:numPr>
              <w:ind w:left="1083" w:hanging="306"/>
              <w:rPr>
                <w:sz w:val="18"/>
                <w:szCs w:val="18"/>
              </w:rPr>
            </w:pPr>
            <w:r w:rsidRPr="00160769">
              <w:rPr>
                <w:sz w:val="18"/>
                <w:szCs w:val="18"/>
              </w:rPr>
              <w:t>posture</w:t>
            </w:r>
          </w:p>
          <w:p w14:paraId="6912D09F" w14:textId="77777777" w:rsidR="00D13A8E" w:rsidRPr="00160769" w:rsidRDefault="00D13A8E" w:rsidP="00673C96">
            <w:pPr>
              <w:pStyle w:val="Tablebullets2"/>
              <w:numPr>
                <w:ilvl w:val="0"/>
                <w:numId w:val="4"/>
              </w:numPr>
              <w:ind w:left="1083" w:hanging="306"/>
              <w:rPr>
                <w:sz w:val="18"/>
                <w:szCs w:val="18"/>
              </w:rPr>
            </w:pPr>
            <w:r w:rsidRPr="00160769">
              <w:rPr>
                <w:sz w:val="18"/>
                <w:szCs w:val="18"/>
              </w:rPr>
              <w:t>eye strain</w:t>
            </w:r>
          </w:p>
          <w:p w14:paraId="69A363AB" w14:textId="77777777" w:rsidR="00D13A8E" w:rsidRPr="00160769" w:rsidRDefault="00D13A8E" w:rsidP="00673C96">
            <w:pPr>
              <w:pStyle w:val="Tablebullets2"/>
              <w:numPr>
                <w:ilvl w:val="0"/>
                <w:numId w:val="4"/>
              </w:numPr>
              <w:ind w:left="1083" w:hanging="306"/>
              <w:rPr>
                <w:sz w:val="18"/>
                <w:szCs w:val="18"/>
              </w:rPr>
            </w:pPr>
            <w:r w:rsidRPr="00160769">
              <w:rPr>
                <w:sz w:val="18"/>
                <w:szCs w:val="18"/>
              </w:rPr>
              <w:t>repetitive strain injury (RSI)</w:t>
            </w:r>
          </w:p>
          <w:p w14:paraId="4C7A20F2" w14:textId="77777777" w:rsidR="00D13A8E" w:rsidRPr="00160769" w:rsidRDefault="00D13A8E" w:rsidP="00673C96">
            <w:pPr>
              <w:pStyle w:val="Tablebullets2"/>
              <w:numPr>
                <w:ilvl w:val="0"/>
                <w:numId w:val="4"/>
              </w:numPr>
              <w:ind w:left="1083" w:hanging="306"/>
              <w:rPr>
                <w:sz w:val="18"/>
                <w:szCs w:val="18"/>
              </w:rPr>
            </w:pPr>
            <w:r w:rsidRPr="00160769">
              <w:rPr>
                <w:sz w:val="18"/>
                <w:szCs w:val="18"/>
              </w:rPr>
              <w:t>reduction of physical activity</w:t>
            </w:r>
          </w:p>
          <w:p w14:paraId="5763DA69" w14:textId="77777777" w:rsidR="00D13A8E" w:rsidRPr="00160769" w:rsidRDefault="00D13A8E" w:rsidP="00673C96">
            <w:pPr>
              <w:pStyle w:val="Tablebullets2"/>
              <w:numPr>
                <w:ilvl w:val="0"/>
                <w:numId w:val="4"/>
              </w:numPr>
              <w:ind w:left="1083" w:hanging="306"/>
              <w:rPr>
                <w:sz w:val="18"/>
                <w:szCs w:val="18"/>
              </w:rPr>
            </w:pPr>
            <w:r w:rsidRPr="00160769">
              <w:rPr>
                <w:sz w:val="18"/>
                <w:szCs w:val="18"/>
              </w:rPr>
              <w:t>disturbed sleep patterns.</w:t>
            </w:r>
          </w:p>
          <w:p w14:paraId="1CFBCD8D" w14:textId="77777777" w:rsidR="00D13A8E" w:rsidRPr="00160769" w:rsidRDefault="00D13A8E" w:rsidP="00D13A8E">
            <w:pPr>
              <w:pStyle w:val="Tablebullets2"/>
              <w:numPr>
                <w:ilvl w:val="0"/>
                <w:numId w:val="0"/>
              </w:numPr>
              <w:ind w:left="61"/>
              <w:rPr>
                <w:sz w:val="18"/>
                <w:szCs w:val="18"/>
              </w:rPr>
            </w:pPr>
            <w:r w:rsidRPr="00160769">
              <w:rPr>
                <w:sz w:val="18"/>
                <w:szCs w:val="18"/>
              </w:rPr>
              <w:t>Mitigation techniques</w:t>
            </w:r>
          </w:p>
          <w:p w14:paraId="647B1653" w14:textId="77777777" w:rsidR="00D13A8E" w:rsidRPr="00160769" w:rsidRDefault="00D13A8E" w:rsidP="00673C96">
            <w:pPr>
              <w:pStyle w:val="Tablebullets2"/>
              <w:numPr>
                <w:ilvl w:val="0"/>
                <w:numId w:val="5"/>
              </w:numPr>
              <w:ind w:left="368" w:hanging="306"/>
              <w:rPr>
                <w:sz w:val="18"/>
                <w:szCs w:val="18"/>
              </w:rPr>
            </w:pPr>
            <w:r w:rsidRPr="00160769">
              <w:rPr>
                <w:sz w:val="18"/>
                <w:szCs w:val="18"/>
              </w:rPr>
              <w:t>regulate use of digital technology (for example effects on sleep patterns, effects on mental health, screen breaks)</w:t>
            </w:r>
          </w:p>
          <w:p w14:paraId="3C360B34" w14:textId="77777777" w:rsidR="00D13A8E" w:rsidRPr="00160769" w:rsidRDefault="00D13A8E" w:rsidP="00673C96">
            <w:pPr>
              <w:pStyle w:val="Tablebullets2"/>
              <w:numPr>
                <w:ilvl w:val="0"/>
                <w:numId w:val="5"/>
              </w:numPr>
              <w:ind w:left="368" w:hanging="306"/>
              <w:rPr>
                <w:sz w:val="18"/>
                <w:szCs w:val="18"/>
              </w:rPr>
            </w:pPr>
            <w:r w:rsidRPr="00160769">
              <w:rPr>
                <w:sz w:val="18"/>
                <w:szCs w:val="18"/>
              </w:rPr>
              <w:t>report misuse to relevant authority (for example platform owners, police)</w:t>
            </w:r>
          </w:p>
          <w:p w14:paraId="15EA47D8" w14:textId="77777777" w:rsidR="00D13A8E" w:rsidRPr="00160769" w:rsidRDefault="00D13A8E" w:rsidP="00673C96">
            <w:pPr>
              <w:pStyle w:val="Tablebullets2"/>
              <w:numPr>
                <w:ilvl w:val="0"/>
                <w:numId w:val="5"/>
              </w:numPr>
              <w:ind w:left="368" w:hanging="306"/>
              <w:rPr>
                <w:sz w:val="18"/>
                <w:szCs w:val="18"/>
              </w:rPr>
            </w:pPr>
            <w:r w:rsidRPr="00160769">
              <w:rPr>
                <w:sz w:val="18"/>
                <w:szCs w:val="18"/>
              </w:rPr>
              <w:t>display screen equipment (DSE) and workstation assessment:</w:t>
            </w:r>
          </w:p>
          <w:p w14:paraId="253E66AA" w14:textId="37A8CFE6" w:rsidR="00D13A8E" w:rsidRPr="00160769" w:rsidRDefault="00D13A8E" w:rsidP="00673C96">
            <w:pPr>
              <w:pStyle w:val="Tablebullets2"/>
              <w:numPr>
                <w:ilvl w:val="1"/>
                <w:numId w:val="5"/>
              </w:numPr>
              <w:ind w:left="1083" w:hanging="306"/>
              <w:rPr>
                <w:sz w:val="18"/>
                <w:szCs w:val="18"/>
              </w:rPr>
            </w:pPr>
            <w:r w:rsidRPr="00160769">
              <w:rPr>
                <w:sz w:val="18"/>
                <w:szCs w:val="18"/>
              </w:rPr>
              <w:t>equipment (for example footrest, back support, screen filters)</w:t>
            </w:r>
          </w:p>
          <w:p w14:paraId="3492D5FE" w14:textId="627D5C63" w:rsidR="00D13A8E" w:rsidRPr="00160769" w:rsidRDefault="00D13A8E" w:rsidP="00673C96">
            <w:pPr>
              <w:pStyle w:val="Tablebullets2"/>
              <w:numPr>
                <w:ilvl w:val="0"/>
                <w:numId w:val="5"/>
              </w:numPr>
              <w:ind w:left="368" w:hanging="306"/>
              <w:rPr>
                <w:sz w:val="18"/>
                <w:szCs w:val="18"/>
              </w:rPr>
            </w:pPr>
            <w:r w:rsidRPr="00160769">
              <w:rPr>
                <w:sz w:val="18"/>
                <w:szCs w:val="18"/>
              </w:rPr>
              <w:t>self-exclusion (for example gambling website/app)</w:t>
            </w:r>
          </w:p>
        </w:tc>
        <w:tc>
          <w:tcPr>
            <w:tcW w:w="3603" w:type="dxa"/>
          </w:tcPr>
          <w:p w14:paraId="0D6D0699" w14:textId="3A473D23" w:rsidR="00D13A8E" w:rsidRPr="00160769" w:rsidRDefault="009D3FF5" w:rsidP="00D13A8E">
            <w:pPr>
              <w:pStyle w:val="Tablebody3"/>
            </w:pPr>
            <w:r w:rsidRPr="00160769">
              <w:rPr>
                <w:u w:val="single"/>
              </w:rPr>
              <w:lastRenderedPageBreak/>
              <w:t>Core skills</w:t>
            </w:r>
          </w:p>
          <w:p w14:paraId="1B2BA1C9" w14:textId="18C49925" w:rsidR="009D3FF5" w:rsidRPr="00160769" w:rsidRDefault="59D5451A" w:rsidP="009D3FF5">
            <w:pPr>
              <w:pStyle w:val="Tablebody3"/>
            </w:pPr>
            <w:r w:rsidRPr="00160769">
              <w:rPr>
                <w:b/>
                <w:bCs/>
              </w:rPr>
              <w:t>CE2</w:t>
            </w:r>
            <w:r w:rsidRPr="00160769">
              <w:t xml:space="preserve"> Research and investigate</w:t>
            </w:r>
            <w:r w:rsidR="2CB95C6E" w:rsidRPr="00160769">
              <w:t xml:space="preserve"> relevant sources and data to meet requirements</w:t>
            </w:r>
            <w:r w:rsidRPr="00160769">
              <w:t>:</w:t>
            </w:r>
          </w:p>
          <w:p w14:paraId="73EA5B8E" w14:textId="77777777" w:rsidR="009D3FF5" w:rsidRPr="00160769" w:rsidRDefault="009D3FF5" w:rsidP="00673C96">
            <w:pPr>
              <w:pStyle w:val="Tablebullets2"/>
              <w:ind w:left="368" w:hanging="306"/>
              <w:rPr>
                <w:sz w:val="18"/>
                <w:szCs w:val="18"/>
              </w:rPr>
            </w:pPr>
            <w:r w:rsidRPr="00160769">
              <w:rPr>
                <w:sz w:val="18"/>
                <w:szCs w:val="18"/>
              </w:rPr>
              <w:t>identify and gather relevant sources</w:t>
            </w:r>
          </w:p>
          <w:p w14:paraId="5DB0FFA6" w14:textId="77777777" w:rsidR="009D3FF5" w:rsidRPr="00160769" w:rsidRDefault="009D3FF5" w:rsidP="00673C96">
            <w:pPr>
              <w:pStyle w:val="Tablebullets2"/>
              <w:ind w:left="368" w:hanging="306"/>
              <w:rPr>
                <w:sz w:val="18"/>
                <w:szCs w:val="18"/>
              </w:rPr>
            </w:pPr>
            <w:r w:rsidRPr="00160769">
              <w:rPr>
                <w:sz w:val="18"/>
                <w:szCs w:val="18"/>
              </w:rPr>
              <w:lastRenderedPageBreak/>
              <w:t>develop search criteria to synthesise queries to support research and investigation.</w:t>
            </w:r>
          </w:p>
          <w:p w14:paraId="1237046C" w14:textId="607EDB12" w:rsidR="009D3FF5" w:rsidRPr="00160769" w:rsidRDefault="009D3FF5" w:rsidP="009D3FF5">
            <w:pPr>
              <w:pStyle w:val="Tablebullets2"/>
              <w:numPr>
                <w:ilvl w:val="0"/>
                <w:numId w:val="0"/>
              </w:numPr>
              <w:ind w:left="61"/>
              <w:rPr>
                <w:sz w:val="18"/>
                <w:szCs w:val="18"/>
              </w:rPr>
            </w:pPr>
            <w:r w:rsidRPr="00160769">
              <w:rPr>
                <w:b/>
                <w:bCs/>
                <w:sz w:val="18"/>
                <w:szCs w:val="18"/>
              </w:rPr>
              <w:t>CE4</w:t>
            </w:r>
            <w:r w:rsidRPr="00160769">
              <w:rPr>
                <w:sz w:val="18"/>
                <w:szCs w:val="18"/>
              </w:rPr>
              <w:t xml:space="preserve"> Ensure that actions identify and mitigate risk to security</w:t>
            </w:r>
          </w:p>
          <w:p w14:paraId="0752373F" w14:textId="10ABFA47" w:rsidR="009D3FF5" w:rsidRPr="00160769" w:rsidRDefault="009D3FF5" w:rsidP="00673C96">
            <w:pPr>
              <w:pStyle w:val="Tablebullets2"/>
              <w:ind w:left="368" w:hanging="306"/>
              <w:rPr>
                <w:sz w:val="18"/>
                <w:szCs w:val="18"/>
              </w:rPr>
            </w:pPr>
            <w:r w:rsidRPr="00160769">
              <w:rPr>
                <w:sz w:val="18"/>
                <w:szCs w:val="18"/>
              </w:rPr>
              <w:t>identify and record potential risks</w:t>
            </w:r>
          </w:p>
          <w:p w14:paraId="7E264CF5" w14:textId="22F73FDC" w:rsidR="009D3FF5" w:rsidRPr="00160769" w:rsidRDefault="009D3FF5" w:rsidP="00673C96">
            <w:pPr>
              <w:pStyle w:val="Tablebullets2"/>
              <w:ind w:left="368" w:hanging="306"/>
              <w:rPr>
                <w:sz w:val="18"/>
                <w:szCs w:val="18"/>
              </w:rPr>
            </w:pPr>
            <w:r w:rsidRPr="00160769">
              <w:rPr>
                <w:sz w:val="18"/>
                <w:szCs w:val="18"/>
              </w:rPr>
              <w:t>assess probability and impact of risk</w:t>
            </w:r>
          </w:p>
          <w:p w14:paraId="459558BA" w14:textId="7BCFC273" w:rsidR="009D3FF5" w:rsidRPr="00160769" w:rsidRDefault="009D3FF5" w:rsidP="00673C96">
            <w:pPr>
              <w:pStyle w:val="Tablebullets2"/>
              <w:ind w:left="368" w:hanging="306"/>
              <w:rPr>
                <w:sz w:val="18"/>
                <w:szCs w:val="18"/>
              </w:rPr>
            </w:pPr>
            <w:r w:rsidRPr="00160769">
              <w:rPr>
                <w:sz w:val="18"/>
                <w:szCs w:val="18"/>
              </w:rPr>
              <w:t>comply with relevant legislation and guidelines</w:t>
            </w:r>
          </w:p>
          <w:p w14:paraId="591E0635" w14:textId="77777777" w:rsidR="00AB5C1E" w:rsidRPr="00160769" w:rsidRDefault="00AB5C1E" w:rsidP="00AB5C1E">
            <w:pPr>
              <w:pStyle w:val="Tablebody3"/>
            </w:pPr>
          </w:p>
          <w:p w14:paraId="49F4EBEA" w14:textId="79AA0204" w:rsidR="00AB5C1E" w:rsidRPr="00160769" w:rsidRDefault="00AB5C1E" w:rsidP="00AB5C1E">
            <w:pPr>
              <w:pStyle w:val="Tablebullets2"/>
              <w:numPr>
                <w:ilvl w:val="0"/>
                <w:numId w:val="0"/>
              </w:numPr>
              <w:rPr>
                <w:sz w:val="18"/>
                <w:szCs w:val="18"/>
                <w:u w:val="single"/>
              </w:rPr>
            </w:pPr>
            <w:r w:rsidRPr="00160769">
              <w:rPr>
                <w:sz w:val="18"/>
                <w:szCs w:val="18"/>
                <w:u w:val="single"/>
              </w:rPr>
              <w:t>General competencies:</w:t>
            </w:r>
          </w:p>
          <w:p w14:paraId="540B432D" w14:textId="77777777" w:rsidR="00AB5C1E" w:rsidRPr="00160769" w:rsidRDefault="00AB5C1E" w:rsidP="00AB5C1E">
            <w:pPr>
              <w:pStyle w:val="Tablebullets2"/>
              <w:numPr>
                <w:ilvl w:val="0"/>
                <w:numId w:val="0"/>
              </w:numPr>
              <w:rPr>
                <w:sz w:val="18"/>
                <w:szCs w:val="18"/>
              </w:rPr>
            </w:pPr>
            <w:r w:rsidRPr="00160769">
              <w:rPr>
                <w:sz w:val="18"/>
                <w:szCs w:val="18"/>
              </w:rPr>
              <w:t>English:</w:t>
            </w:r>
            <w:r w:rsidRPr="00160769">
              <w:rPr>
                <w:sz w:val="18"/>
                <w:szCs w:val="18"/>
              </w:rPr>
              <w:br/>
            </w:r>
            <w:r w:rsidRPr="00160769">
              <w:rPr>
                <w:b/>
                <w:bCs/>
                <w:sz w:val="18"/>
                <w:szCs w:val="18"/>
              </w:rPr>
              <w:t>GEC1</w:t>
            </w:r>
            <w:r w:rsidRPr="00160769">
              <w:rPr>
                <w:sz w:val="18"/>
                <w:szCs w:val="18"/>
              </w:rPr>
              <w:t xml:space="preserve"> Convey technical information to different audiences</w:t>
            </w:r>
          </w:p>
          <w:p w14:paraId="4F1D0703" w14:textId="77777777" w:rsidR="00AB5C1E" w:rsidRPr="00160769" w:rsidRDefault="00AB5C1E" w:rsidP="00AB5C1E">
            <w:pPr>
              <w:pStyle w:val="Tablebody3"/>
            </w:pPr>
            <w:r w:rsidRPr="00160769">
              <w:rPr>
                <w:b/>
                <w:bCs/>
              </w:rPr>
              <w:t>GEC2</w:t>
            </w:r>
            <w:r w:rsidRPr="00160769">
              <w:t xml:space="preserve"> Present information and ideas</w:t>
            </w:r>
          </w:p>
          <w:p w14:paraId="27A2ECFC" w14:textId="77777777" w:rsidR="00AB5C1E" w:rsidRPr="00160769" w:rsidRDefault="00AB5C1E" w:rsidP="00AB5C1E">
            <w:pPr>
              <w:pStyle w:val="Tablebody3"/>
            </w:pPr>
            <w:r w:rsidRPr="00160769">
              <w:rPr>
                <w:b/>
                <w:bCs/>
              </w:rPr>
              <w:t>GEC3</w:t>
            </w:r>
            <w:r w:rsidRPr="00160769">
              <w:t xml:space="preserve"> Create texts for different purposes and audiences</w:t>
            </w:r>
          </w:p>
          <w:p w14:paraId="306A52CB" w14:textId="77777777" w:rsidR="00AB5C1E" w:rsidRPr="00160769" w:rsidRDefault="00AB5C1E" w:rsidP="00AB5C1E">
            <w:pPr>
              <w:pStyle w:val="Tablebody3"/>
            </w:pPr>
            <w:r w:rsidRPr="00160769">
              <w:rPr>
                <w:b/>
                <w:bCs/>
              </w:rPr>
              <w:t>GEC4</w:t>
            </w:r>
            <w:r w:rsidRPr="00160769">
              <w:t xml:space="preserve"> Summarise information/ideas</w:t>
            </w:r>
          </w:p>
          <w:p w14:paraId="79F70804" w14:textId="77777777" w:rsidR="00AB5C1E" w:rsidRPr="00160769" w:rsidRDefault="00AB5C1E" w:rsidP="00AB5C1E">
            <w:pPr>
              <w:pStyle w:val="Tablebody3"/>
            </w:pPr>
            <w:r w:rsidRPr="00160769">
              <w:rPr>
                <w:b/>
                <w:bCs/>
              </w:rPr>
              <w:t>GEC5</w:t>
            </w:r>
            <w:r w:rsidRPr="00160769">
              <w:t xml:space="preserve"> Synthesise information</w:t>
            </w:r>
          </w:p>
          <w:p w14:paraId="14FB6C3B" w14:textId="77777777" w:rsidR="00AB5C1E" w:rsidRPr="00160769" w:rsidRDefault="00AB5C1E" w:rsidP="00AB5C1E">
            <w:pPr>
              <w:pStyle w:val="Tablebody3"/>
            </w:pPr>
            <w:r w:rsidRPr="00160769">
              <w:rPr>
                <w:b/>
                <w:bCs/>
              </w:rPr>
              <w:t>GEC6</w:t>
            </w:r>
            <w:r w:rsidRPr="00160769">
              <w:t xml:space="preserve"> Take part in/lead discussions</w:t>
            </w:r>
            <w:r w:rsidRPr="00160769">
              <w:br/>
            </w:r>
            <w:r w:rsidRPr="00160769">
              <w:br/>
              <w:t>Digital:</w:t>
            </w:r>
          </w:p>
          <w:p w14:paraId="0C73C0C5" w14:textId="77777777" w:rsidR="00AB5C1E" w:rsidRPr="00160769" w:rsidRDefault="00AB5C1E" w:rsidP="00AB5C1E">
            <w:pPr>
              <w:pStyle w:val="Tablebody3"/>
            </w:pPr>
            <w:r w:rsidRPr="00160769">
              <w:rPr>
                <w:b/>
                <w:bCs/>
              </w:rPr>
              <w:t>GDC1</w:t>
            </w:r>
            <w:r w:rsidRPr="00160769">
              <w:t xml:space="preserve"> Use digital technology and media effectively</w:t>
            </w:r>
          </w:p>
          <w:p w14:paraId="4FB6F4EC" w14:textId="77777777" w:rsidR="00AB5C1E" w:rsidRPr="00160769" w:rsidRDefault="00AB5C1E" w:rsidP="00AB5C1E">
            <w:pPr>
              <w:pStyle w:val="Tablebody3"/>
            </w:pPr>
            <w:r w:rsidRPr="00160769">
              <w:rPr>
                <w:b/>
                <w:bCs/>
              </w:rPr>
              <w:t>GDC2</w:t>
            </w:r>
            <w:r w:rsidRPr="00160769">
              <w:t xml:space="preserve"> Design, create and edit documents and digital media</w:t>
            </w:r>
          </w:p>
          <w:p w14:paraId="002848CB" w14:textId="38DED3C8" w:rsidR="00D13A8E" w:rsidRPr="00160769" w:rsidRDefault="00AB5C1E" w:rsidP="00AB5C1E">
            <w:pPr>
              <w:pStyle w:val="Tablebody3"/>
            </w:pPr>
            <w:r w:rsidRPr="00160769">
              <w:rPr>
                <w:b/>
                <w:bCs/>
              </w:rPr>
              <w:t>GDC3</w:t>
            </w:r>
            <w:r w:rsidRPr="00160769">
              <w:t xml:space="preserve"> Communicate and collaborate</w:t>
            </w:r>
          </w:p>
        </w:tc>
        <w:tc>
          <w:tcPr>
            <w:tcW w:w="2382" w:type="dxa"/>
          </w:tcPr>
          <w:p w14:paraId="5009FB60" w14:textId="5357AE2F" w:rsidR="00932EEA" w:rsidRPr="00160769" w:rsidRDefault="00932EEA" w:rsidP="00D13A8E">
            <w:pPr>
              <w:pStyle w:val="Tablebody3"/>
            </w:pPr>
            <w:r w:rsidRPr="00160769">
              <w:rPr>
                <w:b/>
                <w:bCs/>
              </w:rPr>
              <w:lastRenderedPageBreak/>
              <w:t>R1.2</w:t>
            </w:r>
            <w:r w:rsidRPr="00160769">
              <w:t xml:space="preserve"> Key factors that can influence the business environment</w:t>
            </w:r>
          </w:p>
          <w:p w14:paraId="58FDDFE9" w14:textId="77777777" w:rsidR="00932EEA" w:rsidRPr="00160769" w:rsidRDefault="00932EEA" w:rsidP="00D13A8E">
            <w:pPr>
              <w:pStyle w:val="Tablebody3"/>
            </w:pPr>
          </w:p>
          <w:p w14:paraId="4457144C" w14:textId="77777777" w:rsidR="00932EEA" w:rsidRPr="003B1928" w:rsidRDefault="76FAF5AC" w:rsidP="00D13A8E">
            <w:pPr>
              <w:pStyle w:val="Tablebody3"/>
            </w:pPr>
            <w:r w:rsidRPr="00160769">
              <w:rPr>
                <w:b/>
                <w:bCs/>
              </w:rPr>
              <w:lastRenderedPageBreak/>
              <w:t>R1.5</w:t>
            </w:r>
            <w:r w:rsidRPr="00160769">
              <w:t xml:space="preserve"> The role of technical change management in digital operational integrity</w:t>
            </w:r>
          </w:p>
          <w:p w14:paraId="3F390E9C" w14:textId="35C6461C" w:rsidR="61ADFA76" w:rsidRPr="00160769" w:rsidRDefault="61ADFA76" w:rsidP="61ADFA76">
            <w:pPr>
              <w:pStyle w:val="Tablebody3"/>
            </w:pPr>
          </w:p>
          <w:p w14:paraId="6675E35E" w14:textId="77777777" w:rsidR="00B45DB9" w:rsidRPr="00160769" w:rsidRDefault="00B45DB9" w:rsidP="00D13A8E">
            <w:pPr>
              <w:pStyle w:val="Tablebody3"/>
            </w:pPr>
            <w:r w:rsidRPr="00160769">
              <w:rPr>
                <w:b/>
                <w:bCs/>
              </w:rPr>
              <w:t>R1.7</w:t>
            </w:r>
            <w:r w:rsidRPr="00160769">
              <w:t xml:space="preserve"> Factors that drive change and a range of methods organisations can apply in response to change.</w:t>
            </w:r>
          </w:p>
          <w:p w14:paraId="308FCCA2" w14:textId="77777777" w:rsidR="00B45DB9" w:rsidRPr="00160769" w:rsidRDefault="00B45DB9" w:rsidP="00D13A8E">
            <w:pPr>
              <w:pStyle w:val="Tablebody3"/>
            </w:pPr>
          </w:p>
          <w:p w14:paraId="4D15F5A6" w14:textId="77777777" w:rsidR="00B45DB9" w:rsidRPr="00160769" w:rsidRDefault="00B45DB9" w:rsidP="00D13A8E">
            <w:pPr>
              <w:pStyle w:val="Tablebody3"/>
            </w:pPr>
            <w:r w:rsidRPr="00160769">
              <w:rPr>
                <w:b/>
                <w:bCs/>
              </w:rPr>
              <w:t>R1.11</w:t>
            </w:r>
            <w:r w:rsidRPr="00160769">
              <w:t xml:space="preserve"> Risks and implications within a business environment.</w:t>
            </w:r>
          </w:p>
          <w:p w14:paraId="21191FFA" w14:textId="77777777" w:rsidR="00B45DB9" w:rsidRPr="00160769" w:rsidRDefault="00B45DB9" w:rsidP="00D13A8E">
            <w:pPr>
              <w:pStyle w:val="Tablebody3"/>
            </w:pPr>
          </w:p>
          <w:p w14:paraId="247D4D38" w14:textId="626D374B" w:rsidR="00B45DB9" w:rsidRPr="00160769" w:rsidRDefault="00B45DB9" w:rsidP="00D13A8E">
            <w:pPr>
              <w:pStyle w:val="Tablebody3"/>
            </w:pPr>
            <w:r w:rsidRPr="00160769">
              <w:rPr>
                <w:b/>
                <w:bCs/>
              </w:rPr>
              <w:t>R1.12</w:t>
            </w:r>
            <w:r w:rsidRPr="00160769">
              <w:t xml:space="preserve"> The purpose and applications of codes of conduct within a business.</w:t>
            </w:r>
          </w:p>
        </w:tc>
      </w:tr>
      <w:tr w:rsidR="00C84600" w:rsidRPr="00160769" w14:paraId="06ED8B36" w14:textId="77777777" w:rsidTr="61ADFA76">
        <w:tc>
          <w:tcPr>
            <w:tcW w:w="971" w:type="dxa"/>
          </w:tcPr>
          <w:p w14:paraId="304EB345" w14:textId="713DFFBD" w:rsidR="009C0B1F" w:rsidRPr="00160769" w:rsidRDefault="009C0B1F" w:rsidP="009C0B1F">
            <w:pPr>
              <w:pStyle w:val="Tablehead3"/>
              <w:rPr>
                <w:color w:val="auto"/>
              </w:rPr>
            </w:pPr>
            <w:r w:rsidRPr="00160769">
              <w:rPr>
                <w:color w:val="auto"/>
              </w:rPr>
              <w:lastRenderedPageBreak/>
              <w:t>4</w:t>
            </w:r>
          </w:p>
        </w:tc>
        <w:tc>
          <w:tcPr>
            <w:tcW w:w="3369" w:type="dxa"/>
          </w:tcPr>
          <w:p w14:paraId="617FEA1E" w14:textId="77777777" w:rsidR="009C0B1F" w:rsidRPr="00160769" w:rsidRDefault="009C0B1F" w:rsidP="009C0B1F">
            <w:pPr>
              <w:pStyle w:val="Tablebody3"/>
              <w:rPr>
                <w:color w:val="auto"/>
              </w:rPr>
            </w:pPr>
            <w:r w:rsidRPr="00160769">
              <w:rPr>
                <w:color w:val="auto"/>
              </w:rPr>
              <w:t>Students will be able to:</w:t>
            </w:r>
          </w:p>
          <w:p w14:paraId="72894A4B" w14:textId="77777777" w:rsidR="00553375" w:rsidRPr="00160769" w:rsidRDefault="00553375" w:rsidP="00553375">
            <w:pPr>
              <w:pStyle w:val="Tablebody3"/>
              <w:numPr>
                <w:ilvl w:val="0"/>
                <w:numId w:val="6"/>
              </w:numPr>
              <w:ind w:left="368" w:hanging="306"/>
              <w:rPr>
                <w:color w:val="auto"/>
              </w:rPr>
            </w:pPr>
            <w:r w:rsidRPr="00160769">
              <w:rPr>
                <w:color w:val="auto"/>
              </w:rPr>
              <w:lastRenderedPageBreak/>
              <w:t>determine the key characteristics of an extended response question (ERQ)</w:t>
            </w:r>
          </w:p>
          <w:p w14:paraId="17F425E5" w14:textId="77777777" w:rsidR="00553375" w:rsidRPr="00160769" w:rsidRDefault="00553375" w:rsidP="00553375">
            <w:pPr>
              <w:pStyle w:val="Tablebody3"/>
              <w:numPr>
                <w:ilvl w:val="0"/>
                <w:numId w:val="6"/>
              </w:numPr>
              <w:ind w:left="368" w:hanging="306"/>
              <w:rPr>
                <w:color w:val="auto"/>
              </w:rPr>
            </w:pPr>
            <w:r w:rsidRPr="00160769">
              <w:rPr>
                <w:color w:val="auto"/>
              </w:rPr>
              <w:t>analyse extended response questions</w:t>
            </w:r>
          </w:p>
          <w:p w14:paraId="0C5E8568" w14:textId="77777777" w:rsidR="00553375" w:rsidRPr="00160769" w:rsidRDefault="00553375" w:rsidP="00553375">
            <w:pPr>
              <w:pStyle w:val="Tablebody3"/>
              <w:numPr>
                <w:ilvl w:val="0"/>
                <w:numId w:val="6"/>
              </w:numPr>
              <w:ind w:left="368" w:hanging="306"/>
              <w:rPr>
                <w:color w:val="auto"/>
              </w:rPr>
            </w:pPr>
            <w:r w:rsidRPr="00160769">
              <w:rPr>
                <w:color w:val="auto"/>
              </w:rPr>
              <w:t>practise answering extended response questions</w:t>
            </w:r>
          </w:p>
          <w:p w14:paraId="56401F2E" w14:textId="6BF8C012" w:rsidR="00C84600" w:rsidRPr="00160769" w:rsidRDefault="00553375" w:rsidP="00553375">
            <w:pPr>
              <w:pStyle w:val="Tablebody3"/>
              <w:numPr>
                <w:ilvl w:val="0"/>
                <w:numId w:val="6"/>
              </w:numPr>
              <w:ind w:left="368" w:hanging="306"/>
              <w:rPr>
                <w:color w:val="auto"/>
              </w:rPr>
            </w:pPr>
            <w:r w:rsidRPr="00160769">
              <w:rPr>
                <w:color w:val="auto"/>
              </w:rPr>
              <w:t>learn how to achieve the highest marks in an extended response question.</w:t>
            </w:r>
          </w:p>
        </w:tc>
        <w:tc>
          <w:tcPr>
            <w:tcW w:w="3623" w:type="dxa"/>
          </w:tcPr>
          <w:p w14:paraId="75B6FE90" w14:textId="75151D3D" w:rsidR="009C0B1F" w:rsidRPr="00160769" w:rsidRDefault="009C0B1F" w:rsidP="009C0B1F">
            <w:pPr>
              <w:pStyle w:val="Tablebody3"/>
              <w:rPr>
                <w:color w:val="auto"/>
              </w:rPr>
            </w:pPr>
            <w:r w:rsidRPr="00160769">
              <w:rPr>
                <w:b/>
                <w:bCs/>
                <w:color w:val="auto"/>
              </w:rPr>
              <w:lastRenderedPageBreak/>
              <w:t>R2.1</w:t>
            </w:r>
            <w:r w:rsidRPr="00160769">
              <w:rPr>
                <w:color w:val="auto"/>
              </w:rPr>
              <w:t xml:space="preserve"> How the increasing reliance on digital technology can cause ethical and moral impacts on business and society</w:t>
            </w:r>
            <w:r w:rsidR="00CC17A0" w:rsidRPr="00160769">
              <w:rPr>
                <w:color w:val="auto"/>
              </w:rPr>
              <w:t>.</w:t>
            </w:r>
          </w:p>
          <w:p w14:paraId="0E691B50" w14:textId="0850E190" w:rsidR="009C0B1F" w:rsidRPr="00160769" w:rsidRDefault="009C0B1F" w:rsidP="009C0B1F">
            <w:pPr>
              <w:pStyle w:val="Tablebody3"/>
              <w:rPr>
                <w:color w:val="auto"/>
              </w:rPr>
            </w:pPr>
            <w:r w:rsidRPr="00160769">
              <w:rPr>
                <w:b/>
                <w:bCs/>
                <w:color w:val="auto"/>
                <w:szCs w:val="18"/>
              </w:rPr>
              <w:lastRenderedPageBreak/>
              <w:t>R2.2</w:t>
            </w:r>
            <w:r w:rsidRPr="00160769">
              <w:rPr>
                <w:color w:val="auto"/>
                <w:szCs w:val="18"/>
              </w:rPr>
              <w:t xml:space="preserve"> The impact of unsafe or inappropriate use of technology and mitigation techniques to reduce impact.</w:t>
            </w:r>
            <w:r w:rsidRPr="00160769">
              <w:rPr>
                <w:color w:val="auto"/>
              </w:rPr>
              <w:br/>
            </w:r>
          </w:p>
          <w:p w14:paraId="74F8FBA1" w14:textId="5CBC2EFB" w:rsidR="009C0B1F" w:rsidRPr="00160769" w:rsidRDefault="009C0B1F" w:rsidP="009C0B1F">
            <w:pPr>
              <w:pStyle w:val="Tablebody3"/>
              <w:rPr>
                <w:color w:val="auto"/>
              </w:rPr>
            </w:pPr>
          </w:p>
        </w:tc>
        <w:tc>
          <w:tcPr>
            <w:tcW w:w="3603" w:type="dxa"/>
          </w:tcPr>
          <w:p w14:paraId="22B59F7E" w14:textId="77777777" w:rsidR="009C0B1F" w:rsidRPr="00160769" w:rsidRDefault="009C0B1F" w:rsidP="009C0B1F">
            <w:pPr>
              <w:pStyle w:val="Tablebullets2"/>
              <w:numPr>
                <w:ilvl w:val="0"/>
                <w:numId w:val="0"/>
              </w:numPr>
              <w:rPr>
                <w:color w:val="auto"/>
                <w:sz w:val="18"/>
                <w:szCs w:val="18"/>
                <w:u w:val="single"/>
              </w:rPr>
            </w:pPr>
            <w:r w:rsidRPr="00160769">
              <w:rPr>
                <w:color w:val="auto"/>
                <w:sz w:val="18"/>
                <w:szCs w:val="18"/>
                <w:u w:val="single"/>
              </w:rPr>
              <w:lastRenderedPageBreak/>
              <w:t>General competencies:</w:t>
            </w:r>
          </w:p>
          <w:p w14:paraId="2CB46391" w14:textId="35C52296" w:rsidR="009C0B1F" w:rsidRPr="00160769" w:rsidRDefault="009C0B1F" w:rsidP="009C0B1F">
            <w:pPr>
              <w:pStyle w:val="Tablebullets2"/>
              <w:numPr>
                <w:ilvl w:val="0"/>
                <w:numId w:val="0"/>
              </w:numPr>
              <w:rPr>
                <w:color w:val="auto"/>
                <w:sz w:val="18"/>
                <w:szCs w:val="18"/>
              </w:rPr>
            </w:pPr>
            <w:r w:rsidRPr="00160769">
              <w:rPr>
                <w:color w:val="auto"/>
                <w:sz w:val="18"/>
                <w:szCs w:val="18"/>
              </w:rPr>
              <w:t>English:</w:t>
            </w:r>
          </w:p>
          <w:p w14:paraId="1F5C6D65" w14:textId="77777777" w:rsidR="009C0B1F" w:rsidRPr="00160769" w:rsidRDefault="009C0B1F" w:rsidP="009C0B1F">
            <w:pPr>
              <w:pStyle w:val="Tablebody3"/>
              <w:rPr>
                <w:color w:val="auto"/>
              </w:rPr>
            </w:pPr>
            <w:r w:rsidRPr="00160769">
              <w:rPr>
                <w:b/>
                <w:bCs/>
                <w:color w:val="auto"/>
              </w:rPr>
              <w:t>GEC2</w:t>
            </w:r>
            <w:r w:rsidRPr="00160769">
              <w:rPr>
                <w:color w:val="auto"/>
              </w:rPr>
              <w:t xml:space="preserve"> Present information and ideas</w:t>
            </w:r>
          </w:p>
          <w:p w14:paraId="49684378" w14:textId="77777777" w:rsidR="009C0B1F" w:rsidRPr="00160769" w:rsidRDefault="009C0B1F" w:rsidP="009C0B1F">
            <w:pPr>
              <w:pStyle w:val="Tablebody3"/>
              <w:rPr>
                <w:color w:val="auto"/>
              </w:rPr>
            </w:pPr>
            <w:r w:rsidRPr="00160769">
              <w:rPr>
                <w:b/>
                <w:bCs/>
                <w:color w:val="auto"/>
              </w:rPr>
              <w:lastRenderedPageBreak/>
              <w:t>GEC4</w:t>
            </w:r>
            <w:r w:rsidRPr="00160769">
              <w:rPr>
                <w:color w:val="auto"/>
              </w:rPr>
              <w:t xml:space="preserve"> Summarise information/ideas</w:t>
            </w:r>
          </w:p>
          <w:p w14:paraId="3FF123AB" w14:textId="77777777" w:rsidR="009C0B1F" w:rsidRPr="00160769" w:rsidRDefault="009C0B1F" w:rsidP="009C0B1F">
            <w:pPr>
              <w:pStyle w:val="Tablebody3"/>
              <w:rPr>
                <w:color w:val="auto"/>
              </w:rPr>
            </w:pPr>
            <w:r w:rsidRPr="00160769">
              <w:rPr>
                <w:b/>
                <w:bCs/>
                <w:color w:val="auto"/>
              </w:rPr>
              <w:t>GEC5</w:t>
            </w:r>
            <w:r w:rsidRPr="00160769">
              <w:rPr>
                <w:color w:val="auto"/>
              </w:rPr>
              <w:t xml:space="preserve"> Synthesise information</w:t>
            </w:r>
          </w:p>
          <w:p w14:paraId="20F21F21" w14:textId="27A9BD05" w:rsidR="009C0B1F" w:rsidRPr="00160769" w:rsidRDefault="009C0B1F" w:rsidP="009C0B1F">
            <w:pPr>
              <w:pStyle w:val="Tablebody3"/>
              <w:rPr>
                <w:color w:val="auto"/>
              </w:rPr>
            </w:pPr>
            <w:r w:rsidRPr="00160769">
              <w:rPr>
                <w:color w:val="auto"/>
              </w:rPr>
              <w:br/>
              <w:t>Digital:</w:t>
            </w:r>
          </w:p>
          <w:p w14:paraId="0EDA3A1D" w14:textId="02F7D027" w:rsidR="009C0B1F" w:rsidRPr="00160769" w:rsidRDefault="009C0B1F" w:rsidP="009C0B1F">
            <w:pPr>
              <w:pStyle w:val="Tablebody3"/>
              <w:rPr>
                <w:color w:val="auto"/>
              </w:rPr>
            </w:pPr>
            <w:r w:rsidRPr="00160769">
              <w:rPr>
                <w:b/>
                <w:bCs/>
                <w:color w:val="auto"/>
              </w:rPr>
              <w:t>GDC3</w:t>
            </w:r>
            <w:r w:rsidRPr="00160769">
              <w:rPr>
                <w:color w:val="auto"/>
              </w:rPr>
              <w:t xml:space="preserve"> Communicate and collaborate</w:t>
            </w:r>
          </w:p>
        </w:tc>
        <w:tc>
          <w:tcPr>
            <w:tcW w:w="2382" w:type="dxa"/>
          </w:tcPr>
          <w:p w14:paraId="3F976E01" w14:textId="77777777" w:rsidR="00B45DB9" w:rsidRPr="00160769" w:rsidRDefault="00B45DB9" w:rsidP="00B45DB9">
            <w:pPr>
              <w:pStyle w:val="Tablebody3"/>
              <w:rPr>
                <w:color w:val="auto"/>
              </w:rPr>
            </w:pPr>
            <w:r w:rsidRPr="00160769">
              <w:rPr>
                <w:b/>
                <w:bCs/>
                <w:color w:val="auto"/>
              </w:rPr>
              <w:lastRenderedPageBreak/>
              <w:t>R1.3</w:t>
            </w:r>
            <w:r w:rsidRPr="00160769">
              <w:rPr>
                <w:color w:val="auto"/>
              </w:rPr>
              <w:t xml:space="preserve"> The measurable value of digitisation to a business (operations)</w:t>
            </w:r>
          </w:p>
          <w:p w14:paraId="2F63EAAA" w14:textId="77777777" w:rsidR="00B45DB9" w:rsidRPr="00160769" w:rsidRDefault="00B45DB9" w:rsidP="00B45DB9">
            <w:pPr>
              <w:pStyle w:val="Tablebody3"/>
              <w:rPr>
                <w:color w:val="auto"/>
              </w:rPr>
            </w:pPr>
            <w:r w:rsidRPr="00160769">
              <w:rPr>
                <w:b/>
                <w:bCs/>
                <w:color w:val="auto"/>
              </w:rPr>
              <w:lastRenderedPageBreak/>
              <w:t>R1.2</w:t>
            </w:r>
            <w:r w:rsidRPr="00160769">
              <w:rPr>
                <w:color w:val="auto"/>
              </w:rPr>
              <w:t xml:space="preserve"> Key factors that can influence the business environment</w:t>
            </w:r>
          </w:p>
          <w:p w14:paraId="36858C8A" w14:textId="0CE0C30A" w:rsidR="00B45DB9" w:rsidRPr="00160769" w:rsidRDefault="00B45DB9" w:rsidP="00B45DB9">
            <w:pPr>
              <w:pStyle w:val="Tablebody3"/>
              <w:rPr>
                <w:color w:val="auto"/>
              </w:rPr>
            </w:pPr>
            <w:r w:rsidRPr="00160769">
              <w:rPr>
                <w:b/>
                <w:bCs/>
                <w:color w:val="auto"/>
              </w:rPr>
              <w:t>R1.6</w:t>
            </w:r>
            <w:r w:rsidRPr="00160769">
              <w:rPr>
                <w:color w:val="auto"/>
              </w:rPr>
              <w:t xml:space="preserve"> The components of technical change management: resistance to change from staff/teams </w:t>
            </w:r>
          </w:p>
          <w:p w14:paraId="4CBDAC53" w14:textId="4B81F0CC" w:rsidR="00B45DB9" w:rsidRPr="00160769" w:rsidRDefault="00B45DB9" w:rsidP="00B45DB9">
            <w:pPr>
              <w:pStyle w:val="Tablebody3"/>
              <w:rPr>
                <w:color w:val="auto"/>
              </w:rPr>
            </w:pPr>
            <w:r w:rsidRPr="00160769">
              <w:rPr>
                <w:b/>
                <w:bCs/>
                <w:color w:val="auto"/>
              </w:rPr>
              <w:t>R1.2</w:t>
            </w:r>
            <w:r w:rsidRPr="00160769">
              <w:rPr>
                <w:color w:val="auto"/>
              </w:rPr>
              <w:t xml:space="preserve"> Key factors that can influence the business environment</w:t>
            </w:r>
          </w:p>
          <w:p w14:paraId="5328BB89" w14:textId="4D75CF69" w:rsidR="00B45DB9" w:rsidRPr="00160769" w:rsidRDefault="00B45DB9" w:rsidP="00B45DB9">
            <w:pPr>
              <w:pStyle w:val="Tablebody3"/>
              <w:rPr>
                <w:color w:val="auto"/>
              </w:rPr>
            </w:pPr>
            <w:r w:rsidRPr="00160769">
              <w:rPr>
                <w:b/>
                <w:bCs/>
                <w:color w:val="auto"/>
              </w:rPr>
              <w:t>R1.5</w:t>
            </w:r>
            <w:r w:rsidRPr="00160769">
              <w:rPr>
                <w:color w:val="auto"/>
              </w:rPr>
              <w:t xml:space="preserve"> The role of technical change management in digital operational integrity</w:t>
            </w:r>
          </w:p>
          <w:p w14:paraId="4FD63E43" w14:textId="1FF15813" w:rsidR="00B45DB9" w:rsidRPr="00160769" w:rsidRDefault="00B45DB9" w:rsidP="00B45DB9">
            <w:pPr>
              <w:pStyle w:val="Tablebody3"/>
              <w:rPr>
                <w:color w:val="auto"/>
              </w:rPr>
            </w:pPr>
            <w:r w:rsidRPr="00160769">
              <w:rPr>
                <w:b/>
                <w:bCs/>
                <w:color w:val="auto"/>
              </w:rPr>
              <w:t>R1.7</w:t>
            </w:r>
            <w:r w:rsidRPr="00160769">
              <w:rPr>
                <w:color w:val="auto"/>
              </w:rPr>
              <w:t xml:space="preserve"> </w:t>
            </w:r>
            <w:r w:rsidRPr="00160769">
              <w:rPr>
                <w:color w:val="auto"/>
                <w:spacing w:val="-6"/>
              </w:rPr>
              <w:t>Factors that drive change and a range of methods organisations can apply in response to change.</w:t>
            </w:r>
          </w:p>
          <w:p w14:paraId="75531737" w14:textId="208898F3" w:rsidR="00B45DB9" w:rsidRPr="00160769" w:rsidRDefault="00B45DB9" w:rsidP="00B45DB9">
            <w:pPr>
              <w:pStyle w:val="Tablebody3"/>
              <w:rPr>
                <w:color w:val="auto"/>
              </w:rPr>
            </w:pPr>
            <w:r w:rsidRPr="00160769">
              <w:rPr>
                <w:b/>
                <w:bCs/>
                <w:color w:val="auto"/>
              </w:rPr>
              <w:t>R1.11</w:t>
            </w:r>
            <w:r w:rsidRPr="00160769">
              <w:rPr>
                <w:color w:val="auto"/>
              </w:rPr>
              <w:t xml:space="preserve"> Risks and implications within a business environment.</w:t>
            </w:r>
          </w:p>
          <w:p w14:paraId="64F4304B" w14:textId="0FAE9A03" w:rsidR="009C0B1F" w:rsidRPr="00160769" w:rsidRDefault="00B45DB9" w:rsidP="00B45DB9">
            <w:pPr>
              <w:pStyle w:val="Tablebody3"/>
              <w:rPr>
                <w:color w:val="auto"/>
              </w:rPr>
            </w:pPr>
            <w:r w:rsidRPr="00160769">
              <w:rPr>
                <w:b/>
                <w:bCs/>
                <w:color w:val="auto"/>
              </w:rPr>
              <w:t>R1.12</w:t>
            </w:r>
            <w:r w:rsidRPr="00160769">
              <w:rPr>
                <w:color w:val="auto"/>
              </w:rPr>
              <w:t xml:space="preserve"> The purpose and applications of codes of conduct within a business.</w:t>
            </w:r>
          </w:p>
        </w:tc>
      </w:tr>
    </w:tbl>
    <w:p w14:paraId="38BC4BC1" w14:textId="1D758420" w:rsidR="00D72866" w:rsidRPr="00673C96" w:rsidRDefault="00D72866" w:rsidP="00D72866">
      <w:pPr>
        <w:tabs>
          <w:tab w:val="left" w:pos="2429"/>
        </w:tabs>
        <w:rPr>
          <w:color w:val="auto"/>
        </w:rPr>
      </w:pPr>
      <w:r w:rsidRPr="00673C96">
        <w:rPr>
          <w:color w:val="auto"/>
        </w:rPr>
        <w:lastRenderedPageBreak/>
        <w:tab/>
      </w:r>
    </w:p>
    <w:p w14:paraId="1807DEDF" w14:textId="0C8B97FA" w:rsidR="00D72866" w:rsidRPr="00D72866" w:rsidRDefault="00D72866" w:rsidP="00D72866">
      <w:pPr>
        <w:tabs>
          <w:tab w:val="left" w:pos="2429"/>
        </w:tabs>
        <w:sectPr w:rsidR="00D72866" w:rsidRPr="00D72866" w:rsidSect="00163798">
          <w:headerReference w:type="even" r:id="rId37"/>
          <w:headerReference w:type="default" r:id="rId38"/>
          <w:footerReference w:type="even" r:id="rId39"/>
          <w:footerReference w:type="default" r:id="rId40"/>
          <w:pgSz w:w="16838" w:h="11906" w:orient="landscape"/>
          <w:pgMar w:top="1440" w:right="1440" w:bottom="1440" w:left="1440" w:header="708" w:footer="708" w:gutter="0"/>
          <w:cols w:space="708"/>
          <w:docGrid w:linePitch="360"/>
        </w:sectPr>
      </w:pPr>
    </w:p>
    <w:p w14:paraId="6EDE0A6E" w14:textId="77777777" w:rsidR="00377A27" w:rsidRDefault="00377A27" w:rsidP="00377A27">
      <w:pPr>
        <w:pStyle w:val="Chapter"/>
      </w:pPr>
      <w:bookmarkStart w:id="23" w:name="_Toc137031737"/>
      <w:bookmarkStart w:id="24" w:name="_Toc138426718"/>
      <w:bookmarkStart w:id="25" w:name="_Toc138426742"/>
      <w:bookmarkStart w:id="26" w:name="_Toc138426774"/>
      <w:bookmarkStart w:id="27" w:name="_Toc138426806"/>
      <w:bookmarkStart w:id="28" w:name="_Toc138426838"/>
      <w:bookmarkStart w:id="29" w:name="_Toc155775470"/>
      <w:r>
        <w:lastRenderedPageBreak/>
        <w:t>Lesson guidance</w:t>
      </w:r>
      <w:bookmarkEnd w:id="23"/>
      <w:bookmarkEnd w:id="24"/>
      <w:bookmarkEnd w:id="25"/>
      <w:bookmarkEnd w:id="26"/>
      <w:bookmarkEnd w:id="27"/>
      <w:bookmarkEnd w:id="28"/>
      <w:bookmarkEnd w:id="29"/>
    </w:p>
    <w:p w14:paraId="55D42137" w14:textId="2FE1B5C7" w:rsidR="008C0080" w:rsidRPr="008C0080" w:rsidRDefault="00377A27" w:rsidP="008C0080">
      <w:pPr>
        <w:pStyle w:val="Heading1"/>
      </w:pPr>
      <w:bookmarkStart w:id="30" w:name="_Toc137031738"/>
      <w:bookmarkStart w:id="31" w:name="_Toc138426719"/>
      <w:bookmarkStart w:id="32" w:name="_Toc138426743"/>
      <w:bookmarkStart w:id="33" w:name="_Toc138426775"/>
      <w:bookmarkStart w:id="34" w:name="_Toc138426807"/>
      <w:bookmarkStart w:id="35" w:name="_Toc138426839"/>
      <w:bookmarkStart w:id="36" w:name="_Toc155775471"/>
      <w:r>
        <w:t xml:space="preserve">Lesson </w:t>
      </w:r>
      <w:r w:rsidR="008C0080">
        <w:t>1</w:t>
      </w:r>
      <w:r>
        <w:t xml:space="preserve">: </w:t>
      </w:r>
      <w:bookmarkEnd w:id="30"/>
      <w:bookmarkEnd w:id="31"/>
      <w:bookmarkEnd w:id="32"/>
      <w:bookmarkEnd w:id="33"/>
      <w:bookmarkEnd w:id="34"/>
      <w:bookmarkEnd w:id="35"/>
      <w:r w:rsidR="009D3FF5">
        <w:t>The costs and benefits of digital expansion</w:t>
      </w:r>
      <w:r w:rsidR="008C0080">
        <w:t xml:space="preserve"> (R2.1)</w:t>
      </w:r>
      <w:bookmarkEnd w:id="36"/>
    </w:p>
    <w:p w14:paraId="5DBE38CB" w14:textId="65B2B6EE" w:rsidR="009F531A" w:rsidRDefault="29DC793F" w:rsidP="7CF113C9">
      <w:pPr>
        <w:widowControl w:val="0"/>
        <w:pBdr>
          <w:top w:val="nil"/>
          <w:left w:val="nil"/>
          <w:bottom w:val="nil"/>
          <w:right w:val="nil"/>
          <w:between w:val="nil"/>
        </w:pBdr>
        <w:spacing w:after="0" w:line="276" w:lineRule="auto"/>
        <w:rPr>
          <w:rFonts w:eastAsia="Arial" w:cs="Arial"/>
        </w:rPr>
      </w:pPr>
      <w:bookmarkStart w:id="37" w:name="_Toc137031739"/>
      <w:bookmarkStart w:id="38" w:name="_Toc138426720"/>
      <w:bookmarkStart w:id="39" w:name="_Toc138426744"/>
      <w:bookmarkStart w:id="40" w:name="_Toc138426776"/>
      <w:bookmarkStart w:id="41" w:name="_Toc138426808"/>
      <w:bookmarkStart w:id="42" w:name="_Toc138426840"/>
      <w:r w:rsidRPr="7CF113C9">
        <w:rPr>
          <w:rFonts w:eastAsia="Arial" w:cs="Arial"/>
        </w:rPr>
        <w:t xml:space="preserve">This lesson </w:t>
      </w:r>
      <w:r w:rsidR="5E4D21F9" w:rsidRPr="7CF113C9">
        <w:rPr>
          <w:rFonts w:eastAsia="Arial" w:cs="Arial"/>
        </w:rPr>
        <w:t>starts by discussing the changes we</w:t>
      </w:r>
      <w:r w:rsidR="42186D83" w:rsidRPr="7CF113C9">
        <w:rPr>
          <w:rFonts w:eastAsia="Arial" w:cs="Arial"/>
        </w:rPr>
        <w:t xml:space="preserve"> hav</w:t>
      </w:r>
      <w:r w:rsidR="5E4D21F9" w:rsidRPr="7CF113C9">
        <w:rPr>
          <w:rFonts w:eastAsia="Arial" w:cs="Arial"/>
        </w:rPr>
        <w:t xml:space="preserve">e seen due to the rise of digital technology and the effects this has had on both individuals and businesses. The lesson then </w:t>
      </w:r>
      <w:r w:rsidR="42186D83" w:rsidRPr="7CF113C9">
        <w:rPr>
          <w:rFonts w:eastAsia="Arial" w:cs="Arial"/>
        </w:rPr>
        <w:t>progresses</w:t>
      </w:r>
      <w:r w:rsidR="5E4D21F9" w:rsidRPr="7CF113C9">
        <w:rPr>
          <w:rFonts w:eastAsia="Arial" w:cs="Arial"/>
        </w:rPr>
        <w:t xml:space="preserve"> onto autonomous technology and </w:t>
      </w:r>
      <w:r w:rsidR="2D60D0F4" w:rsidRPr="7CF113C9">
        <w:rPr>
          <w:rFonts w:eastAsia="Arial" w:cs="Arial"/>
        </w:rPr>
        <w:t>discuss</w:t>
      </w:r>
      <w:r w:rsidR="5C30F8DD" w:rsidRPr="7CF113C9">
        <w:rPr>
          <w:rFonts w:eastAsia="Arial" w:cs="Arial"/>
        </w:rPr>
        <w:t>es</w:t>
      </w:r>
      <w:r w:rsidR="42186D83" w:rsidRPr="7CF113C9">
        <w:rPr>
          <w:rFonts w:eastAsia="Arial" w:cs="Arial"/>
        </w:rPr>
        <w:t xml:space="preserve"> </w:t>
      </w:r>
      <w:r w:rsidR="5E4D21F9" w:rsidRPr="7CF113C9">
        <w:rPr>
          <w:rFonts w:eastAsia="Arial" w:cs="Arial"/>
        </w:rPr>
        <w:t xml:space="preserve">the impacts this has had on </w:t>
      </w:r>
      <w:r w:rsidR="42186D83" w:rsidRPr="7CF113C9">
        <w:rPr>
          <w:rFonts w:eastAsia="Arial" w:cs="Arial"/>
        </w:rPr>
        <w:t>modern ways of working</w:t>
      </w:r>
      <w:r w:rsidR="5E4D21F9" w:rsidRPr="7CF113C9">
        <w:rPr>
          <w:rFonts w:eastAsia="Arial" w:cs="Arial"/>
        </w:rPr>
        <w:t xml:space="preserve">. Students could link this learning to their </w:t>
      </w:r>
      <w:r w:rsidR="42186D83" w:rsidRPr="7CF113C9">
        <w:rPr>
          <w:rFonts w:eastAsia="Arial" w:cs="Arial"/>
        </w:rPr>
        <w:t xml:space="preserve">industry </w:t>
      </w:r>
      <w:r w:rsidR="5E4D21F9" w:rsidRPr="7CF113C9">
        <w:rPr>
          <w:rFonts w:eastAsia="Arial" w:cs="Arial"/>
        </w:rPr>
        <w:t xml:space="preserve">placements by investigating the ways autonomous operation has been implemented in </w:t>
      </w:r>
      <w:r w:rsidR="7CD20094" w:rsidRPr="7CF113C9">
        <w:rPr>
          <w:rFonts w:eastAsia="Arial" w:cs="Arial"/>
        </w:rPr>
        <w:t>different</w:t>
      </w:r>
      <w:r w:rsidR="5E4D21F9" w:rsidRPr="7CF113C9">
        <w:rPr>
          <w:rFonts w:eastAsia="Arial" w:cs="Arial"/>
        </w:rPr>
        <w:t xml:space="preserve"> organisations.</w:t>
      </w:r>
    </w:p>
    <w:p w14:paraId="2F5F674F" w14:textId="77777777" w:rsidR="009F531A" w:rsidRDefault="009F531A" w:rsidP="009F531A">
      <w:pPr>
        <w:widowControl w:val="0"/>
        <w:pBdr>
          <w:top w:val="nil"/>
          <w:left w:val="nil"/>
          <w:bottom w:val="nil"/>
          <w:right w:val="nil"/>
          <w:between w:val="nil"/>
        </w:pBdr>
        <w:spacing w:after="0" w:line="276" w:lineRule="auto"/>
        <w:rPr>
          <w:rFonts w:eastAsia="Arial" w:cs="Arial"/>
        </w:rPr>
      </w:pPr>
    </w:p>
    <w:p w14:paraId="17F585C1" w14:textId="1E00FA37" w:rsidR="009F531A" w:rsidRDefault="00BC5078" w:rsidP="009F531A">
      <w:pPr>
        <w:widowControl w:val="0"/>
        <w:pBdr>
          <w:top w:val="nil"/>
          <w:left w:val="nil"/>
          <w:bottom w:val="nil"/>
          <w:right w:val="nil"/>
          <w:between w:val="nil"/>
        </w:pBdr>
        <w:spacing w:after="0" w:line="276" w:lineRule="auto"/>
        <w:rPr>
          <w:rFonts w:eastAsia="Arial" w:cs="Arial"/>
        </w:rPr>
      </w:pPr>
      <w:r>
        <w:rPr>
          <w:rFonts w:eastAsia="Arial" w:cs="Arial"/>
        </w:rPr>
        <w:t>T</w:t>
      </w:r>
      <w:r w:rsidR="009F531A">
        <w:rPr>
          <w:rFonts w:eastAsia="Arial" w:cs="Arial"/>
        </w:rPr>
        <w:t xml:space="preserve">his lesson could </w:t>
      </w:r>
      <w:r>
        <w:rPr>
          <w:rFonts w:eastAsia="Arial" w:cs="Arial"/>
        </w:rPr>
        <w:t xml:space="preserve">also </w:t>
      </w:r>
      <w:r w:rsidR="009F531A">
        <w:rPr>
          <w:rFonts w:eastAsia="Arial" w:cs="Arial"/>
        </w:rPr>
        <w:t>be split into two</w:t>
      </w:r>
      <w:r>
        <w:rPr>
          <w:rFonts w:eastAsia="Arial" w:cs="Arial"/>
        </w:rPr>
        <w:t xml:space="preserve"> smaller sessions</w:t>
      </w:r>
      <w:r w:rsidR="00D6144D">
        <w:rPr>
          <w:rFonts w:eastAsia="Arial" w:cs="Arial"/>
        </w:rPr>
        <w:t>,</w:t>
      </w:r>
      <w:r w:rsidR="009F531A">
        <w:rPr>
          <w:rFonts w:eastAsia="Arial" w:cs="Arial"/>
        </w:rPr>
        <w:t xml:space="preserve"> the first part covering the workplace of today, and the second covering autonomous operation.</w:t>
      </w:r>
    </w:p>
    <w:p w14:paraId="630875AD" w14:textId="77777777" w:rsidR="00C40936" w:rsidRDefault="00C40936" w:rsidP="009F531A">
      <w:pPr>
        <w:widowControl w:val="0"/>
        <w:pBdr>
          <w:top w:val="nil"/>
          <w:left w:val="nil"/>
          <w:bottom w:val="nil"/>
          <w:right w:val="nil"/>
          <w:between w:val="nil"/>
        </w:pBdr>
        <w:spacing w:after="0" w:line="276" w:lineRule="auto"/>
        <w:rPr>
          <w:rFonts w:eastAsia="Arial" w:cs="Arial"/>
        </w:rPr>
      </w:pPr>
    </w:p>
    <w:p w14:paraId="5C935C6C" w14:textId="13833D18" w:rsidR="00377A27" w:rsidRPr="00142E67" w:rsidRDefault="00377A27" w:rsidP="00142E67">
      <w:pPr>
        <w:pStyle w:val="Heading2"/>
      </w:pPr>
      <w:bookmarkStart w:id="43" w:name="_Toc155775472"/>
      <w:r w:rsidRPr="00142E67">
        <w:t>Preparation</w:t>
      </w:r>
      <w:bookmarkEnd w:id="37"/>
      <w:bookmarkEnd w:id="38"/>
      <w:bookmarkEnd w:id="39"/>
      <w:bookmarkEnd w:id="40"/>
      <w:bookmarkEnd w:id="41"/>
      <w:bookmarkEnd w:id="42"/>
      <w:bookmarkEnd w:id="43"/>
    </w:p>
    <w:tbl>
      <w:tblPr>
        <w:tblStyle w:val="TableGridLight"/>
        <w:tblW w:w="0" w:type="auto"/>
        <w:tblLook w:val="04A0" w:firstRow="1" w:lastRow="0" w:firstColumn="1" w:lastColumn="0" w:noHBand="0" w:noVBand="1"/>
      </w:tblPr>
      <w:tblGrid>
        <w:gridCol w:w="2547"/>
        <w:gridCol w:w="6469"/>
      </w:tblGrid>
      <w:tr w:rsidR="00377A27" w14:paraId="0F2205BB" w14:textId="77777777" w:rsidTr="0E4EEE5F">
        <w:tc>
          <w:tcPr>
            <w:tcW w:w="2547" w:type="dxa"/>
          </w:tcPr>
          <w:p w14:paraId="5738AF7D" w14:textId="01535C7F" w:rsidR="00377A27" w:rsidRPr="00891891" w:rsidRDefault="00377A27" w:rsidP="00891891">
            <w:pPr>
              <w:pStyle w:val="Tablehead2"/>
            </w:pPr>
            <w:r w:rsidRPr="00891891">
              <w:t>Resources provided</w:t>
            </w:r>
          </w:p>
        </w:tc>
        <w:tc>
          <w:tcPr>
            <w:tcW w:w="6469" w:type="dxa"/>
          </w:tcPr>
          <w:p w14:paraId="5658D8D3" w14:textId="77777777" w:rsidR="00377A27" w:rsidRDefault="00C1617A" w:rsidP="00891891">
            <w:pPr>
              <w:pStyle w:val="Tablebullets2"/>
            </w:pPr>
            <w:r>
              <w:t>L1 Teacher slide deck</w:t>
            </w:r>
          </w:p>
          <w:p w14:paraId="7248B251" w14:textId="719C0EAE" w:rsidR="00C1617A" w:rsidRDefault="00C1617A" w:rsidP="00C1617A">
            <w:pPr>
              <w:pStyle w:val="Tablebullets2"/>
            </w:pPr>
            <w:r>
              <w:t xml:space="preserve">L1 Activity </w:t>
            </w:r>
            <w:r w:rsidR="00DD533D">
              <w:t>2</w:t>
            </w:r>
            <w:r>
              <w:t xml:space="preserve">: </w:t>
            </w:r>
            <w:r w:rsidR="00DD533D">
              <w:t>Research and present</w:t>
            </w:r>
          </w:p>
          <w:p w14:paraId="34B14147" w14:textId="0801A765" w:rsidR="00C1617A" w:rsidRPr="00891891" w:rsidRDefault="00C1617A" w:rsidP="007F7B15">
            <w:pPr>
              <w:pStyle w:val="Tablebullets2"/>
            </w:pPr>
            <w:r>
              <w:t xml:space="preserve">L1 Activity </w:t>
            </w:r>
            <w:r w:rsidR="00DD533D">
              <w:t>3</w:t>
            </w:r>
            <w:r>
              <w:t>: Research and present</w:t>
            </w:r>
          </w:p>
        </w:tc>
      </w:tr>
      <w:tr w:rsidR="00377A27" w14:paraId="3A00E831" w14:textId="77777777" w:rsidTr="0E4EEE5F">
        <w:tc>
          <w:tcPr>
            <w:tcW w:w="2547" w:type="dxa"/>
          </w:tcPr>
          <w:p w14:paraId="27428E9B" w14:textId="665A549E" w:rsidR="00377A27" w:rsidRPr="00891891" w:rsidRDefault="00377A27" w:rsidP="00891891">
            <w:pPr>
              <w:pStyle w:val="Tablehead2"/>
            </w:pPr>
            <w:r w:rsidRPr="00891891">
              <w:t>Equipment needed</w:t>
            </w:r>
          </w:p>
        </w:tc>
        <w:tc>
          <w:tcPr>
            <w:tcW w:w="6469" w:type="dxa"/>
          </w:tcPr>
          <w:p w14:paraId="3F65A893" w14:textId="0706CCC0" w:rsidR="00377A27" w:rsidRPr="00891891" w:rsidRDefault="00C1617A" w:rsidP="00891891">
            <w:pPr>
              <w:pStyle w:val="Tablebody2"/>
            </w:pPr>
            <w:r>
              <w:rPr>
                <w:rFonts w:eastAsia="Arial" w:cs="Arial"/>
                <w:color w:val="000000"/>
              </w:rPr>
              <w:t>None, other than internet access for classroom activities</w:t>
            </w:r>
          </w:p>
        </w:tc>
      </w:tr>
      <w:tr w:rsidR="008327D5" w14:paraId="2657D6F9" w14:textId="77777777" w:rsidTr="0E4EEE5F">
        <w:tc>
          <w:tcPr>
            <w:tcW w:w="2547" w:type="dxa"/>
          </w:tcPr>
          <w:p w14:paraId="4FD88301" w14:textId="326D1893" w:rsidR="008327D5" w:rsidRPr="00891891" w:rsidRDefault="008327D5" w:rsidP="008327D5">
            <w:pPr>
              <w:pStyle w:val="Tablehead2"/>
            </w:pPr>
            <w:r w:rsidRPr="00891891">
              <w:t>Safety factors</w:t>
            </w:r>
          </w:p>
        </w:tc>
        <w:tc>
          <w:tcPr>
            <w:tcW w:w="6469" w:type="dxa"/>
          </w:tcPr>
          <w:p w14:paraId="1F587893" w14:textId="6DF94B68" w:rsidR="008327D5" w:rsidRDefault="00C1617A" w:rsidP="008327D5">
            <w:pPr>
              <w:pStyle w:val="Tablebody2"/>
              <w:rPr>
                <w:rFonts w:eastAsia="Arial" w:cs="Arial"/>
                <w:color w:val="000000"/>
              </w:rPr>
            </w:pPr>
            <w:r>
              <w:rPr>
                <w:rFonts w:eastAsia="Arial" w:cs="Arial"/>
                <w:color w:val="000000"/>
              </w:rPr>
              <w:t>Teachers and students are required to carry out their own risk assessments</w:t>
            </w:r>
            <w:r w:rsidR="00FC04D3">
              <w:rPr>
                <w:rFonts w:eastAsia="Arial" w:cs="Arial"/>
                <w:color w:val="000000"/>
              </w:rPr>
              <w:t xml:space="preserve"> for the activities in each lesson</w:t>
            </w:r>
            <w:r>
              <w:rPr>
                <w:rFonts w:eastAsia="Arial" w:cs="Arial"/>
                <w:color w:val="000000"/>
              </w:rPr>
              <w:t xml:space="preserve">. </w:t>
            </w:r>
          </w:p>
          <w:p w14:paraId="4026AA16" w14:textId="41DC640A" w:rsidR="00C1617A" w:rsidRPr="00891891" w:rsidRDefault="00FC04D3" w:rsidP="008327D5">
            <w:pPr>
              <w:pStyle w:val="Tablebody2"/>
            </w:pPr>
            <w:r>
              <w:rPr>
                <w:rFonts w:eastAsia="Arial" w:cs="Arial"/>
                <w:color w:val="000000"/>
              </w:rPr>
              <w:t>You may consider internet access for students in line with appropriate use policies and procedures of the organisation.</w:t>
            </w:r>
          </w:p>
        </w:tc>
      </w:tr>
      <w:tr w:rsidR="00C1617A" w14:paraId="57379909" w14:textId="77777777" w:rsidTr="0E4EEE5F">
        <w:tc>
          <w:tcPr>
            <w:tcW w:w="2547" w:type="dxa"/>
          </w:tcPr>
          <w:p w14:paraId="5621FC91" w14:textId="3E4D9D0D" w:rsidR="00C1617A" w:rsidRPr="00891891" w:rsidRDefault="00C1617A" w:rsidP="00C1617A">
            <w:pPr>
              <w:pStyle w:val="Tablehead2"/>
            </w:pPr>
            <w:r w:rsidRPr="00891891">
              <w:t>Prior learning</w:t>
            </w:r>
          </w:p>
        </w:tc>
        <w:tc>
          <w:tcPr>
            <w:tcW w:w="6469" w:type="dxa"/>
          </w:tcPr>
          <w:p w14:paraId="793D5265" w14:textId="77777777" w:rsidR="00C1617A" w:rsidRDefault="00C1617A" w:rsidP="00C1617A">
            <w:pPr>
              <w:pStyle w:val="Tablebullets2"/>
            </w:pPr>
            <w:r>
              <w:t>To complete the activities within one lesson, teachers may wish to set the research part of Activity 1 as an independent or group task prior to the lesson.</w:t>
            </w:r>
          </w:p>
          <w:p w14:paraId="70E33365" w14:textId="30028E24" w:rsidR="00C1617A" w:rsidRPr="00891891" w:rsidRDefault="00C1617A" w:rsidP="00C1617A">
            <w:pPr>
              <w:pStyle w:val="Tablebullets2"/>
            </w:pPr>
            <w:r>
              <w:t xml:space="preserve">Students should </w:t>
            </w:r>
            <w:r w:rsidR="009C2CCE">
              <w:t>have appropriate researching skills and be able to source credible information from the internet.</w:t>
            </w:r>
          </w:p>
        </w:tc>
      </w:tr>
      <w:tr w:rsidR="00C1617A" w14:paraId="4137CB3B" w14:textId="77777777" w:rsidTr="0E4EEE5F">
        <w:tc>
          <w:tcPr>
            <w:tcW w:w="2547" w:type="dxa"/>
          </w:tcPr>
          <w:p w14:paraId="0AF6C51D" w14:textId="5E59F3DB" w:rsidR="00C1617A" w:rsidRPr="00891891" w:rsidRDefault="00C1617A" w:rsidP="00C1617A">
            <w:pPr>
              <w:pStyle w:val="Tablehead2"/>
            </w:pPr>
            <w:r w:rsidRPr="00891891">
              <w:t>Common misconceptions</w:t>
            </w:r>
          </w:p>
        </w:tc>
        <w:tc>
          <w:tcPr>
            <w:tcW w:w="6469" w:type="dxa"/>
          </w:tcPr>
          <w:p w14:paraId="6A5C3A75" w14:textId="77777777" w:rsidR="00C1617A" w:rsidRDefault="006E5250" w:rsidP="00C1617A">
            <w:pPr>
              <w:pStyle w:val="Tablebullets2"/>
            </w:pPr>
            <w:r>
              <w:t>Morals and ethics are the same thing.</w:t>
            </w:r>
          </w:p>
          <w:p w14:paraId="4B86445F" w14:textId="77777777" w:rsidR="003D430D" w:rsidRDefault="006E5250" w:rsidP="00C1617A">
            <w:pPr>
              <w:pStyle w:val="Tablebullets2"/>
            </w:pPr>
            <w:r>
              <w:t>All workplaces have the same culture</w:t>
            </w:r>
            <w:r w:rsidR="003D430D">
              <w:t>.</w:t>
            </w:r>
          </w:p>
          <w:p w14:paraId="4EE4D89E" w14:textId="2A18ECDC" w:rsidR="006E5250" w:rsidRDefault="003D430D" w:rsidP="00C1617A">
            <w:pPr>
              <w:pStyle w:val="Tablebullets2"/>
            </w:pPr>
            <w:r>
              <w:t>Workplace culture</w:t>
            </w:r>
            <w:r w:rsidR="006E5250">
              <w:t xml:space="preserve"> isn’t that important to the daily lives of employees.</w:t>
            </w:r>
          </w:p>
          <w:p w14:paraId="37F4B104" w14:textId="19437749" w:rsidR="006E5250" w:rsidRPr="00891891" w:rsidRDefault="006E5250" w:rsidP="00C1617A">
            <w:pPr>
              <w:pStyle w:val="Tablebullets2"/>
            </w:pPr>
            <w:r>
              <w:t>Employment rules are perceived as just guidance rather than real rules not to be broken.</w:t>
            </w:r>
          </w:p>
        </w:tc>
      </w:tr>
      <w:tr w:rsidR="00C1617A" w14:paraId="0DD552AC" w14:textId="77777777" w:rsidTr="0E4EEE5F">
        <w:tc>
          <w:tcPr>
            <w:tcW w:w="2547" w:type="dxa"/>
          </w:tcPr>
          <w:p w14:paraId="147C7C0A" w14:textId="36DA3F10" w:rsidR="00C1617A" w:rsidRPr="00891891" w:rsidRDefault="00C1617A" w:rsidP="00C1617A">
            <w:pPr>
              <w:pStyle w:val="Tablehead2"/>
            </w:pPr>
            <w:r w:rsidRPr="00891891">
              <w:t>Accessibility</w:t>
            </w:r>
          </w:p>
        </w:tc>
        <w:tc>
          <w:tcPr>
            <w:tcW w:w="6469" w:type="dxa"/>
          </w:tcPr>
          <w:p w14:paraId="2D14EC9D" w14:textId="77777777" w:rsidR="009F2E07" w:rsidRDefault="009F2E07" w:rsidP="009F2E07">
            <w:pPr>
              <w:pStyle w:val="Tablebullets2"/>
            </w:pPr>
            <w:r w:rsidRPr="009F2E07">
              <w:t xml:space="preserve">Seek to ensure wide representation for any visiting speakers and case studies used. </w:t>
            </w:r>
          </w:p>
          <w:p w14:paraId="5F9AA126" w14:textId="3E8B48AF" w:rsidR="00C1617A" w:rsidRDefault="258D4A4C" w:rsidP="009F2E07">
            <w:pPr>
              <w:pStyle w:val="Tablebullets2"/>
            </w:pPr>
            <w:r>
              <w:t>Be aware of students’ potential lack of confidence in presenting at this early stage of their learning. It</w:t>
            </w:r>
            <w:r w:rsidR="2DDB4D36">
              <w:t xml:space="preserve"> may be</w:t>
            </w:r>
            <w:r>
              <w:t xml:space="preserve"> worth establishing the core principles of working in a collaborative manner</w:t>
            </w:r>
            <w:r w:rsidR="5691B0F8">
              <w:t xml:space="preserve"> initially</w:t>
            </w:r>
            <w:r>
              <w:t>, at this point in the course.</w:t>
            </w:r>
          </w:p>
          <w:p w14:paraId="06AF4ACD" w14:textId="4A252411" w:rsidR="00C1617A" w:rsidRPr="00891891" w:rsidRDefault="00C1617A" w:rsidP="00C1617A">
            <w:pPr>
              <w:pStyle w:val="Tablebullets2"/>
            </w:pPr>
            <w:r>
              <w:lastRenderedPageBreak/>
              <w:t>For very large groups, the class could be split into smaller groups for feedback presentations; alternatively, students could present their findings in a different format, such as through online videos or blogs, for other students to watch or read.</w:t>
            </w:r>
          </w:p>
        </w:tc>
      </w:tr>
    </w:tbl>
    <w:p w14:paraId="089742D7" w14:textId="323234CE" w:rsidR="00377A27" w:rsidRDefault="00377A27" w:rsidP="00142E67">
      <w:pPr>
        <w:pStyle w:val="Heading2"/>
      </w:pPr>
      <w:bookmarkStart w:id="44" w:name="_Toc137031740"/>
      <w:bookmarkStart w:id="45" w:name="_Toc138426721"/>
      <w:bookmarkStart w:id="46" w:name="_Toc138426745"/>
      <w:bookmarkStart w:id="47" w:name="_Toc138426777"/>
      <w:bookmarkStart w:id="48" w:name="_Toc138426809"/>
      <w:bookmarkStart w:id="49" w:name="_Toc138426841"/>
      <w:bookmarkStart w:id="50" w:name="_Toc155775473"/>
      <w:r w:rsidRPr="00377A27">
        <w:lastRenderedPageBreak/>
        <w:t>Activity guide</w:t>
      </w:r>
      <w:bookmarkEnd w:id="44"/>
      <w:bookmarkEnd w:id="45"/>
      <w:bookmarkEnd w:id="46"/>
      <w:bookmarkEnd w:id="47"/>
      <w:bookmarkEnd w:id="48"/>
      <w:bookmarkEnd w:id="49"/>
      <w:bookmarkEnd w:id="50"/>
    </w:p>
    <w:tbl>
      <w:tblPr>
        <w:tblStyle w:val="TableGridLight"/>
        <w:tblW w:w="0" w:type="auto"/>
        <w:tblLook w:val="04A0" w:firstRow="1" w:lastRow="0" w:firstColumn="1" w:lastColumn="0" w:noHBand="0" w:noVBand="1"/>
      </w:tblPr>
      <w:tblGrid>
        <w:gridCol w:w="2089"/>
        <w:gridCol w:w="6927"/>
      </w:tblGrid>
      <w:tr w:rsidR="008327D5" w:rsidRPr="0016745C" w14:paraId="78CAEDD2" w14:textId="77777777" w:rsidTr="7BF806D1">
        <w:tc>
          <w:tcPr>
            <w:tcW w:w="2089" w:type="dxa"/>
          </w:tcPr>
          <w:p w14:paraId="2D6BDF2E" w14:textId="77777777" w:rsidR="008327D5" w:rsidRPr="0016745C" w:rsidRDefault="008327D5" w:rsidP="008327D5">
            <w:pPr>
              <w:pStyle w:val="Tablehead2"/>
            </w:pPr>
            <w:r w:rsidRPr="0016745C">
              <w:t>Introduction</w:t>
            </w:r>
          </w:p>
          <w:p w14:paraId="1E5DBCC2" w14:textId="677D2D13" w:rsidR="008327D5" w:rsidRPr="00891891" w:rsidRDefault="008327D5" w:rsidP="008327D5">
            <w:pPr>
              <w:pStyle w:val="Tablesubhead2"/>
            </w:pPr>
            <w:r w:rsidRPr="00891891">
              <w:t xml:space="preserve">SUGGESTED TIME: </w:t>
            </w:r>
          </w:p>
          <w:p w14:paraId="0D1F182D" w14:textId="38D993E4" w:rsidR="008327D5" w:rsidRPr="0016745C" w:rsidRDefault="00C1617A" w:rsidP="008327D5">
            <w:pPr>
              <w:pStyle w:val="Tablebody2"/>
            </w:pPr>
            <w:r>
              <w:t>5</w:t>
            </w:r>
            <w:r w:rsidR="008327D5" w:rsidRPr="0016745C">
              <w:t xml:space="preserve"> minutes</w:t>
            </w:r>
          </w:p>
          <w:p w14:paraId="7CEF2493" w14:textId="09E6AE26" w:rsidR="008327D5" w:rsidRPr="000D113C" w:rsidRDefault="008327D5" w:rsidP="008327D5">
            <w:pPr>
              <w:pStyle w:val="Tablesubhead2"/>
            </w:pPr>
            <w:r w:rsidRPr="000D113C">
              <w:t xml:space="preserve">RESOURCES: </w:t>
            </w:r>
          </w:p>
          <w:p w14:paraId="0C56537D" w14:textId="4C43EA4F" w:rsidR="008327D5" w:rsidRPr="0016745C" w:rsidRDefault="00C1617A" w:rsidP="008327D5">
            <w:pPr>
              <w:pStyle w:val="Tablebullets2"/>
            </w:pPr>
            <w:r>
              <w:rPr>
                <w:rFonts w:eastAsia="Arial" w:cs="Arial"/>
                <w:color w:val="000000"/>
              </w:rPr>
              <w:t>L1 slide deck</w:t>
            </w:r>
            <w:r w:rsidR="00EC5CFF">
              <w:rPr>
                <w:rFonts w:eastAsia="Arial" w:cs="Arial"/>
                <w:color w:val="000000"/>
              </w:rPr>
              <w:t xml:space="preserve"> </w:t>
            </w:r>
            <w:r w:rsidR="00B4750D">
              <w:rPr>
                <w:rFonts w:eastAsia="Arial" w:cs="Arial"/>
                <w:color w:val="000000"/>
              </w:rPr>
              <w:br/>
            </w:r>
            <w:r w:rsidR="00EC5CFF">
              <w:rPr>
                <w:rFonts w:eastAsia="Arial" w:cs="Arial"/>
                <w:color w:val="000000"/>
              </w:rPr>
              <w:t>1</w:t>
            </w:r>
            <w:r w:rsidR="00B4750D" w:rsidRPr="000E0053">
              <w:t>–</w:t>
            </w:r>
            <w:r w:rsidR="004E792B">
              <w:rPr>
                <w:rFonts w:eastAsia="Arial" w:cs="Arial"/>
                <w:color w:val="000000"/>
              </w:rPr>
              <w:t>2</w:t>
            </w:r>
          </w:p>
        </w:tc>
        <w:tc>
          <w:tcPr>
            <w:tcW w:w="6927" w:type="dxa"/>
          </w:tcPr>
          <w:p w14:paraId="3A5C6AC9" w14:textId="00702816" w:rsidR="000E0053" w:rsidRDefault="51829E73" w:rsidP="000E0053">
            <w:pPr>
              <w:pStyle w:val="Tablebullets2"/>
            </w:pPr>
            <w:r>
              <w:t xml:space="preserve">Before the lesson, study the slide deck as a guide to summarise what will be covered in the lesson </w:t>
            </w:r>
            <w:r w:rsidR="009C6175">
              <w:t>to</w:t>
            </w:r>
            <w:r>
              <w:t xml:space="preserve"> introduce </w:t>
            </w:r>
            <w:r w:rsidR="324F9A72">
              <w:t>the topic</w:t>
            </w:r>
            <w:r>
              <w:t>.</w:t>
            </w:r>
          </w:p>
          <w:p w14:paraId="14C96427" w14:textId="2D08C032" w:rsidR="007F7B15" w:rsidRDefault="007F7B15" w:rsidP="007F7B15">
            <w:pPr>
              <w:pStyle w:val="Tablebullets2"/>
            </w:pPr>
            <w:r>
              <w:t>Begin the lesson by discussing morals and ethics.</w:t>
            </w:r>
          </w:p>
          <w:p w14:paraId="0679873A" w14:textId="77777777" w:rsidR="000E0053" w:rsidRDefault="000E0053" w:rsidP="000E0053">
            <w:pPr>
              <w:pStyle w:val="Tablebullets2"/>
            </w:pPr>
            <w:r>
              <w:t>If students have already started their placement, ask if any of them have been told about any of the following at their organisation:</w:t>
            </w:r>
          </w:p>
          <w:p w14:paraId="7F456640" w14:textId="77777777" w:rsidR="000E0053" w:rsidRPr="000E0053" w:rsidRDefault="000E0053">
            <w:pPr>
              <w:pStyle w:val="Tablebullets2"/>
              <w:numPr>
                <w:ilvl w:val="2"/>
                <w:numId w:val="7"/>
              </w:numPr>
            </w:pPr>
            <w:r w:rsidRPr="000E0053">
              <w:t>Moral and ethical guidelines</w:t>
            </w:r>
          </w:p>
          <w:p w14:paraId="160BD63A" w14:textId="60762712" w:rsidR="00352641" w:rsidRPr="000E0053" w:rsidRDefault="000E0053" w:rsidP="00352641">
            <w:pPr>
              <w:pStyle w:val="Tablebullets2"/>
              <w:numPr>
                <w:ilvl w:val="2"/>
                <w:numId w:val="7"/>
              </w:numPr>
            </w:pPr>
            <w:r w:rsidRPr="000E0053">
              <w:t>The culture of the workplace</w:t>
            </w:r>
          </w:p>
          <w:p w14:paraId="2A78D3F5" w14:textId="1085A703" w:rsidR="00352641" w:rsidRDefault="00352641" w:rsidP="000E0053">
            <w:pPr>
              <w:pStyle w:val="Tablebullets2"/>
            </w:pPr>
            <w:r>
              <w:t xml:space="preserve">Also ask students if they have </w:t>
            </w:r>
            <w:r w:rsidR="00CD3581">
              <w:t xml:space="preserve">been </w:t>
            </w:r>
            <w:r>
              <w:t>asked to read and agree to a ‘code of conduct’ that outlines the rules and regulations in respect to their access to and sharing of digital content.</w:t>
            </w:r>
          </w:p>
          <w:p w14:paraId="66CD9B47" w14:textId="6AEFD04B" w:rsidR="008327D5" w:rsidRPr="0016745C" w:rsidRDefault="7C888AA8" w:rsidP="000E0053">
            <w:pPr>
              <w:pStyle w:val="Tablebullets2"/>
            </w:pPr>
            <w:r>
              <w:t xml:space="preserve">Explain to students that many of the topics in this lesson </w:t>
            </w:r>
            <w:r w:rsidR="75C28A97">
              <w:t xml:space="preserve">are </w:t>
            </w:r>
            <w:r>
              <w:t xml:space="preserve">evolving </w:t>
            </w:r>
            <w:r w:rsidR="1A875446">
              <w:t>and</w:t>
            </w:r>
            <w:r>
              <w:t xml:space="preserve"> are linked directly to changes in society </w:t>
            </w:r>
            <w:r w:rsidR="0D91CF25">
              <w:t xml:space="preserve">associated with the </w:t>
            </w:r>
            <w:r>
              <w:t>new technolog</w:t>
            </w:r>
            <w:r w:rsidR="0D91CF25">
              <w:t>ies</w:t>
            </w:r>
            <w:r>
              <w:t xml:space="preserve"> we have seen in the last few decades.</w:t>
            </w:r>
          </w:p>
        </w:tc>
      </w:tr>
      <w:tr w:rsidR="000E0053" w:rsidRPr="0016745C" w14:paraId="18997477" w14:textId="77777777" w:rsidTr="7BF806D1">
        <w:tc>
          <w:tcPr>
            <w:tcW w:w="2089" w:type="dxa"/>
          </w:tcPr>
          <w:p w14:paraId="3DF7621E" w14:textId="30388B8C" w:rsidR="000E0053" w:rsidRPr="0016745C" w:rsidRDefault="000E0053" w:rsidP="000E0053">
            <w:pPr>
              <w:pStyle w:val="Tablehead2"/>
            </w:pPr>
            <w:r>
              <w:t>Activity 1: Class discussion</w:t>
            </w:r>
          </w:p>
          <w:p w14:paraId="567BF051" w14:textId="77777777" w:rsidR="000E0053" w:rsidRPr="0016745C" w:rsidRDefault="000E0053" w:rsidP="000E0053">
            <w:pPr>
              <w:pStyle w:val="Tablesubhead2"/>
            </w:pPr>
            <w:r w:rsidRPr="0016745C">
              <w:t xml:space="preserve">Suggested time: </w:t>
            </w:r>
          </w:p>
          <w:p w14:paraId="6BBF2C83" w14:textId="0D0A0FF6" w:rsidR="000E0053" w:rsidRPr="0016745C" w:rsidRDefault="000E0053" w:rsidP="000E0053">
            <w:pPr>
              <w:pStyle w:val="Tablebody2"/>
            </w:pPr>
            <w:r>
              <w:t xml:space="preserve">5 </w:t>
            </w:r>
            <w:r w:rsidRPr="0016745C">
              <w:t>minutes</w:t>
            </w:r>
          </w:p>
          <w:p w14:paraId="201B9CAC" w14:textId="77777777" w:rsidR="000E0053" w:rsidRPr="0016745C" w:rsidRDefault="000E0053" w:rsidP="000E0053">
            <w:pPr>
              <w:pStyle w:val="Tablesubhead2"/>
            </w:pPr>
            <w:r w:rsidRPr="0016745C">
              <w:t xml:space="preserve">Resources: </w:t>
            </w:r>
          </w:p>
          <w:p w14:paraId="261FBC84" w14:textId="2A1128B7" w:rsidR="00EA5EAC" w:rsidRDefault="00EA5EAC" w:rsidP="000E0053">
            <w:pPr>
              <w:pStyle w:val="Tablebullets2"/>
            </w:pPr>
            <w:r>
              <w:rPr>
                <w:rFonts w:eastAsia="Arial" w:cs="Arial"/>
                <w:color w:val="000000"/>
              </w:rPr>
              <w:t xml:space="preserve">L1 slide deck </w:t>
            </w:r>
            <w:r w:rsidR="00B4750D">
              <w:rPr>
                <w:rFonts w:eastAsia="Arial" w:cs="Arial"/>
                <w:color w:val="000000"/>
              </w:rPr>
              <w:br/>
            </w:r>
            <w:r>
              <w:rPr>
                <w:rFonts w:eastAsia="Arial" w:cs="Arial"/>
                <w:color w:val="000000"/>
              </w:rPr>
              <w:t>3</w:t>
            </w:r>
            <w:r w:rsidR="00B4750D" w:rsidRPr="000E0053">
              <w:t>–</w:t>
            </w:r>
            <w:r>
              <w:rPr>
                <w:rFonts w:eastAsia="Arial" w:cs="Arial"/>
                <w:color w:val="000000"/>
              </w:rPr>
              <w:t>4</w:t>
            </w:r>
          </w:p>
          <w:p w14:paraId="1C129B3C" w14:textId="1065A2B5" w:rsidR="000E0053" w:rsidRPr="0016745C" w:rsidRDefault="000E0053" w:rsidP="000E0053">
            <w:pPr>
              <w:pStyle w:val="Tablebullets2"/>
            </w:pPr>
            <w:r>
              <w:t>L1 Interview video, slide</w:t>
            </w:r>
            <w:r w:rsidR="00EC5CFF">
              <w:t xml:space="preserve"> </w:t>
            </w:r>
            <w:r w:rsidR="001365B6">
              <w:t>4</w:t>
            </w:r>
          </w:p>
        </w:tc>
        <w:tc>
          <w:tcPr>
            <w:tcW w:w="6927" w:type="dxa"/>
          </w:tcPr>
          <w:p w14:paraId="7917D9C6" w14:textId="0C8ECB69" w:rsidR="000E0053" w:rsidRPr="000E0053" w:rsidRDefault="7C888AA8" w:rsidP="000E0053">
            <w:pPr>
              <w:pStyle w:val="Tablebullets2"/>
            </w:pPr>
            <w:r>
              <w:t xml:space="preserve">Class </w:t>
            </w:r>
            <w:r w:rsidR="24C33EA4">
              <w:t>discussion</w:t>
            </w:r>
            <w:r>
              <w:t xml:space="preserve">: What do we mean by </w:t>
            </w:r>
            <w:r w:rsidR="5E4D21F9">
              <w:t>mo</w:t>
            </w:r>
            <w:r>
              <w:t>ral</w:t>
            </w:r>
            <w:r w:rsidR="4FCE0246">
              <w:t>s</w:t>
            </w:r>
            <w:r>
              <w:t xml:space="preserve"> and </w:t>
            </w:r>
            <w:r w:rsidR="5E4D21F9">
              <w:t>e</w:t>
            </w:r>
            <w:r>
              <w:t>thic</w:t>
            </w:r>
            <w:r w:rsidR="5E4D21F9">
              <w:t>s</w:t>
            </w:r>
            <w:r>
              <w:t xml:space="preserve">? </w:t>
            </w:r>
            <w:r w:rsidR="000E0053">
              <w:br/>
            </w:r>
            <w:r w:rsidR="601C3020">
              <w:t>Prompt a discussion</w:t>
            </w:r>
            <w:r w:rsidR="5E4D21F9">
              <w:t xml:space="preserve"> and swap definitions. Ensure </w:t>
            </w:r>
            <w:r w:rsidR="4875826F">
              <w:t xml:space="preserve">that </w:t>
            </w:r>
            <w:r w:rsidR="5E4D21F9">
              <w:t xml:space="preserve">all students agree </w:t>
            </w:r>
            <w:r w:rsidR="0AEBDF07">
              <w:t xml:space="preserve">on, </w:t>
            </w:r>
            <w:r w:rsidR="5E4D21F9">
              <w:t>and are confident of</w:t>
            </w:r>
            <w:r w:rsidR="0AEBDF07">
              <w:t>,</w:t>
            </w:r>
            <w:r w:rsidR="5E4D21F9">
              <w:t xml:space="preserve"> the definitions:</w:t>
            </w:r>
          </w:p>
          <w:p w14:paraId="657EA1B8" w14:textId="54021DD3" w:rsidR="000E0053" w:rsidRPr="000E0053" w:rsidRDefault="000E0053">
            <w:pPr>
              <w:pStyle w:val="Tablebullets2"/>
              <w:numPr>
                <w:ilvl w:val="2"/>
                <w:numId w:val="7"/>
              </w:numPr>
            </w:pPr>
            <w:r w:rsidRPr="000E0053">
              <w:t>Moral</w:t>
            </w:r>
            <w:r w:rsidR="007F7B15">
              <w:t>s</w:t>
            </w:r>
            <w:r w:rsidRPr="000E0053">
              <w:t>: What we believe as a society to be right and wrong.</w:t>
            </w:r>
          </w:p>
          <w:p w14:paraId="460F0016" w14:textId="73AD891E" w:rsidR="000E0053" w:rsidRPr="000E0053" w:rsidRDefault="000E0053">
            <w:pPr>
              <w:pStyle w:val="Tablebullets2"/>
              <w:numPr>
                <w:ilvl w:val="2"/>
                <w:numId w:val="7"/>
              </w:numPr>
            </w:pPr>
            <w:r w:rsidRPr="000E0053">
              <w:t>Ethic</w:t>
            </w:r>
            <w:r w:rsidR="009F531A">
              <w:t>s</w:t>
            </w:r>
            <w:r w:rsidRPr="000E0053">
              <w:t>: The standards, principles or rules that govern our behaviour.</w:t>
            </w:r>
          </w:p>
          <w:p w14:paraId="6988D25B" w14:textId="67E9CC2F" w:rsidR="000E0053" w:rsidRDefault="51829E73" w:rsidP="000E0053">
            <w:pPr>
              <w:pStyle w:val="Tablebullets2"/>
            </w:pPr>
            <w:r>
              <w:t xml:space="preserve">Show </w:t>
            </w:r>
            <w:r w:rsidR="0D0F8096">
              <w:t xml:space="preserve">film 1 on slide </w:t>
            </w:r>
            <w:r w:rsidR="7FFC8BF8">
              <w:t>4</w:t>
            </w:r>
            <w:r w:rsidR="0D0F8096">
              <w:t>.</w:t>
            </w:r>
            <w:r w:rsidR="009F531A">
              <w:t xml:space="preserve"> The film shows responses </w:t>
            </w:r>
            <w:r w:rsidR="03FE2F69">
              <w:t>f</w:t>
            </w:r>
            <w:r w:rsidR="009F531A">
              <w:t>rom Sam Moylan</w:t>
            </w:r>
            <w:r w:rsidR="5E634759">
              <w:t>-</w:t>
            </w:r>
            <w:r w:rsidR="009F531A">
              <w:t>Heydt (C</w:t>
            </w:r>
            <w:r w:rsidR="00831BB4">
              <w:t>orporate Social Responsibility (CSR)</w:t>
            </w:r>
            <w:r w:rsidR="009F531A">
              <w:t xml:space="preserve"> Programme Manager a</w:t>
            </w:r>
            <w:r w:rsidR="76009172">
              <w:t>t</w:t>
            </w:r>
            <w:r w:rsidR="009F531A">
              <w:t xml:space="preserve"> Cisco) and Lou Doyle (C</w:t>
            </w:r>
            <w:r w:rsidR="00593C7F">
              <w:t>hief Executive Officer (C</w:t>
            </w:r>
            <w:r w:rsidR="009F531A">
              <w:t>EO</w:t>
            </w:r>
            <w:r w:rsidR="00593C7F">
              <w:t>)</w:t>
            </w:r>
            <w:r w:rsidR="009F531A">
              <w:t xml:space="preserve"> at </w:t>
            </w:r>
            <w:proofErr w:type="spellStart"/>
            <w:r w:rsidR="009F531A">
              <w:t>Mesma</w:t>
            </w:r>
            <w:proofErr w:type="spellEnd"/>
            <w:r w:rsidR="009F531A">
              <w:t>) who discuss the culture at their businesses</w:t>
            </w:r>
            <w:r w:rsidR="6600AE15">
              <w:t>,</w:t>
            </w:r>
            <w:r w:rsidR="009F531A">
              <w:t xml:space="preserve"> as well as morals and ethics.</w:t>
            </w:r>
            <w:r w:rsidR="5D480DB8">
              <w:t xml:space="preserve"> </w:t>
            </w:r>
          </w:p>
          <w:p w14:paraId="41889507" w14:textId="4C5225B2" w:rsidR="00247F79" w:rsidRPr="00247F79" w:rsidRDefault="00247F79" w:rsidP="000E0053">
            <w:pPr>
              <w:pStyle w:val="Tablebullets2"/>
            </w:pPr>
            <w:r>
              <w:rPr>
                <w:color w:val="000000"/>
              </w:rPr>
              <w:t>Highlight to students that the impact on users or customers is central to the decisions being made in all organisations.</w:t>
            </w:r>
          </w:p>
          <w:p w14:paraId="375DB7AE" w14:textId="38A8DF3A" w:rsidR="004F0720" w:rsidRDefault="009F531A" w:rsidP="000E0053">
            <w:pPr>
              <w:pStyle w:val="Tablebullets2"/>
            </w:pPr>
            <w:r>
              <w:t>Students can make comparisons between the responses from a large corporation (Cisco) and a small business (</w:t>
            </w:r>
            <w:proofErr w:type="spellStart"/>
            <w:r>
              <w:t>Mesma</w:t>
            </w:r>
            <w:proofErr w:type="spellEnd"/>
            <w:r>
              <w:t>).</w:t>
            </w:r>
            <w:r w:rsidR="000B7B5E">
              <w:t xml:space="preserve"> Include in the discussion a comparison of the considerations </w:t>
            </w:r>
            <w:r w:rsidR="007F3571">
              <w:t xml:space="preserve">that </w:t>
            </w:r>
            <w:r w:rsidR="000B7B5E">
              <w:t xml:space="preserve">Cisco and </w:t>
            </w:r>
            <w:proofErr w:type="spellStart"/>
            <w:r w:rsidR="000B7B5E">
              <w:t>Mesma</w:t>
            </w:r>
            <w:proofErr w:type="spellEnd"/>
            <w:r w:rsidR="000B7B5E">
              <w:t xml:space="preserve"> need to make regarding ethics and morals</w:t>
            </w:r>
            <w:r w:rsidR="001119BC">
              <w:t>.</w:t>
            </w:r>
            <w:r w:rsidR="000B7B5E">
              <w:t xml:space="preserve"> </w:t>
            </w:r>
            <w:r w:rsidR="004F0720">
              <w:t>For example,</w:t>
            </w:r>
          </w:p>
          <w:p w14:paraId="1F958462" w14:textId="2A3F7051" w:rsidR="004F0720" w:rsidRDefault="000B7B5E">
            <w:pPr>
              <w:pStyle w:val="Tablebullets2"/>
              <w:numPr>
                <w:ilvl w:val="1"/>
                <w:numId w:val="2"/>
              </w:numPr>
            </w:pPr>
            <w:r w:rsidRPr="004F0720">
              <w:t>the size of the organisation</w:t>
            </w:r>
            <w:r w:rsidR="004F0720">
              <w:t>;</w:t>
            </w:r>
          </w:p>
          <w:p w14:paraId="2BCF79FE" w14:textId="377A7AEE" w:rsidR="004F0720" w:rsidRDefault="000B7B5E">
            <w:pPr>
              <w:pStyle w:val="Tablebullets2"/>
              <w:numPr>
                <w:ilvl w:val="1"/>
                <w:numId w:val="2"/>
              </w:numPr>
            </w:pPr>
            <w:r w:rsidRPr="004F0720">
              <w:t>how they communicate with their employees</w:t>
            </w:r>
            <w:r w:rsidR="004F0720">
              <w:t>;</w:t>
            </w:r>
            <w:r w:rsidRPr="004F0720">
              <w:t xml:space="preserve"> </w:t>
            </w:r>
          </w:p>
          <w:p w14:paraId="646D4E5E" w14:textId="79CED92D" w:rsidR="004F0720" w:rsidRDefault="000B7B5E">
            <w:pPr>
              <w:pStyle w:val="Tablebullets2"/>
              <w:numPr>
                <w:ilvl w:val="1"/>
                <w:numId w:val="2"/>
              </w:numPr>
            </w:pPr>
            <w:r w:rsidRPr="004F0720">
              <w:t>how this will be similar</w:t>
            </w:r>
            <w:r w:rsidR="004F0720" w:rsidRPr="004F0720">
              <w:t xml:space="preserve"> or different</w:t>
            </w:r>
            <w:r w:rsidR="004F0720">
              <w:t>;</w:t>
            </w:r>
          </w:p>
          <w:p w14:paraId="10DA0FB6" w14:textId="73781911" w:rsidR="00247F79" w:rsidRPr="000E0053" w:rsidRDefault="000B7B5E" w:rsidP="00247F79">
            <w:pPr>
              <w:pStyle w:val="Tablebullets2"/>
              <w:numPr>
                <w:ilvl w:val="1"/>
                <w:numId w:val="2"/>
              </w:numPr>
            </w:pPr>
            <w:r w:rsidRPr="004F0720">
              <w:t>the numbers of partners they will have</w:t>
            </w:r>
            <w:r w:rsidR="004F0720">
              <w:t>, etc.</w:t>
            </w:r>
          </w:p>
        </w:tc>
      </w:tr>
      <w:tr w:rsidR="000E0053" w:rsidRPr="0016745C" w14:paraId="2997FFDC" w14:textId="77777777" w:rsidTr="7BF806D1">
        <w:tc>
          <w:tcPr>
            <w:tcW w:w="2089" w:type="dxa"/>
          </w:tcPr>
          <w:p w14:paraId="08A65C3D" w14:textId="547BC5F5" w:rsidR="000E0053" w:rsidRPr="0016745C" w:rsidRDefault="000E0053" w:rsidP="000E0053">
            <w:pPr>
              <w:pStyle w:val="Tablehead2"/>
            </w:pPr>
            <w:r>
              <w:t>Activity 2: Research and discuss: Case studies</w:t>
            </w:r>
          </w:p>
          <w:p w14:paraId="712D5431" w14:textId="77777777" w:rsidR="000E0053" w:rsidRPr="0016745C" w:rsidRDefault="000E0053" w:rsidP="000E0053">
            <w:pPr>
              <w:pStyle w:val="Tablesubhead2"/>
            </w:pPr>
            <w:r w:rsidRPr="0016745C">
              <w:t xml:space="preserve">Suggested time: </w:t>
            </w:r>
          </w:p>
          <w:p w14:paraId="7303D94E" w14:textId="6E1F2A68" w:rsidR="000E0053" w:rsidRPr="0016745C" w:rsidRDefault="00560A11" w:rsidP="000E0053">
            <w:pPr>
              <w:pStyle w:val="Tablebody2"/>
            </w:pPr>
            <w:r>
              <w:lastRenderedPageBreak/>
              <w:t>30</w:t>
            </w:r>
            <w:r w:rsidR="000E0053" w:rsidRPr="0016745C">
              <w:t xml:space="preserve"> minutes</w:t>
            </w:r>
          </w:p>
          <w:p w14:paraId="75B468C3" w14:textId="77777777" w:rsidR="000E0053" w:rsidRPr="0016745C" w:rsidRDefault="000E0053" w:rsidP="000E0053">
            <w:pPr>
              <w:pStyle w:val="Tablesubhead2"/>
            </w:pPr>
            <w:r w:rsidRPr="0016745C">
              <w:t xml:space="preserve">Resources: </w:t>
            </w:r>
          </w:p>
          <w:p w14:paraId="58CFAEE1" w14:textId="61DC9BD7" w:rsidR="000E0053" w:rsidRDefault="000E0053" w:rsidP="000E0053">
            <w:pPr>
              <w:pStyle w:val="Tablebullets2"/>
            </w:pPr>
            <w:r>
              <w:t xml:space="preserve">L1 Teacher slide deck </w:t>
            </w:r>
            <w:r w:rsidR="00D22796">
              <w:t>5</w:t>
            </w:r>
            <w:r w:rsidR="00B4750D">
              <w:t>–</w:t>
            </w:r>
            <w:r w:rsidR="00EC5CFF">
              <w:t>1</w:t>
            </w:r>
            <w:r w:rsidR="007F7B15">
              <w:t>8</w:t>
            </w:r>
          </w:p>
          <w:p w14:paraId="4D22B15C" w14:textId="7D3E1E6F" w:rsidR="00FB4ACC" w:rsidRPr="00AC3893" w:rsidRDefault="000E0053" w:rsidP="00AC3893">
            <w:pPr>
              <w:pStyle w:val="Tablebullets2"/>
            </w:pPr>
            <w:r>
              <w:t>L1 Activity 2</w:t>
            </w:r>
            <w:r w:rsidR="00355BC4">
              <w:t>: Research and present</w:t>
            </w:r>
          </w:p>
          <w:p w14:paraId="5215A750" w14:textId="56E895B8" w:rsidR="00FB4ACC" w:rsidRPr="00FB4ACC" w:rsidRDefault="00FB4ACC" w:rsidP="00FB4ACC">
            <w:pPr>
              <w:jc w:val="right"/>
            </w:pPr>
          </w:p>
        </w:tc>
        <w:tc>
          <w:tcPr>
            <w:tcW w:w="6927" w:type="dxa"/>
          </w:tcPr>
          <w:p w14:paraId="34EB9042" w14:textId="4DA5A681" w:rsidR="000E0053" w:rsidRPr="000E0053" w:rsidRDefault="7C888AA8" w:rsidP="000E0053">
            <w:pPr>
              <w:pStyle w:val="Tablebullets2"/>
            </w:pPr>
            <w:r>
              <w:lastRenderedPageBreak/>
              <w:t xml:space="preserve">Class discussion: When describing a workplace culture, what do students think should be included? Create a list </w:t>
            </w:r>
            <w:r w:rsidR="63F758CD">
              <w:t>students could</w:t>
            </w:r>
            <w:r>
              <w:t xml:space="preserve"> </w:t>
            </w:r>
            <w:r w:rsidR="1A875446">
              <w:t>refer</w:t>
            </w:r>
            <w:r>
              <w:t xml:space="preserve"> to later.</w:t>
            </w:r>
          </w:p>
          <w:p w14:paraId="4C09FCF5" w14:textId="561B4882" w:rsidR="000E0053" w:rsidRPr="000E0053" w:rsidRDefault="000E0053" w:rsidP="000E0053">
            <w:pPr>
              <w:pStyle w:val="Tablebullets2"/>
            </w:pPr>
            <w:r w:rsidRPr="000E0053">
              <w:t xml:space="preserve">Use the slide deck to </w:t>
            </w:r>
            <w:r w:rsidR="009C6175" w:rsidRPr="000E0053">
              <w:t>introduce</w:t>
            </w:r>
            <w:r w:rsidRPr="000E0053">
              <w:t xml:space="preserve"> the changing workplace of today, covering:</w:t>
            </w:r>
            <w:r w:rsidR="00B4750D">
              <w:t xml:space="preserve"> </w:t>
            </w:r>
          </w:p>
          <w:p w14:paraId="363A19B2" w14:textId="77777777" w:rsidR="000E0053" w:rsidRPr="000E0053" w:rsidRDefault="000E0053">
            <w:pPr>
              <w:pStyle w:val="Tablebullets2"/>
              <w:numPr>
                <w:ilvl w:val="2"/>
                <w:numId w:val="7"/>
              </w:numPr>
            </w:pPr>
            <w:r w:rsidRPr="000E0053">
              <w:lastRenderedPageBreak/>
              <w:t>Individuals and society</w:t>
            </w:r>
          </w:p>
          <w:p w14:paraId="6DF8A192" w14:textId="77777777" w:rsidR="000E0053" w:rsidRPr="000E0053" w:rsidRDefault="000E0053">
            <w:pPr>
              <w:pStyle w:val="Tablebullets2"/>
              <w:numPr>
                <w:ilvl w:val="2"/>
                <w:numId w:val="7"/>
              </w:numPr>
            </w:pPr>
            <w:r w:rsidRPr="000E0053">
              <w:t>Communication changes</w:t>
            </w:r>
          </w:p>
          <w:p w14:paraId="765B4B0F" w14:textId="77777777" w:rsidR="000E0053" w:rsidRPr="000E0053" w:rsidRDefault="000E0053">
            <w:pPr>
              <w:pStyle w:val="Tablebullets2"/>
              <w:numPr>
                <w:ilvl w:val="2"/>
                <w:numId w:val="7"/>
              </w:numPr>
            </w:pPr>
            <w:r w:rsidRPr="000E0053">
              <w:t>Business and employee expectations</w:t>
            </w:r>
          </w:p>
          <w:p w14:paraId="275B6361" w14:textId="77777777" w:rsidR="000E0053" w:rsidRPr="000E0053" w:rsidRDefault="000E0053">
            <w:pPr>
              <w:pStyle w:val="Tablebullets2"/>
              <w:numPr>
                <w:ilvl w:val="2"/>
                <w:numId w:val="7"/>
              </w:numPr>
            </w:pPr>
            <w:r w:rsidRPr="000E0053">
              <w:t>How is digital improving the reach and scale of the business?</w:t>
            </w:r>
          </w:p>
          <w:p w14:paraId="78004D7C" w14:textId="77777777" w:rsidR="000E0053" w:rsidRPr="000E0053" w:rsidRDefault="000E0053">
            <w:pPr>
              <w:pStyle w:val="Tablebullets2"/>
              <w:numPr>
                <w:ilvl w:val="2"/>
                <w:numId w:val="7"/>
              </w:numPr>
            </w:pPr>
            <w:r w:rsidRPr="000E0053">
              <w:t>Modern working practices</w:t>
            </w:r>
          </w:p>
          <w:p w14:paraId="00297302" w14:textId="63711E4E" w:rsidR="00EC5CFF" w:rsidRDefault="000E0053">
            <w:pPr>
              <w:pStyle w:val="Tablebullets2"/>
              <w:numPr>
                <w:ilvl w:val="2"/>
                <w:numId w:val="7"/>
              </w:numPr>
            </w:pPr>
            <w:r w:rsidRPr="000E0053">
              <w:t>The monitoring of employees</w:t>
            </w:r>
          </w:p>
          <w:p w14:paraId="73D1789A" w14:textId="77777777" w:rsidR="00036389" w:rsidRPr="00036389" w:rsidRDefault="00EB223C" w:rsidP="00FE09B7">
            <w:pPr>
              <w:pStyle w:val="Tablebullets2"/>
            </w:pPr>
            <w:r>
              <w:rPr>
                <w:color w:val="000000"/>
              </w:rPr>
              <w:t xml:space="preserve">Highlight that regulations that govern digital activities are constantly evolving. </w:t>
            </w:r>
            <w:r w:rsidR="00036389">
              <w:rPr>
                <w:color w:val="000000"/>
              </w:rPr>
              <w:t>All organisations</w:t>
            </w:r>
            <w:r>
              <w:rPr>
                <w:color w:val="000000"/>
              </w:rPr>
              <w:t xml:space="preserve"> must stay informed about changes and updates in areas such as digital marketing, data protection, online accessibility, and industry-specific compliance requirements.</w:t>
            </w:r>
            <w:r w:rsidR="00036389">
              <w:rPr>
                <w:color w:val="000000"/>
              </w:rPr>
              <w:t xml:space="preserve"> </w:t>
            </w:r>
          </w:p>
          <w:p w14:paraId="78FBBBAA" w14:textId="14A1CBF3" w:rsidR="000E0053" w:rsidRPr="000E0053" w:rsidRDefault="004E50D6" w:rsidP="00FE09B7">
            <w:pPr>
              <w:pStyle w:val="Tablebullets2"/>
            </w:pPr>
            <w:r>
              <w:t xml:space="preserve">Give students a copy of the Activity 2 worksheet. They will </w:t>
            </w:r>
            <w:r w:rsidR="000E0053" w:rsidRPr="000E0053">
              <w:t xml:space="preserve">consider </w:t>
            </w:r>
            <w:r w:rsidR="000E0053">
              <w:t>three</w:t>
            </w:r>
            <w:r w:rsidR="000E0053" w:rsidRPr="000E0053">
              <w:t xml:space="preserve"> </w:t>
            </w:r>
            <w:r w:rsidR="000E0053">
              <w:t>large</w:t>
            </w:r>
            <w:r w:rsidR="000E0053" w:rsidRPr="000E0053">
              <w:t xml:space="preserve"> organisations, how they are seen and how they treat employees. This is to allow them to apply their new learning to real-life businesses:</w:t>
            </w:r>
          </w:p>
          <w:p w14:paraId="6C5B62D0" w14:textId="77777777" w:rsidR="000E0053" w:rsidRPr="000E0053" w:rsidRDefault="000E0053">
            <w:pPr>
              <w:pStyle w:val="Tablebullets2"/>
              <w:numPr>
                <w:ilvl w:val="2"/>
                <w:numId w:val="7"/>
              </w:numPr>
            </w:pPr>
            <w:r w:rsidRPr="000E0053">
              <w:t>Organisation 1: Microsoft</w:t>
            </w:r>
          </w:p>
          <w:p w14:paraId="08EAC1B9" w14:textId="49E50AE2" w:rsidR="000E0053" w:rsidRPr="000E0053" w:rsidRDefault="000E0053">
            <w:pPr>
              <w:pStyle w:val="Tablebullets2"/>
              <w:numPr>
                <w:ilvl w:val="2"/>
                <w:numId w:val="7"/>
              </w:numPr>
            </w:pPr>
            <w:r w:rsidRPr="000E0053">
              <w:t xml:space="preserve">Organisation 2: </w:t>
            </w:r>
            <w:r w:rsidR="006137CC">
              <w:t>X (</w:t>
            </w:r>
            <w:r w:rsidRPr="000E0053">
              <w:t>Twitter</w:t>
            </w:r>
            <w:r w:rsidR="006137CC">
              <w:t>)</w:t>
            </w:r>
          </w:p>
          <w:p w14:paraId="311688EF" w14:textId="232E480E" w:rsidR="000E0053" w:rsidRPr="000E0053" w:rsidRDefault="51829E73">
            <w:pPr>
              <w:pStyle w:val="Tablebullets2"/>
              <w:numPr>
                <w:ilvl w:val="2"/>
                <w:numId w:val="7"/>
              </w:numPr>
            </w:pPr>
            <w:r>
              <w:t xml:space="preserve">Organisation 3: </w:t>
            </w:r>
            <w:proofErr w:type="spellStart"/>
            <w:r w:rsidR="00AE704F">
              <w:t>Mesma</w:t>
            </w:r>
            <w:proofErr w:type="spellEnd"/>
          </w:p>
          <w:p w14:paraId="4890118A" w14:textId="5997FEAD" w:rsidR="000E0053" w:rsidRDefault="000E0053" w:rsidP="000E0053">
            <w:pPr>
              <w:pStyle w:val="Tablebullets2"/>
            </w:pPr>
            <w:r w:rsidRPr="000E0053">
              <w:t xml:space="preserve">Allow students to work in pairs, a third of the class on each organisation. Using the questions </w:t>
            </w:r>
            <w:r w:rsidR="001119BC">
              <w:t>i</w:t>
            </w:r>
            <w:r w:rsidRPr="000E0053">
              <w:t xml:space="preserve">n the task, students </w:t>
            </w:r>
            <w:r>
              <w:t xml:space="preserve">can </w:t>
            </w:r>
            <w:r w:rsidRPr="000E0053">
              <w:t xml:space="preserve">make notes </w:t>
            </w:r>
            <w:r w:rsidR="001119BC">
              <w:t>from</w:t>
            </w:r>
            <w:r w:rsidR="001119BC" w:rsidRPr="000E0053">
              <w:t xml:space="preserve"> </w:t>
            </w:r>
            <w:r w:rsidRPr="000E0053">
              <w:t>their own knowledge and internet research.</w:t>
            </w:r>
          </w:p>
          <w:p w14:paraId="0B75440F" w14:textId="69BE848B" w:rsidR="006E5250" w:rsidRPr="000E0053" w:rsidRDefault="0B08EF11" w:rsidP="002854E0">
            <w:pPr>
              <w:pStyle w:val="Tablebullets2"/>
            </w:pPr>
            <w:r>
              <w:t xml:space="preserve">As noted </w:t>
            </w:r>
            <w:r w:rsidR="43F07717">
              <w:t>i</w:t>
            </w:r>
            <w:r>
              <w:t xml:space="preserve">n the activity, this could </w:t>
            </w:r>
            <w:r w:rsidR="73E1E8BE">
              <w:t xml:space="preserve">be </w:t>
            </w:r>
            <w:r>
              <w:t xml:space="preserve">done using LLM </w:t>
            </w:r>
            <w:r w:rsidR="48628BBC">
              <w:t xml:space="preserve">(Large Language Model) </w:t>
            </w:r>
            <w:r>
              <w:t>AI platforms</w:t>
            </w:r>
            <w:r w:rsidR="48628BBC">
              <w:t>, such as ChatGPT, Google Bard or Microsoft Bing,</w:t>
            </w:r>
            <w:r>
              <w:t xml:space="preserve"> to generate content from online sources. This would need to be carefully monitored</w:t>
            </w:r>
            <w:r w:rsidR="43F07717">
              <w:t>,</w:t>
            </w:r>
            <w:r>
              <w:t xml:space="preserve"> and students </w:t>
            </w:r>
            <w:r w:rsidR="6E188596">
              <w:t>may</w:t>
            </w:r>
            <w:r>
              <w:t xml:space="preserve"> need to log</w:t>
            </w:r>
            <w:r w:rsidR="00E93B80">
              <w:t xml:space="preserve"> </w:t>
            </w:r>
            <w:r>
              <w:t>in to systems to be able to use them.</w:t>
            </w:r>
          </w:p>
          <w:p w14:paraId="59FDB75E" w14:textId="4D2C8EB3" w:rsidR="000E0053" w:rsidRPr="000E0053" w:rsidRDefault="000E0053" w:rsidP="000E0053">
            <w:pPr>
              <w:pStyle w:val="Tablebullets2"/>
            </w:pPr>
            <w:r w:rsidRPr="000E0053">
              <w:t>Start a discussion on the three organisations</w:t>
            </w:r>
            <w:r w:rsidR="002854E0">
              <w:t>,</w:t>
            </w:r>
            <w:r w:rsidRPr="000E0053">
              <w:t xml:space="preserve"> their perceived workplace culture</w:t>
            </w:r>
            <w:r w:rsidR="002854E0">
              <w:t>,</w:t>
            </w:r>
            <w:r w:rsidRPr="000E0053">
              <w:t xml:space="preserve"> and the experience of employees. </w:t>
            </w:r>
          </w:p>
          <w:p w14:paraId="757081FD" w14:textId="77777777" w:rsidR="000E0053" w:rsidRPr="000E0053" w:rsidRDefault="000E0053" w:rsidP="000E0053">
            <w:pPr>
              <w:pStyle w:val="Tablebullets2"/>
            </w:pPr>
            <w:r w:rsidRPr="000E0053">
              <w:t>Ask students:</w:t>
            </w:r>
          </w:p>
          <w:p w14:paraId="7837B5E0" w14:textId="77777777" w:rsidR="000E0053" w:rsidRPr="000E0053" w:rsidRDefault="000E0053">
            <w:pPr>
              <w:pStyle w:val="Tablebullets2"/>
              <w:numPr>
                <w:ilvl w:val="2"/>
                <w:numId w:val="7"/>
              </w:numPr>
            </w:pPr>
            <w:r w:rsidRPr="000E0053">
              <w:t>How does the organisation support its employees?</w:t>
            </w:r>
          </w:p>
          <w:p w14:paraId="0C495308" w14:textId="77777777" w:rsidR="000E0053" w:rsidRPr="000E0053" w:rsidRDefault="000E0053">
            <w:pPr>
              <w:pStyle w:val="Tablebullets2"/>
              <w:numPr>
                <w:ilvl w:val="2"/>
                <w:numId w:val="7"/>
              </w:numPr>
            </w:pPr>
            <w:r w:rsidRPr="000E0053">
              <w:t>What is the workplace culture like there? Has it recently changed?</w:t>
            </w:r>
          </w:p>
          <w:p w14:paraId="60E8AE0C" w14:textId="77777777" w:rsidR="006137CC" w:rsidRDefault="000E0053">
            <w:pPr>
              <w:pStyle w:val="Tablebullets2"/>
              <w:numPr>
                <w:ilvl w:val="2"/>
                <w:numId w:val="7"/>
              </w:numPr>
            </w:pPr>
            <w:r w:rsidRPr="000E0053">
              <w:t>Can you give any examples of employer expectations?</w:t>
            </w:r>
          </w:p>
          <w:p w14:paraId="23C076BD" w14:textId="591EAEAD" w:rsidR="006137CC" w:rsidRPr="000E0053" w:rsidRDefault="006137CC">
            <w:pPr>
              <w:pStyle w:val="Tablebullets2"/>
              <w:numPr>
                <w:ilvl w:val="2"/>
                <w:numId w:val="7"/>
              </w:numPr>
            </w:pPr>
            <w:r>
              <w:t xml:space="preserve">What are the key values of the organisation and do you share these? If so, how? </w:t>
            </w:r>
          </w:p>
        </w:tc>
      </w:tr>
      <w:tr w:rsidR="000E0053" w:rsidRPr="0016745C" w14:paraId="4184F34F" w14:textId="77777777" w:rsidTr="7BF806D1">
        <w:tc>
          <w:tcPr>
            <w:tcW w:w="2089" w:type="dxa"/>
          </w:tcPr>
          <w:p w14:paraId="6A776A4A" w14:textId="083F7593" w:rsidR="000E0053" w:rsidRPr="0016745C" w:rsidRDefault="000E0053" w:rsidP="000E0053">
            <w:pPr>
              <w:pStyle w:val="Tablehead2"/>
            </w:pPr>
            <w:r>
              <w:lastRenderedPageBreak/>
              <w:t>Activity 3: Research and present: Workplace examples of autonomous operation</w:t>
            </w:r>
          </w:p>
          <w:p w14:paraId="0235889B" w14:textId="77777777" w:rsidR="000E0053" w:rsidRPr="0016745C" w:rsidRDefault="000E0053" w:rsidP="000E0053">
            <w:pPr>
              <w:pStyle w:val="Tablesubhead2"/>
            </w:pPr>
            <w:r w:rsidRPr="0016745C">
              <w:t xml:space="preserve">Suggested time: </w:t>
            </w:r>
          </w:p>
          <w:p w14:paraId="5AC64F1D" w14:textId="43930508" w:rsidR="000E0053" w:rsidRPr="0016745C" w:rsidRDefault="000E0053" w:rsidP="000E0053">
            <w:pPr>
              <w:pStyle w:val="Tablebody2"/>
            </w:pPr>
            <w:r>
              <w:t>40</w:t>
            </w:r>
            <w:r w:rsidRPr="0016745C">
              <w:t xml:space="preserve"> minutes</w:t>
            </w:r>
          </w:p>
          <w:p w14:paraId="04D5FD35" w14:textId="77777777" w:rsidR="000E0053" w:rsidRPr="0016745C" w:rsidRDefault="000E0053" w:rsidP="000E0053">
            <w:pPr>
              <w:pStyle w:val="Tablesubhead2"/>
            </w:pPr>
            <w:r w:rsidRPr="0016745C">
              <w:t xml:space="preserve">Resources: </w:t>
            </w:r>
          </w:p>
          <w:p w14:paraId="3102DE62" w14:textId="416B4EEE" w:rsidR="000E0053" w:rsidRDefault="000E0053" w:rsidP="000E0053">
            <w:pPr>
              <w:pStyle w:val="Tablebullets2"/>
            </w:pPr>
            <w:r>
              <w:lastRenderedPageBreak/>
              <w:t xml:space="preserve">L1 Teacher slide deck </w:t>
            </w:r>
            <w:r w:rsidR="00EC5CFF">
              <w:t>1</w:t>
            </w:r>
            <w:r w:rsidR="007F7B15">
              <w:t>9</w:t>
            </w:r>
            <w:r w:rsidR="00B4750D" w:rsidRPr="000E0053">
              <w:t>–</w:t>
            </w:r>
            <w:r w:rsidR="00EC5CFF">
              <w:t>2</w:t>
            </w:r>
            <w:r w:rsidR="007F7B15">
              <w:t>8</w:t>
            </w:r>
          </w:p>
          <w:p w14:paraId="473F7489" w14:textId="6F737937" w:rsidR="000E0053" w:rsidRPr="0016745C" w:rsidRDefault="000E0053" w:rsidP="00A370FA">
            <w:pPr>
              <w:pStyle w:val="Tablebullets2"/>
            </w:pPr>
            <w:r>
              <w:t>L1 Activity 3</w:t>
            </w:r>
            <w:r w:rsidR="00355BC4">
              <w:t>: Research and present</w:t>
            </w:r>
          </w:p>
        </w:tc>
        <w:tc>
          <w:tcPr>
            <w:tcW w:w="6927" w:type="dxa"/>
          </w:tcPr>
          <w:p w14:paraId="19BB5BBE" w14:textId="4A328415" w:rsidR="000E0053" w:rsidRPr="000E0053" w:rsidRDefault="000E0053" w:rsidP="000E0053">
            <w:pPr>
              <w:pStyle w:val="Tablebullets2"/>
            </w:pPr>
            <w:r w:rsidRPr="000E0053">
              <w:lastRenderedPageBreak/>
              <w:t xml:space="preserve">Use the slide deck to </w:t>
            </w:r>
            <w:r w:rsidR="009C6175" w:rsidRPr="000E0053">
              <w:t>introduce</w:t>
            </w:r>
            <w:r w:rsidRPr="000E0053">
              <w:t xml:space="preserve"> the concept of autonomous operation.</w:t>
            </w:r>
          </w:p>
          <w:p w14:paraId="03D34675" w14:textId="643B7B58" w:rsidR="005B6A8F" w:rsidRPr="006E5250" w:rsidRDefault="00A370FA" w:rsidP="005B6A8F">
            <w:pPr>
              <w:pStyle w:val="Tablebullets2"/>
            </w:pPr>
            <w:r w:rsidRPr="006E5250">
              <w:t>Show the videos on slide 2</w:t>
            </w:r>
            <w:r w:rsidR="00035D81">
              <w:t>7</w:t>
            </w:r>
            <w:r w:rsidRPr="006E5250">
              <w:t>.</w:t>
            </w:r>
            <w:r w:rsidR="005368C2" w:rsidRPr="006E5250">
              <w:t xml:space="preserve"> </w:t>
            </w:r>
            <w:r w:rsidR="006E5250">
              <w:t>After watching the videos</w:t>
            </w:r>
            <w:r w:rsidR="002854E0">
              <w:t>,</w:t>
            </w:r>
            <w:r w:rsidR="006E5250">
              <w:t xml:space="preserve"> ask students to analyse and evaluate their own thoughts about the positive and negative impacts of AI.</w:t>
            </w:r>
          </w:p>
          <w:p w14:paraId="04BAA313" w14:textId="36927F68" w:rsidR="000E0053" w:rsidRPr="000E0053" w:rsidRDefault="004E50D6" w:rsidP="000E0053">
            <w:pPr>
              <w:pStyle w:val="Tablebullets2"/>
            </w:pPr>
            <w:r>
              <w:t xml:space="preserve">Give students a copy of the Activity 3 worksheet. They </w:t>
            </w:r>
            <w:r w:rsidR="000E0053" w:rsidRPr="000E0053">
              <w:t>will consider three examples of autonomous operation in the workplace:</w:t>
            </w:r>
          </w:p>
          <w:p w14:paraId="070ED118" w14:textId="77777777" w:rsidR="000E0053" w:rsidRPr="000E0053" w:rsidRDefault="000E0053">
            <w:pPr>
              <w:pStyle w:val="Tablebullets2"/>
              <w:numPr>
                <w:ilvl w:val="2"/>
                <w:numId w:val="7"/>
              </w:numPr>
            </w:pPr>
            <w:r w:rsidRPr="000E0053">
              <w:t>NHS Wales Chatbot</w:t>
            </w:r>
          </w:p>
          <w:p w14:paraId="5E783A3E" w14:textId="77777777" w:rsidR="000E0053" w:rsidRPr="000E0053" w:rsidRDefault="000E0053">
            <w:pPr>
              <w:pStyle w:val="Tablebullets2"/>
              <w:numPr>
                <w:ilvl w:val="2"/>
                <w:numId w:val="7"/>
              </w:numPr>
            </w:pPr>
            <w:r w:rsidRPr="000E0053">
              <w:t>BMW/Mini UK vehicle manufacturing</w:t>
            </w:r>
          </w:p>
          <w:p w14:paraId="455F4306" w14:textId="77777777" w:rsidR="000E0053" w:rsidRPr="000E0053" w:rsidRDefault="000E0053">
            <w:pPr>
              <w:pStyle w:val="Tablebullets2"/>
              <w:numPr>
                <w:ilvl w:val="2"/>
                <w:numId w:val="7"/>
              </w:numPr>
            </w:pPr>
            <w:r w:rsidRPr="000E0053">
              <w:t>ALSTOM – Autonomous train developer</w:t>
            </w:r>
          </w:p>
          <w:p w14:paraId="53325526" w14:textId="77777777" w:rsidR="006E5250" w:rsidRPr="000E0053" w:rsidRDefault="006E5250" w:rsidP="006E5250">
            <w:pPr>
              <w:pStyle w:val="Tablebullets2"/>
            </w:pPr>
            <w:r w:rsidRPr="000E0053">
              <w:lastRenderedPageBreak/>
              <w:t xml:space="preserve">Allow students to work in groups, </w:t>
            </w:r>
            <w:r>
              <w:t xml:space="preserve">with </w:t>
            </w:r>
            <w:r w:rsidRPr="000E0053">
              <w:t xml:space="preserve">a third of the class </w:t>
            </w:r>
            <w:r>
              <w:t xml:space="preserve">assigned to </w:t>
            </w:r>
            <w:r w:rsidRPr="000E0053">
              <w:t xml:space="preserve">each topic. They should be prepared to discuss and respond to </w:t>
            </w:r>
            <w:r>
              <w:t>these questions:</w:t>
            </w:r>
          </w:p>
          <w:p w14:paraId="4CF97F86" w14:textId="4CBFDB80" w:rsidR="006E5250" w:rsidRPr="000E0053" w:rsidRDefault="006E5250">
            <w:pPr>
              <w:pStyle w:val="Tablebullets2"/>
              <w:numPr>
                <w:ilvl w:val="2"/>
                <w:numId w:val="7"/>
              </w:numPr>
            </w:pPr>
            <w:r w:rsidRPr="000E0053">
              <w:t>Why ha</w:t>
            </w:r>
            <w:r w:rsidR="00B20196">
              <w:t>ve</w:t>
            </w:r>
            <w:r w:rsidRPr="000E0053">
              <w:t xml:space="preserve"> autonomous operations been introduced?</w:t>
            </w:r>
          </w:p>
          <w:p w14:paraId="1A9E2707" w14:textId="77777777" w:rsidR="006E5250" w:rsidRPr="000E0053" w:rsidRDefault="006E5250">
            <w:pPr>
              <w:pStyle w:val="Tablebullets2"/>
              <w:numPr>
                <w:ilvl w:val="2"/>
                <w:numId w:val="7"/>
              </w:numPr>
            </w:pPr>
            <w:r w:rsidRPr="000E0053">
              <w:t>What are the benefits of the technology used?</w:t>
            </w:r>
          </w:p>
          <w:p w14:paraId="6409AF62" w14:textId="30BF1285" w:rsidR="006E5250" w:rsidRDefault="006E5250">
            <w:pPr>
              <w:pStyle w:val="Tablebullets2"/>
              <w:numPr>
                <w:ilvl w:val="2"/>
                <w:numId w:val="7"/>
              </w:numPr>
            </w:pPr>
            <w:r w:rsidRPr="000E0053">
              <w:t>Are there any negative aspects of this use of technolog</w:t>
            </w:r>
            <w:r>
              <w:t>y</w:t>
            </w:r>
            <w:r w:rsidR="00B20196">
              <w:t>?</w:t>
            </w:r>
          </w:p>
          <w:p w14:paraId="68668EE6" w14:textId="38AFB56A" w:rsidR="000E0053" w:rsidRPr="0016745C" w:rsidRDefault="154EC311" w:rsidP="006E5250">
            <w:pPr>
              <w:pStyle w:val="Tablebullets2"/>
            </w:pPr>
            <w:r>
              <w:t>With AI innovation in the digital workplace moving exponentially</w:t>
            </w:r>
            <w:r w:rsidR="20585FD6">
              <w:t>,</w:t>
            </w:r>
            <w:r>
              <w:t xml:space="preserve"> it is important to research and present recent examples</w:t>
            </w:r>
            <w:r w:rsidR="53D3B7C1">
              <w:t xml:space="preserve"> and</w:t>
            </w:r>
            <w:r w:rsidR="65E9861A">
              <w:t>,</w:t>
            </w:r>
            <w:r w:rsidR="53D3B7C1">
              <w:t xml:space="preserve"> </w:t>
            </w:r>
            <w:r w:rsidR="6C7A3D07">
              <w:t>where appropriate,</w:t>
            </w:r>
            <w:r>
              <w:t xml:space="preserve"> a local context that students can relate to. </w:t>
            </w:r>
          </w:p>
        </w:tc>
      </w:tr>
      <w:tr w:rsidR="000E0053" w:rsidRPr="0016745C" w14:paraId="34E6B5C1" w14:textId="77777777" w:rsidTr="7BF806D1">
        <w:tc>
          <w:tcPr>
            <w:tcW w:w="2089" w:type="dxa"/>
          </w:tcPr>
          <w:p w14:paraId="17BC5515" w14:textId="77777777" w:rsidR="000E0053" w:rsidRPr="0016745C" w:rsidRDefault="000E0053" w:rsidP="000E0053">
            <w:pPr>
              <w:pStyle w:val="Tablehead2"/>
            </w:pPr>
            <w:r w:rsidRPr="0016745C">
              <w:lastRenderedPageBreak/>
              <w:t>Plenary</w:t>
            </w:r>
          </w:p>
          <w:p w14:paraId="2F18B323" w14:textId="77777777" w:rsidR="000E0053" w:rsidRPr="0016745C" w:rsidRDefault="000E0053" w:rsidP="000E0053">
            <w:pPr>
              <w:pStyle w:val="Tablesubhead2"/>
            </w:pPr>
            <w:r w:rsidRPr="0016745C">
              <w:t xml:space="preserve">Suggested time: </w:t>
            </w:r>
          </w:p>
          <w:p w14:paraId="619D1B82" w14:textId="1CE104E6" w:rsidR="000E0053" w:rsidRPr="0016745C" w:rsidRDefault="00B9023A" w:rsidP="000E0053">
            <w:pPr>
              <w:pStyle w:val="Tablebody2"/>
            </w:pPr>
            <w:r>
              <w:t>10</w:t>
            </w:r>
            <w:r w:rsidR="000E0053" w:rsidRPr="0016745C">
              <w:t xml:space="preserve"> minutes</w:t>
            </w:r>
          </w:p>
          <w:p w14:paraId="6335233D" w14:textId="77777777" w:rsidR="000E0053" w:rsidRPr="0016745C" w:rsidRDefault="000E0053" w:rsidP="000E0053">
            <w:pPr>
              <w:pStyle w:val="Tablesubhead2"/>
            </w:pPr>
            <w:r w:rsidRPr="0016745C">
              <w:t xml:space="preserve">Resources: </w:t>
            </w:r>
          </w:p>
          <w:p w14:paraId="4BF49ED3" w14:textId="199C62B7" w:rsidR="000E0053" w:rsidRPr="0016745C" w:rsidRDefault="00496211" w:rsidP="00496211">
            <w:pPr>
              <w:pStyle w:val="Tablebullets2"/>
            </w:pPr>
            <w:r>
              <w:t>L1 Teacher slide deck 29</w:t>
            </w:r>
            <w:r w:rsidRPr="000E0053">
              <w:t>–</w:t>
            </w:r>
            <w:r>
              <w:t>30</w:t>
            </w:r>
          </w:p>
        </w:tc>
        <w:tc>
          <w:tcPr>
            <w:tcW w:w="6927" w:type="dxa"/>
          </w:tcPr>
          <w:p w14:paraId="21D843B9" w14:textId="77777777" w:rsidR="00B9023A" w:rsidRDefault="00B9023A" w:rsidP="00B9023A">
            <w:pPr>
              <w:pStyle w:val="Tablebullets2"/>
            </w:pPr>
            <w:r w:rsidRPr="00B9023A">
              <w:t>Demonstrate to the class an example of a live chatbot, based on a website they know</w:t>
            </w:r>
            <w:r>
              <w:t xml:space="preserve">. </w:t>
            </w:r>
          </w:p>
          <w:p w14:paraId="5A15588F" w14:textId="01002CC7" w:rsidR="00B9023A" w:rsidRPr="00B9023A" w:rsidRDefault="5470BC95" w:rsidP="00B9023A">
            <w:pPr>
              <w:pStyle w:val="Tablebullets2"/>
            </w:pPr>
            <w:r>
              <w:t xml:space="preserve">You </w:t>
            </w:r>
            <w:r w:rsidR="5624DF91">
              <w:t>may choose to</w:t>
            </w:r>
            <w:r w:rsidR="20585FD6">
              <w:t xml:space="preserve"> </w:t>
            </w:r>
            <w:r>
              <w:t>demo</w:t>
            </w:r>
            <w:r w:rsidR="20585FD6">
              <w:t>nstrate</w:t>
            </w:r>
            <w:r>
              <w:t xml:space="preserve"> a chatbot created on your own school or college website. Please make sure </w:t>
            </w:r>
            <w:r w:rsidR="1FA14F5E">
              <w:t xml:space="preserve">that </w:t>
            </w:r>
            <w:r>
              <w:t>t</w:t>
            </w:r>
            <w:r w:rsidR="00D857F3">
              <w:t xml:space="preserve">he </w:t>
            </w:r>
            <w:r w:rsidR="686E0861">
              <w:t>appropriate checks have been made before use</w:t>
            </w:r>
            <w:r w:rsidR="006608F0">
              <w:t>,</w:t>
            </w:r>
            <w:r w:rsidR="686E0861">
              <w:t xml:space="preserve"> th</w:t>
            </w:r>
            <w:r w:rsidR="006608F0">
              <w:t>is</w:t>
            </w:r>
            <w:r w:rsidR="686E0861">
              <w:t xml:space="preserve"> may include an IT specialist. </w:t>
            </w:r>
          </w:p>
          <w:p w14:paraId="2FB1EB7D" w14:textId="5E48D58B" w:rsidR="00EC5CFF" w:rsidRPr="00961358" w:rsidRDefault="55A7A168" w:rsidP="0E4EEE5F">
            <w:pPr>
              <w:pStyle w:val="Tablebullets2"/>
              <w:numPr>
                <w:ilvl w:val="2"/>
                <w:numId w:val="7"/>
              </w:numPr>
              <w:rPr>
                <w:rStyle w:val="Hyperlink"/>
                <w:color w:val="auto"/>
                <w:u w:val="none"/>
              </w:rPr>
            </w:pPr>
            <w:r w:rsidRPr="7BF806D1">
              <w:rPr>
                <w:color w:val="000000" w:themeColor="text1"/>
                <w:szCs w:val="20"/>
              </w:rPr>
              <w:t>Examples could include:</w:t>
            </w:r>
            <w:r w:rsidR="791FA495">
              <w:t xml:space="preserve"> </w:t>
            </w:r>
            <w:hyperlink r:id="rId41">
              <w:r w:rsidR="791FA495" w:rsidRPr="7CF113C9">
                <w:rPr>
                  <w:rStyle w:val="Hyperlink"/>
                  <w:u w:val="none"/>
                </w:rPr>
                <w:t>https://web.powerva.microsoft.com/tryit</w:t>
              </w:r>
            </w:hyperlink>
            <w:r w:rsidR="74CCE138" w:rsidRPr="7CF113C9">
              <w:rPr>
                <w:rStyle w:val="Hyperlink"/>
                <w:color w:val="auto"/>
                <w:u w:val="none"/>
              </w:rPr>
              <w:t xml:space="preserve"> </w:t>
            </w:r>
            <w:r w:rsidR="0A5AB496" w:rsidRPr="7CF113C9">
              <w:rPr>
                <w:rStyle w:val="Hyperlink"/>
                <w:color w:val="auto"/>
                <w:u w:val="none"/>
              </w:rPr>
              <w:t>(i</w:t>
            </w:r>
            <w:r w:rsidR="74CCE138" w:rsidRPr="7CF113C9">
              <w:rPr>
                <w:rStyle w:val="Hyperlink"/>
                <w:color w:val="auto"/>
                <w:u w:val="none"/>
              </w:rPr>
              <w:t xml:space="preserve">t would be </w:t>
            </w:r>
            <w:r w:rsidR="55E7A162" w:rsidRPr="7CF113C9">
              <w:rPr>
                <w:rStyle w:val="Hyperlink"/>
                <w:color w:val="auto"/>
                <w:u w:val="none"/>
              </w:rPr>
              <w:t>useful</w:t>
            </w:r>
            <w:r w:rsidR="74CCE138" w:rsidRPr="7CF113C9">
              <w:rPr>
                <w:rStyle w:val="Hyperlink"/>
                <w:color w:val="auto"/>
                <w:u w:val="none"/>
              </w:rPr>
              <w:t xml:space="preserve"> to look at the platform before use. It will study the content and save any website used to create a </w:t>
            </w:r>
            <w:r w:rsidR="475D0EF5" w:rsidRPr="7CF113C9">
              <w:rPr>
                <w:rStyle w:val="Hyperlink"/>
                <w:color w:val="auto"/>
                <w:u w:val="none"/>
              </w:rPr>
              <w:t>chatbot</w:t>
            </w:r>
            <w:r w:rsidR="74CCE138" w:rsidRPr="7CF113C9">
              <w:rPr>
                <w:rStyle w:val="Hyperlink"/>
                <w:color w:val="auto"/>
                <w:u w:val="none"/>
              </w:rPr>
              <w:t xml:space="preserve"> so </w:t>
            </w:r>
            <w:r w:rsidR="48A3BAFA" w:rsidRPr="7CF113C9">
              <w:rPr>
                <w:rStyle w:val="Hyperlink"/>
                <w:color w:val="auto"/>
                <w:u w:val="none"/>
              </w:rPr>
              <w:t>en</w:t>
            </w:r>
            <w:r w:rsidR="74CCE138" w:rsidRPr="7CF113C9">
              <w:rPr>
                <w:rStyle w:val="Hyperlink"/>
                <w:color w:val="auto"/>
                <w:u w:val="none"/>
              </w:rPr>
              <w:t>sure</w:t>
            </w:r>
            <w:r w:rsidR="03D9BE29" w:rsidRPr="7CF113C9">
              <w:rPr>
                <w:rStyle w:val="Hyperlink"/>
                <w:color w:val="auto"/>
                <w:u w:val="none"/>
              </w:rPr>
              <w:t xml:space="preserve"> appropriate authori</w:t>
            </w:r>
            <w:r w:rsidR="5DDFFEAB" w:rsidRPr="7CF113C9">
              <w:rPr>
                <w:rStyle w:val="Hyperlink"/>
                <w:color w:val="auto"/>
                <w:u w:val="none"/>
              </w:rPr>
              <w:t>s</w:t>
            </w:r>
            <w:r w:rsidR="03D9BE29" w:rsidRPr="7CF113C9">
              <w:rPr>
                <w:rStyle w:val="Hyperlink"/>
                <w:color w:val="auto"/>
                <w:u w:val="none"/>
              </w:rPr>
              <w:t>ation has been gained</w:t>
            </w:r>
            <w:r w:rsidR="74CCE138" w:rsidRPr="7CF113C9">
              <w:rPr>
                <w:rStyle w:val="Hyperlink"/>
                <w:color w:val="auto"/>
                <w:u w:val="none"/>
              </w:rPr>
              <w:t xml:space="preserve"> before proceeding</w:t>
            </w:r>
            <w:r w:rsidR="0A5AB496" w:rsidRPr="7CF113C9">
              <w:rPr>
                <w:rStyle w:val="Hyperlink"/>
                <w:color w:val="auto"/>
                <w:u w:val="none"/>
              </w:rPr>
              <w:t>)</w:t>
            </w:r>
            <w:r w:rsidR="74CCE138" w:rsidRPr="7CF113C9">
              <w:rPr>
                <w:rStyle w:val="Hyperlink"/>
                <w:color w:val="auto"/>
                <w:u w:val="none"/>
              </w:rPr>
              <w:t>.</w:t>
            </w:r>
          </w:p>
          <w:p w14:paraId="3ECC9CD9" w14:textId="26BA9316" w:rsidR="000D6816" w:rsidRPr="00961358" w:rsidRDefault="000D6816" w:rsidP="0E4EEE5F">
            <w:pPr>
              <w:pStyle w:val="Tablebullets2"/>
              <w:numPr>
                <w:ilvl w:val="2"/>
                <w:numId w:val="7"/>
              </w:numPr>
              <w:rPr>
                <w:rStyle w:val="Hyperlink"/>
                <w:color w:val="auto"/>
                <w:u w:val="none"/>
              </w:rPr>
            </w:pPr>
            <w:r w:rsidRPr="00961358">
              <w:rPr>
                <w:rStyle w:val="Hyperlink"/>
                <w:color w:val="auto"/>
                <w:u w:val="none"/>
              </w:rPr>
              <w:t xml:space="preserve">More information can be found at: </w:t>
            </w:r>
            <w:hyperlink r:id="rId42" w:history="1">
              <w:r w:rsidRPr="000D6816">
                <w:rPr>
                  <w:rStyle w:val="Hyperlink"/>
                </w:rPr>
                <w:t>https://learn.microsoft.com/en-us/power-virtual-agents/fundamentals-what-is-power-virtual-agents</w:t>
              </w:r>
            </w:hyperlink>
            <w:r>
              <w:rPr>
                <w:rStyle w:val="Hyperlink"/>
                <w:u w:val="none"/>
              </w:rPr>
              <w:t xml:space="preserve"> </w:t>
            </w:r>
          </w:p>
          <w:p w14:paraId="32DD0ECE" w14:textId="3D1C183B" w:rsidR="00B9023A" w:rsidRPr="00B9023A" w:rsidRDefault="00B9023A">
            <w:pPr>
              <w:pStyle w:val="Tablebullets2"/>
              <w:numPr>
                <w:ilvl w:val="2"/>
                <w:numId w:val="7"/>
              </w:numPr>
            </w:pPr>
            <w:r w:rsidRPr="00B9023A">
              <w:t xml:space="preserve">Enter the name of your school or college </w:t>
            </w:r>
            <w:r w:rsidR="009C6175" w:rsidRPr="00B9023A">
              <w:t>website</w:t>
            </w:r>
            <w:r w:rsidR="009C6175">
              <w:t xml:space="preserve"> or</w:t>
            </w:r>
            <w:r w:rsidR="00B07F66" w:rsidRPr="00B9023A">
              <w:t xml:space="preserve"> </w:t>
            </w:r>
            <w:r w:rsidR="00593C7F">
              <w:t>alternatively</w:t>
            </w:r>
            <w:r w:rsidR="000D6816">
              <w:t xml:space="preserve"> choose any popular website.</w:t>
            </w:r>
            <w:r w:rsidRPr="00B9023A">
              <w:t xml:space="preserve"> It must not already contain a chatbot.</w:t>
            </w:r>
            <w:r w:rsidR="000D6816">
              <w:t xml:space="preserve"> </w:t>
            </w:r>
          </w:p>
          <w:p w14:paraId="0A336C0F" w14:textId="50A26E57" w:rsidR="00B9023A" w:rsidRPr="00B9023A" w:rsidRDefault="78C79318">
            <w:pPr>
              <w:pStyle w:val="Tablebullets2"/>
              <w:numPr>
                <w:ilvl w:val="2"/>
                <w:numId w:val="7"/>
              </w:numPr>
            </w:pPr>
            <w:r>
              <w:t>A chatbot is instantly created that can answer questions about the website. It uses AI to quickly scan the website and build responses.</w:t>
            </w:r>
          </w:p>
          <w:p w14:paraId="228F8D8D" w14:textId="65771FE1" w:rsidR="76B58413" w:rsidRDefault="4FCEEF0A" w:rsidP="00D857F3">
            <w:pPr>
              <w:pStyle w:val="Tablebullets2"/>
              <w:numPr>
                <w:ilvl w:val="0"/>
                <w:numId w:val="0"/>
              </w:numPr>
              <w:rPr>
                <w:szCs w:val="20"/>
              </w:rPr>
            </w:pPr>
            <w:r w:rsidRPr="7BF806D1">
              <w:rPr>
                <w:color w:val="000000" w:themeColor="text1"/>
                <w:szCs w:val="20"/>
              </w:rPr>
              <w:t>Once the chosen chatbot has been displayed you could ask students what the benefits</w:t>
            </w:r>
            <w:r w:rsidR="356F5C08" w:rsidRPr="7BF806D1">
              <w:rPr>
                <w:color w:val="000000" w:themeColor="text1"/>
                <w:szCs w:val="20"/>
              </w:rPr>
              <w:t xml:space="preserve"> are</w:t>
            </w:r>
            <w:r w:rsidRPr="7BF806D1">
              <w:rPr>
                <w:color w:val="000000" w:themeColor="text1"/>
                <w:szCs w:val="20"/>
              </w:rPr>
              <w:t xml:space="preserve"> of using the chatbot for the organisation</w:t>
            </w:r>
            <w:r w:rsidR="006608F0">
              <w:rPr>
                <w:color w:val="000000" w:themeColor="text1"/>
                <w:szCs w:val="20"/>
              </w:rPr>
              <w:t>,</w:t>
            </w:r>
            <w:r w:rsidRPr="7BF806D1">
              <w:rPr>
                <w:color w:val="000000" w:themeColor="text1"/>
                <w:szCs w:val="20"/>
              </w:rPr>
              <w:t xml:space="preserve"> wit</w:t>
            </w:r>
            <w:r w:rsidR="04B4D754" w:rsidRPr="7BF806D1">
              <w:rPr>
                <w:color w:val="000000" w:themeColor="text1"/>
                <w:szCs w:val="20"/>
              </w:rPr>
              <w:t xml:space="preserve">h students making appropriate notes from this discussion. </w:t>
            </w:r>
          </w:p>
          <w:p w14:paraId="1DB0A956" w14:textId="5C34B269" w:rsidR="61ADFA76" w:rsidRDefault="61ADFA76" w:rsidP="00D857F3">
            <w:pPr>
              <w:pStyle w:val="Tablebullets2"/>
              <w:numPr>
                <w:ilvl w:val="0"/>
                <w:numId w:val="0"/>
              </w:numPr>
              <w:rPr>
                <w:szCs w:val="20"/>
              </w:rPr>
            </w:pPr>
          </w:p>
          <w:p w14:paraId="71C5439A" w14:textId="070BBADD" w:rsidR="00B9023A" w:rsidRPr="00B9023A" w:rsidRDefault="3690B980" w:rsidP="00B9023A">
            <w:pPr>
              <w:pStyle w:val="Tablebullets2"/>
            </w:pPr>
            <w:r>
              <w:t>Close the lesson by bringing the focus back to digital technology, ask</w:t>
            </w:r>
            <w:r w:rsidR="2DE8A1FD">
              <w:t>ing</w:t>
            </w:r>
            <w:r>
              <w:t xml:space="preserve"> the following questions:</w:t>
            </w:r>
          </w:p>
          <w:p w14:paraId="37BF6814" w14:textId="3B54E2FB" w:rsidR="00B9023A" w:rsidRPr="00B9023A" w:rsidRDefault="3080363D">
            <w:pPr>
              <w:pStyle w:val="Tablebullets2"/>
              <w:numPr>
                <w:ilvl w:val="2"/>
                <w:numId w:val="7"/>
              </w:numPr>
            </w:pPr>
            <w:r>
              <w:t xml:space="preserve">Why is it important for every organisation to ensure </w:t>
            </w:r>
            <w:r w:rsidR="3D618FBD">
              <w:t xml:space="preserve">that </w:t>
            </w:r>
            <w:r>
              <w:t>its employees are familiar with their workplace culture and expectations?</w:t>
            </w:r>
          </w:p>
          <w:p w14:paraId="1DE04264" w14:textId="77777777" w:rsidR="000E0053" w:rsidRDefault="3080363D">
            <w:pPr>
              <w:pStyle w:val="Tablebullets2"/>
              <w:numPr>
                <w:ilvl w:val="2"/>
                <w:numId w:val="7"/>
              </w:numPr>
            </w:pPr>
            <w:r>
              <w:t>Are the benefits of autonomous working the same for everyone?</w:t>
            </w:r>
          </w:p>
          <w:p w14:paraId="027DF32D" w14:textId="0040774E" w:rsidR="00496211" w:rsidRPr="0016745C" w:rsidRDefault="53647972" w:rsidP="00496211">
            <w:pPr>
              <w:pStyle w:val="Tablebullets2"/>
            </w:pPr>
            <w:r>
              <w:t>Remind students what has been covered in the lesson using slide 29 and introduce the next lesson with slide 30.</w:t>
            </w:r>
          </w:p>
        </w:tc>
      </w:tr>
      <w:tr w:rsidR="000E0053" w:rsidRPr="0016745C" w14:paraId="55364FB4" w14:textId="77777777" w:rsidTr="7BF806D1">
        <w:tc>
          <w:tcPr>
            <w:tcW w:w="2089" w:type="dxa"/>
          </w:tcPr>
          <w:p w14:paraId="7116D7C0" w14:textId="77777777" w:rsidR="000E0053" w:rsidRPr="0016745C" w:rsidRDefault="000E0053" w:rsidP="000E0053">
            <w:pPr>
              <w:pStyle w:val="Tablehead2"/>
            </w:pPr>
            <w:r w:rsidRPr="0016745C">
              <w:t>Follow-up / consolidation</w:t>
            </w:r>
          </w:p>
          <w:p w14:paraId="287A9052" w14:textId="77777777" w:rsidR="000E0053" w:rsidRDefault="000E0053" w:rsidP="000E0053">
            <w:pPr>
              <w:pStyle w:val="Tablesubhead2"/>
            </w:pPr>
            <w:r w:rsidRPr="0016745C">
              <w:t xml:space="preserve">Suggested time: </w:t>
            </w:r>
          </w:p>
          <w:p w14:paraId="145FE0D8" w14:textId="47718F37" w:rsidR="000E0053" w:rsidRPr="0016745C" w:rsidRDefault="00B9023A" w:rsidP="000E0053">
            <w:pPr>
              <w:pStyle w:val="Tablebody2"/>
            </w:pPr>
            <w:r>
              <w:lastRenderedPageBreak/>
              <w:t>45</w:t>
            </w:r>
            <w:r w:rsidR="000E0053" w:rsidRPr="0016745C">
              <w:t xml:space="preserve"> minutes</w:t>
            </w:r>
          </w:p>
          <w:p w14:paraId="6169451A" w14:textId="77777777" w:rsidR="000E0053" w:rsidRDefault="000E0053" w:rsidP="000E0053">
            <w:pPr>
              <w:pStyle w:val="Tablesubhead2"/>
            </w:pPr>
            <w:r w:rsidRPr="0016745C">
              <w:t xml:space="preserve">Resources: </w:t>
            </w:r>
          </w:p>
          <w:p w14:paraId="11D76DA2" w14:textId="6E56A6DF" w:rsidR="000E0053" w:rsidRPr="0016745C" w:rsidRDefault="3690B980" w:rsidP="000E0053">
            <w:pPr>
              <w:pStyle w:val="Tablebullets2"/>
            </w:pPr>
            <w:r>
              <w:t>None</w:t>
            </w:r>
          </w:p>
        </w:tc>
        <w:tc>
          <w:tcPr>
            <w:tcW w:w="6927" w:type="dxa"/>
          </w:tcPr>
          <w:p w14:paraId="710861AF" w14:textId="77777777" w:rsidR="00B9023A" w:rsidRPr="00B9023A" w:rsidRDefault="3690B980" w:rsidP="00B9023A">
            <w:pPr>
              <w:pStyle w:val="Tablebullets2"/>
            </w:pPr>
            <w:r>
              <w:lastRenderedPageBreak/>
              <w:t>As a follow-up piece of work to reinforce some of the ideas from this lesson, ask students to read the following three examples.</w:t>
            </w:r>
          </w:p>
          <w:p w14:paraId="6998591A" w14:textId="77777777" w:rsidR="00B9023A" w:rsidRPr="00B9023A" w:rsidRDefault="3080363D">
            <w:pPr>
              <w:pStyle w:val="Tablebullets2"/>
              <w:numPr>
                <w:ilvl w:val="2"/>
                <w:numId w:val="7"/>
              </w:numPr>
            </w:pPr>
            <w:r>
              <w:lastRenderedPageBreak/>
              <w:t xml:space="preserve">The stress of electronic monitoring on employees: </w:t>
            </w:r>
            <w:hyperlink r:id="rId43">
              <w:r w:rsidRPr="7BF806D1">
                <w:rPr>
                  <w:rStyle w:val="Hyperlink"/>
                  <w:u w:val="none"/>
                </w:rPr>
                <w:t>https://www.bbc.com/worklife/article/20230127-how-worker-surveillance-is-backfiring-on-employers</w:t>
              </w:r>
            </w:hyperlink>
            <w:r>
              <w:t xml:space="preserve"> </w:t>
            </w:r>
          </w:p>
          <w:p w14:paraId="149F3541" w14:textId="77777777" w:rsidR="00B9023A" w:rsidRPr="00B9023A" w:rsidRDefault="3080363D">
            <w:pPr>
              <w:pStyle w:val="Tablebullets2"/>
              <w:numPr>
                <w:ilvl w:val="2"/>
                <w:numId w:val="7"/>
              </w:numPr>
            </w:pPr>
            <w:r>
              <w:t xml:space="preserve">The ethics of testing autonomous cars on our roads: </w:t>
            </w:r>
            <w:hyperlink r:id="rId44">
              <w:r w:rsidRPr="7BF806D1">
                <w:rPr>
                  <w:rStyle w:val="Hyperlink"/>
                  <w:u w:val="none"/>
                </w:rPr>
                <w:t>https://www.makeuseof.com/tesla-full-self-driving-beta-tested-public-roads/</w:t>
              </w:r>
            </w:hyperlink>
          </w:p>
          <w:p w14:paraId="3ACACD4A" w14:textId="62F06E29" w:rsidR="00B9023A" w:rsidRPr="00B9023A" w:rsidRDefault="3080363D">
            <w:pPr>
              <w:pStyle w:val="Tablebullets2"/>
              <w:numPr>
                <w:ilvl w:val="2"/>
                <w:numId w:val="7"/>
              </w:numPr>
            </w:pPr>
            <w:r>
              <w:t>Employees in fear of losing their jobs to artificial intelligence:</w:t>
            </w:r>
            <w:r w:rsidR="00B9023A">
              <w:br/>
            </w:r>
            <w:hyperlink r:id="rId45">
              <w:r w:rsidRPr="7BF806D1">
                <w:rPr>
                  <w:rStyle w:val="Hyperlink"/>
                  <w:u w:val="none"/>
                </w:rPr>
                <w:t>https://www.bbc.com/worklife/article/20230418-ai-anxiety-artificial-intelligence-replace-jobs</w:t>
              </w:r>
            </w:hyperlink>
          </w:p>
          <w:p w14:paraId="10959308" w14:textId="680C6808" w:rsidR="000E0053" w:rsidRPr="0016745C" w:rsidRDefault="421CF9FD" w:rsidP="00B9023A">
            <w:pPr>
              <w:pStyle w:val="Tablebullets2"/>
            </w:pPr>
            <w:r w:rsidRPr="7BF806D1">
              <w:rPr>
                <w:color w:val="000000" w:themeColor="text1"/>
              </w:rPr>
              <w:t xml:space="preserve">Ask students to analyse the impact </w:t>
            </w:r>
            <w:r w:rsidR="064E3354" w:rsidRPr="7BF806D1">
              <w:rPr>
                <w:color w:val="000000" w:themeColor="text1"/>
              </w:rPr>
              <w:t xml:space="preserve">that </w:t>
            </w:r>
            <w:r w:rsidRPr="7BF806D1">
              <w:rPr>
                <w:color w:val="000000" w:themeColor="text1"/>
              </w:rPr>
              <w:t>AI has on these three case studies and use the</w:t>
            </w:r>
            <w:r w:rsidR="064E3354" w:rsidRPr="7BF806D1">
              <w:rPr>
                <w:color w:val="000000" w:themeColor="text1"/>
              </w:rPr>
              <w:t>m</w:t>
            </w:r>
            <w:r w:rsidRPr="7BF806D1">
              <w:rPr>
                <w:color w:val="000000" w:themeColor="text1"/>
              </w:rPr>
              <w:t xml:space="preserve"> as part of </w:t>
            </w:r>
            <w:r w:rsidR="064E3354" w:rsidRPr="7BF806D1">
              <w:rPr>
                <w:color w:val="000000" w:themeColor="text1"/>
              </w:rPr>
              <w:t xml:space="preserve">the </w:t>
            </w:r>
            <w:r w:rsidRPr="7BF806D1">
              <w:rPr>
                <w:color w:val="000000" w:themeColor="text1"/>
              </w:rPr>
              <w:t>revision notes for this topic</w:t>
            </w:r>
            <w:r w:rsidR="3690B980">
              <w:t>.</w:t>
            </w:r>
          </w:p>
        </w:tc>
      </w:tr>
    </w:tbl>
    <w:p w14:paraId="22F2FDB9" w14:textId="36A05D32" w:rsidR="00737D04" w:rsidRDefault="00737D04" w:rsidP="00C51621">
      <w:pPr>
        <w:tabs>
          <w:tab w:val="left" w:pos="3691"/>
        </w:tabs>
        <w:sectPr w:rsidR="00737D04" w:rsidSect="00163798">
          <w:headerReference w:type="even" r:id="rId46"/>
          <w:headerReference w:type="default" r:id="rId47"/>
          <w:footerReference w:type="even" r:id="rId48"/>
          <w:footerReference w:type="default" r:id="rId49"/>
          <w:pgSz w:w="11906" w:h="16838"/>
          <w:pgMar w:top="1440" w:right="1440" w:bottom="1440" w:left="1440" w:header="708" w:footer="708" w:gutter="0"/>
          <w:cols w:space="708"/>
          <w:docGrid w:linePitch="360"/>
        </w:sectPr>
      </w:pPr>
    </w:p>
    <w:p w14:paraId="16CED611" w14:textId="103BC005" w:rsidR="00A37703" w:rsidRPr="008C0080" w:rsidRDefault="00A37703" w:rsidP="00A37703">
      <w:pPr>
        <w:pStyle w:val="Heading1"/>
      </w:pPr>
      <w:bookmarkStart w:id="51" w:name="_Toc155775474"/>
      <w:r>
        <w:lastRenderedPageBreak/>
        <w:t xml:space="preserve">Lesson 2: </w:t>
      </w:r>
      <w:r w:rsidR="007E2186">
        <w:t xml:space="preserve">Digital technology has changed our world </w:t>
      </w:r>
      <w:r>
        <w:t>(R2.1)</w:t>
      </w:r>
      <w:bookmarkEnd w:id="51"/>
    </w:p>
    <w:p w14:paraId="1BFF62E1" w14:textId="56A60D48" w:rsidR="00425113" w:rsidRDefault="161C1BEC" w:rsidP="00A37703">
      <w:pPr>
        <w:widowControl w:val="0"/>
        <w:pBdr>
          <w:top w:val="nil"/>
          <w:left w:val="nil"/>
          <w:bottom w:val="nil"/>
          <w:right w:val="nil"/>
          <w:between w:val="nil"/>
        </w:pBdr>
        <w:spacing w:after="0" w:line="276" w:lineRule="auto"/>
        <w:rPr>
          <w:rFonts w:eastAsia="Arial" w:cs="Arial"/>
        </w:rPr>
      </w:pPr>
      <w:r w:rsidRPr="61ADFA76">
        <w:rPr>
          <w:rFonts w:eastAsia="Arial" w:cs="Arial"/>
        </w:rPr>
        <w:t xml:space="preserve">This lesson moves the focus onto how our world has changed due to digital technology. We are constantly adding to a vast digital data store about our social lives, habits, and employment history. </w:t>
      </w:r>
      <w:r w:rsidR="00636A43">
        <w:br/>
      </w:r>
      <w:r w:rsidR="00636A43">
        <w:br/>
      </w:r>
      <w:r w:rsidRPr="61ADFA76">
        <w:rPr>
          <w:rFonts w:eastAsia="Arial" w:cs="Arial"/>
        </w:rPr>
        <w:t>T</w:t>
      </w:r>
      <w:r w:rsidR="110A732D" w:rsidRPr="61ADFA76">
        <w:rPr>
          <w:rFonts w:eastAsia="Arial" w:cs="Arial"/>
        </w:rPr>
        <w:t xml:space="preserve">he lesson starts by introducing the </w:t>
      </w:r>
      <w:r w:rsidRPr="61ADFA76">
        <w:rPr>
          <w:rFonts w:eastAsia="Arial" w:cs="Arial"/>
        </w:rPr>
        <w:t>digital footprint and the many ways we are digitally tracked</w:t>
      </w:r>
      <w:r w:rsidR="110A732D" w:rsidRPr="61ADFA76">
        <w:rPr>
          <w:rFonts w:eastAsia="Arial" w:cs="Arial"/>
        </w:rPr>
        <w:t>, before moving onto how our behaviour has changed as we adapt to digital social experiences. Finally, we cover how access to digital services is not equal around the world and this is having an impact on</w:t>
      </w:r>
      <w:r w:rsidR="15A90218" w:rsidRPr="61ADFA76">
        <w:rPr>
          <w:rFonts w:eastAsia="Arial" w:cs="Arial"/>
        </w:rPr>
        <w:t xml:space="preserve"> </w:t>
      </w:r>
      <w:r w:rsidR="1BDCE6B9" w:rsidRPr="61ADFA76">
        <w:rPr>
          <w:rFonts w:eastAsia="Arial" w:cs="Arial"/>
        </w:rPr>
        <w:t xml:space="preserve">the </w:t>
      </w:r>
      <w:r w:rsidR="15A90218" w:rsidRPr="61ADFA76">
        <w:rPr>
          <w:rFonts w:eastAsia="Arial" w:cs="Arial"/>
        </w:rPr>
        <w:t>access to knowledge and</w:t>
      </w:r>
      <w:r w:rsidR="110A732D" w:rsidRPr="61ADFA76">
        <w:rPr>
          <w:rFonts w:eastAsia="Arial" w:cs="Arial"/>
        </w:rPr>
        <w:t xml:space="preserve"> opportunities</w:t>
      </w:r>
      <w:r w:rsidR="33D78C1D" w:rsidRPr="61ADFA76">
        <w:rPr>
          <w:rFonts w:eastAsia="Arial" w:cs="Arial"/>
        </w:rPr>
        <w:t xml:space="preserve">. </w:t>
      </w:r>
    </w:p>
    <w:p w14:paraId="43351AB5" w14:textId="77777777" w:rsidR="00A37703" w:rsidRPr="00142E67" w:rsidRDefault="00A37703" w:rsidP="00A37703">
      <w:pPr>
        <w:pStyle w:val="Heading2"/>
      </w:pPr>
      <w:bookmarkStart w:id="52" w:name="_Toc155775475"/>
      <w:r w:rsidRPr="00142E67">
        <w:t>Preparation</w:t>
      </w:r>
      <w:bookmarkEnd w:id="52"/>
    </w:p>
    <w:tbl>
      <w:tblPr>
        <w:tblStyle w:val="TableGridLight"/>
        <w:tblW w:w="0" w:type="auto"/>
        <w:tblLook w:val="04A0" w:firstRow="1" w:lastRow="0" w:firstColumn="1" w:lastColumn="0" w:noHBand="0" w:noVBand="1"/>
      </w:tblPr>
      <w:tblGrid>
        <w:gridCol w:w="2547"/>
        <w:gridCol w:w="6469"/>
      </w:tblGrid>
      <w:tr w:rsidR="00A37703" w14:paraId="248BEB47" w14:textId="77777777" w:rsidTr="7BF806D1">
        <w:tc>
          <w:tcPr>
            <w:tcW w:w="2547" w:type="dxa"/>
          </w:tcPr>
          <w:p w14:paraId="674E6333" w14:textId="77777777" w:rsidR="00A37703" w:rsidRPr="00891891" w:rsidRDefault="00A37703" w:rsidP="00FE09B7">
            <w:pPr>
              <w:pStyle w:val="Tablehead2"/>
            </w:pPr>
            <w:r w:rsidRPr="00891891">
              <w:t>Resources provided</w:t>
            </w:r>
          </w:p>
        </w:tc>
        <w:tc>
          <w:tcPr>
            <w:tcW w:w="6469" w:type="dxa"/>
          </w:tcPr>
          <w:p w14:paraId="45408660" w14:textId="1E636B1C" w:rsidR="00A37703" w:rsidRDefault="00A37703" w:rsidP="00FE09B7">
            <w:pPr>
              <w:pStyle w:val="Tablebullets2"/>
            </w:pPr>
            <w:r>
              <w:t>L</w:t>
            </w:r>
            <w:r w:rsidR="00425113">
              <w:t>2</w:t>
            </w:r>
            <w:r>
              <w:t xml:space="preserve"> Teacher slide deck</w:t>
            </w:r>
          </w:p>
          <w:p w14:paraId="576FEB76" w14:textId="59CA3C39" w:rsidR="00A37703" w:rsidRDefault="00A37703" w:rsidP="00FE09B7">
            <w:pPr>
              <w:pStyle w:val="Tablebullets2"/>
            </w:pPr>
            <w:r>
              <w:t>L</w:t>
            </w:r>
            <w:r w:rsidR="00425113">
              <w:t>2</w:t>
            </w:r>
            <w:r>
              <w:t xml:space="preserve"> Activity </w:t>
            </w:r>
            <w:r w:rsidR="00425113">
              <w:t>1</w:t>
            </w:r>
            <w:r>
              <w:t xml:space="preserve">: Research and </w:t>
            </w:r>
            <w:r w:rsidR="00425113">
              <w:t>discuss</w:t>
            </w:r>
          </w:p>
          <w:p w14:paraId="1D461477" w14:textId="32A5F30C" w:rsidR="00A37703" w:rsidRPr="00891891" w:rsidRDefault="00A37703" w:rsidP="00425113">
            <w:pPr>
              <w:pStyle w:val="Tablebullets2"/>
            </w:pPr>
            <w:r>
              <w:t>L</w:t>
            </w:r>
            <w:r w:rsidR="00425113">
              <w:t>2</w:t>
            </w:r>
            <w:r>
              <w:t xml:space="preserve"> Activity 3: Research and </w:t>
            </w:r>
            <w:r w:rsidR="00425113">
              <w:t>discuss</w:t>
            </w:r>
          </w:p>
        </w:tc>
      </w:tr>
      <w:tr w:rsidR="00A37703" w14:paraId="3BA475DD" w14:textId="77777777" w:rsidTr="7BF806D1">
        <w:tc>
          <w:tcPr>
            <w:tcW w:w="2547" w:type="dxa"/>
          </w:tcPr>
          <w:p w14:paraId="26CDD8AA" w14:textId="77777777" w:rsidR="00A37703" w:rsidRPr="00891891" w:rsidRDefault="00A37703" w:rsidP="00FE09B7">
            <w:pPr>
              <w:pStyle w:val="Tablehead2"/>
            </w:pPr>
            <w:r w:rsidRPr="00891891">
              <w:t>Equipment needed</w:t>
            </w:r>
          </w:p>
        </w:tc>
        <w:tc>
          <w:tcPr>
            <w:tcW w:w="6469" w:type="dxa"/>
          </w:tcPr>
          <w:p w14:paraId="41FDAB61" w14:textId="77777777" w:rsidR="00A37703" w:rsidRPr="00891891" w:rsidRDefault="00A37703" w:rsidP="00FE09B7">
            <w:pPr>
              <w:pStyle w:val="Tablebody2"/>
            </w:pPr>
            <w:r>
              <w:rPr>
                <w:rFonts w:eastAsia="Arial" w:cs="Arial"/>
                <w:color w:val="000000"/>
              </w:rPr>
              <w:t>None, other than internet access for classroom activities</w:t>
            </w:r>
          </w:p>
        </w:tc>
      </w:tr>
      <w:tr w:rsidR="00A37703" w14:paraId="760F6BE0" w14:textId="77777777" w:rsidTr="7BF806D1">
        <w:tc>
          <w:tcPr>
            <w:tcW w:w="2547" w:type="dxa"/>
          </w:tcPr>
          <w:p w14:paraId="2F4A8005" w14:textId="77777777" w:rsidR="00A37703" w:rsidRPr="00891891" w:rsidRDefault="00A37703" w:rsidP="00FE09B7">
            <w:pPr>
              <w:pStyle w:val="Tablehead2"/>
            </w:pPr>
            <w:r w:rsidRPr="00891891">
              <w:t>Safety factors</w:t>
            </w:r>
          </w:p>
        </w:tc>
        <w:tc>
          <w:tcPr>
            <w:tcW w:w="6469" w:type="dxa"/>
          </w:tcPr>
          <w:p w14:paraId="3805B3DD" w14:textId="77777777" w:rsidR="0060039B" w:rsidRDefault="0060039B" w:rsidP="0060039B">
            <w:pPr>
              <w:pStyle w:val="Tablebody2"/>
              <w:rPr>
                <w:rFonts w:eastAsia="Arial" w:cs="Arial"/>
                <w:color w:val="000000"/>
              </w:rPr>
            </w:pPr>
            <w:r>
              <w:rPr>
                <w:rFonts w:eastAsia="Arial" w:cs="Arial"/>
                <w:color w:val="000000"/>
              </w:rPr>
              <w:t xml:space="preserve">Teachers and students are required to carry out their own risk assessments for the activities in each lesson. </w:t>
            </w:r>
          </w:p>
          <w:p w14:paraId="12E854F1" w14:textId="4DD201D2" w:rsidR="00A37703" w:rsidRPr="00891891" w:rsidRDefault="0060039B" w:rsidP="0060039B">
            <w:pPr>
              <w:pStyle w:val="Tablebody2"/>
            </w:pPr>
            <w:r>
              <w:rPr>
                <w:rFonts w:eastAsia="Arial" w:cs="Arial"/>
                <w:color w:val="000000"/>
              </w:rPr>
              <w:t>You may consider internet access for students in line with appropriate use policies and procedures of the organisation.</w:t>
            </w:r>
          </w:p>
        </w:tc>
      </w:tr>
      <w:tr w:rsidR="00A37703" w14:paraId="4E558BD9" w14:textId="77777777" w:rsidTr="7BF806D1">
        <w:tc>
          <w:tcPr>
            <w:tcW w:w="2547" w:type="dxa"/>
          </w:tcPr>
          <w:p w14:paraId="48AA77C5" w14:textId="77777777" w:rsidR="00A37703" w:rsidRPr="00891891" w:rsidRDefault="00A37703" w:rsidP="00FE09B7">
            <w:pPr>
              <w:pStyle w:val="Tablehead2"/>
            </w:pPr>
            <w:r w:rsidRPr="00891891">
              <w:t>Prior learning</w:t>
            </w:r>
          </w:p>
        </w:tc>
        <w:tc>
          <w:tcPr>
            <w:tcW w:w="6469" w:type="dxa"/>
          </w:tcPr>
          <w:p w14:paraId="4EC1A319" w14:textId="7892E1EF" w:rsidR="00A37703" w:rsidRDefault="00425113" w:rsidP="00FE09B7">
            <w:pPr>
              <w:pStyle w:val="Tablebullets2"/>
            </w:pPr>
            <w:r>
              <w:t xml:space="preserve">Students should be aware of current locations in relation to </w:t>
            </w:r>
            <w:r>
              <w:br/>
              <w:t>digital privacy.</w:t>
            </w:r>
          </w:p>
          <w:p w14:paraId="759ACA73" w14:textId="22645CA4" w:rsidR="00A37703" w:rsidRPr="00891891" w:rsidRDefault="612B5E82" w:rsidP="00FE09B7">
            <w:pPr>
              <w:pStyle w:val="Tablebullets2"/>
            </w:pPr>
            <w:r>
              <w:t>Students should have appropriate researching skills and be able to source credible information from the internet.</w:t>
            </w:r>
          </w:p>
        </w:tc>
      </w:tr>
      <w:tr w:rsidR="00A37703" w14:paraId="0AEAFE86" w14:textId="77777777" w:rsidTr="7BF806D1">
        <w:tc>
          <w:tcPr>
            <w:tcW w:w="2547" w:type="dxa"/>
          </w:tcPr>
          <w:p w14:paraId="42E2D73A" w14:textId="77777777" w:rsidR="00A37703" w:rsidRPr="00891891" w:rsidRDefault="00A37703" w:rsidP="00FE09B7">
            <w:pPr>
              <w:pStyle w:val="Tablehead2"/>
            </w:pPr>
            <w:r w:rsidRPr="00891891">
              <w:t>Common misconceptions</w:t>
            </w:r>
          </w:p>
        </w:tc>
        <w:tc>
          <w:tcPr>
            <w:tcW w:w="6469" w:type="dxa"/>
          </w:tcPr>
          <w:p w14:paraId="01BE62DE" w14:textId="18A68252" w:rsidR="00425113" w:rsidRDefault="00425113" w:rsidP="00425113">
            <w:pPr>
              <w:pStyle w:val="Tablebullets2"/>
            </w:pPr>
            <w:r>
              <w:t>Their own internet use is fairly private</w:t>
            </w:r>
          </w:p>
          <w:p w14:paraId="7FE38CF3" w14:textId="6289ECE4" w:rsidR="00425113" w:rsidRDefault="00425113" w:rsidP="00425113">
            <w:pPr>
              <w:pStyle w:val="Tablebullets2"/>
            </w:pPr>
            <w:r>
              <w:t>Others don’t access or use their data</w:t>
            </w:r>
          </w:p>
          <w:p w14:paraId="0B490254" w14:textId="46E240C8" w:rsidR="00A37703" w:rsidRPr="00891891" w:rsidRDefault="00425113" w:rsidP="00425113">
            <w:pPr>
              <w:pStyle w:val="Tablebullets2"/>
            </w:pPr>
            <w:r>
              <w:t>Consent is needed to take photos of people in public spaces</w:t>
            </w:r>
          </w:p>
        </w:tc>
      </w:tr>
      <w:tr w:rsidR="00A37703" w14:paraId="1F581AFC" w14:textId="77777777" w:rsidTr="7BF806D1">
        <w:tc>
          <w:tcPr>
            <w:tcW w:w="2547" w:type="dxa"/>
          </w:tcPr>
          <w:p w14:paraId="74332262" w14:textId="77777777" w:rsidR="00A37703" w:rsidRPr="00891891" w:rsidRDefault="00A37703" w:rsidP="00FE09B7">
            <w:pPr>
              <w:pStyle w:val="Tablehead2"/>
            </w:pPr>
            <w:r w:rsidRPr="00891891">
              <w:t>Accessibility</w:t>
            </w:r>
          </w:p>
        </w:tc>
        <w:tc>
          <w:tcPr>
            <w:tcW w:w="6469" w:type="dxa"/>
          </w:tcPr>
          <w:p w14:paraId="4886425A" w14:textId="77777777" w:rsidR="00376624" w:rsidRDefault="1A518B35" w:rsidP="00376624">
            <w:pPr>
              <w:pStyle w:val="Tablebullets2"/>
            </w:pPr>
            <w:r>
              <w:t xml:space="preserve">Seek to ensure wide representation for any visiting speakers and case studies used. </w:t>
            </w:r>
          </w:p>
          <w:p w14:paraId="6979E0C2" w14:textId="24360C65" w:rsidR="00A37703" w:rsidRDefault="00A37703" w:rsidP="00376624">
            <w:pPr>
              <w:pStyle w:val="Tablebullets2"/>
            </w:pPr>
            <w:r>
              <w:t>Be aware of students’ potential lack of confidence in presenting at this early stage of their learning. It is worth establishing the core principles of working in a collaborative manner, in a ‘safe space’, at this point in the course.</w:t>
            </w:r>
          </w:p>
          <w:p w14:paraId="03B05922" w14:textId="77777777" w:rsidR="00A37703" w:rsidRPr="00891891" w:rsidRDefault="00A37703" w:rsidP="00FE09B7">
            <w:pPr>
              <w:pStyle w:val="Tablebullets2"/>
            </w:pPr>
            <w:r>
              <w:t>For very large groups, the class could be split into smaller groups for feedback presentations; alternatively, students could present their findings in a different format, such as through online videos or blogs, for other students to watch or read.</w:t>
            </w:r>
          </w:p>
        </w:tc>
      </w:tr>
    </w:tbl>
    <w:p w14:paraId="5695FAA4" w14:textId="77777777" w:rsidR="00D55AD8" w:rsidRDefault="00D55AD8">
      <w:pPr>
        <w:rPr>
          <w:rFonts w:eastAsiaTheme="majorEastAsia" w:cstheme="majorBidi"/>
          <w:color w:val="534C29"/>
          <w:sz w:val="28"/>
          <w:szCs w:val="28"/>
        </w:rPr>
      </w:pPr>
      <w:r>
        <w:br w:type="page"/>
      </w:r>
    </w:p>
    <w:p w14:paraId="4A070FED" w14:textId="50C2A738" w:rsidR="00A37703" w:rsidRDefault="00A37703" w:rsidP="00A37703">
      <w:pPr>
        <w:pStyle w:val="Heading2"/>
      </w:pPr>
      <w:bookmarkStart w:id="53" w:name="_Toc155775476"/>
      <w:r w:rsidRPr="00377A27">
        <w:lastRenderedPageBreak/>
        <w:t>Activity guide</w:t>
      </w:r>
      <w:bookmarkEnd w:id="53"/>
    </w:p>
    <w:tbl>
      <w:tblPr>
        <w:tblStyle w:val="TableGridLight"/>
        <w:tblW w:w="0" w:type="auto"/>
        <w:tblLook w:val="04A0" w:firstRow="1" w:lastRow="0" w:firstColumn="1" w:lastColumn="0" w:noHBand="0" w:noVBand="1"/>
      </w:tblPr>
      <w:tblGrid>
        <w:gridCol w:w="2089"/>
        <w:gridCol w:w="6927"/>
      </w:tblGrid>
      <w:tr w:rsidR="00A37703" w:rsidRPr="0016745C" w14:paraId="1AA0C668" w14:textId="77777777" w:rsidTr="7BF806D1">
        <w:tc>
          <w:tcPr>
            <w:tcW w:w="2089" w:type="dxa"/>
          </w:tcPr>
          <w:p w14:paraId="0BFAC8FF" w14:textId="77777777" w:rsidR="00A37703" w:rsidRPr="0016745C" w:rsidRDefault="00A37703" w:rsidP="00FE09B7">
            <w:pPr>
              <w:pStyle w:val="Tablehead2"/>
            </w:pPr>
            <w:r w:rsidRPr="0016745C">
              <w:t>Introduction</w:t>
            </w:r>
          </w:p>
          <w:p w14:paraId="2EFDA692" w14:textId="77777777" w:rsidR="00A37703" w:rsidRPr="00891891" w:rsidRDefault="00A37703" w:rsidP="00FE09B7">
            <w:pPr>
              <w:pStyle w:val="Tablesubhead2"/>
            </w:pPr>
            <w:r w:rsidRPr="00891891">
              <w:t xml:space="preserve">SUGGESTED TIME: </w:t>
            </w:r>
          </w:p>
          <w:p w14:paraId="53EBF0E6" w14:textId="77777777" w:rsidR="00A37703" w:rsidRPr="0016745C" w:rsidRDefault="00A37703" w:rsidP="00FE09B7">
            <w:pPr>
              <w:pStyle w:val="Tablebody2"/>
            </w:pPr>
            <w:r>
              <w:t>5</w:t>
            </w:r>
            <w:r w:rsidRPr="0016745C">
              <w:t xml:space="preserve"> minutes</w:t>
            </w:r>
          </w:p>
          <w:p w14:paraId="1D859ACC" w14:textId="77777777" w:rsidR="00A37703" w:rsidRPr="000D113C" w:rsidRDefault="00A37703" w:rsidP="00FE09B7">
            <w:pPr>
              <w:pStyle w:val="Tablesubhead2"/>
            </w:pPr>
            <w:r w:rsidRPr="000D113C">
              <w:t xml:space="preserve">RESOURCES: </w:t>
            </w:r>
          </w:p>
          <w:p w14:paraId="29904586" w14:textId="0E37CF01" w:rsidR="00A37703" w:rsidRPr="0016745C" w:rsidRDefault="00A37703" w:rsidP="00FE09B7">
            <w:pPr>
              <w:pStyle w:val="Tablebullets2"/>
            </w:pPr>
            <w:r w:rsidRPr="7BF806D1">
              <w:rPr>
                <w:rFonts w:eastAsia="Arial" w:cs="Arial"/>
                <w:color w:val="000000" w:themeColor="text1"/>
              </w:rPr>
              <w:t>L</w:t>
            </w:r>
            <w:r w:rsidR="00425113" w:rsidRPr="7BF806D1">
              <w:rPr>
                <w:rFonts w:eastAsia="Arial" w:cs="Arial"/>
                <w:color w:val="000000" w:themeColor="text1"/>
              </w:rPr>
              <w:t>2</w:t>
            </w:r>
            <w:r w:rsidRPr="7BF806D1">
              <w:rPr>
                <w:rFonts w:eastAsia="Arial" w:cs="Arial"/>
                <w:color w:val="000000" w:themeColor="text1"/>
              </w:rPr>
              <w:t xml:space="preserve"> </w:t>
            </w:r>
            <w:r w:rsidR="0B224CB7" w:rsidRPr="7BF806D1">
              <w:rPr>
                <w:rFonts w:eastAsia="Arial" w:cs="Arial"/>
                <w:color w:val="000000" w:themeColor="text1"/>
              </w:rPr>
              <w:t>S</w:t>
            </w:r>
            <w:r w:rsidRPr="7BF806D1">
              <w:rPr>
                <w:rFonts w:eastAsia="Arial" w:cs="Arial"/>
                <w:color w:val="000000" w:themeColor="text1"/>
              </w:rPr>
              <w:t>lide deck</w:t>
            </w:r>
            <w:r w:rsidR="0B224CB7" w:rsidRPr="7BF806D1">
              <w:rPr>
                <w:rFonts w:eastAsia="Arial" w:cs="Arial"/>
                <w:color w:val="000000" w:themeColor="text1"/>
              </w:rPr>
              <w:t xml:space="preserve"> </w:t>
            </w:r>
            <w:r>
              <w:br/>
            </w:r>
            <w:r w:rsidR="008B70B6" w:rsidRPr="7BF806D1">
              <w:rPr>
                <w:rFonts w:eastAsia="Arial" w:cs="Arial"/>
                <w:color w:val="000000" w:themeColor="text1"/>
              </w:rPr>
              <w:t>1</w:t>
            </w:r>
            <w:r w:rsidR="008B70B6">
              <w:t>–</w:t>
            </w:r>
            <w:r w:rsidR="0B224CB7" w:rsidRPr="7BF806D1">
              <w:rPr>
                <w:rFonts w:eastAsia="Arial" w:cs="Arial"/>
                <w:color w:val="000000" w:themeColor="text1"/>
              </w:rPr>
              <w:t>2</w:t>
            </w:r>
          </w:p>
        </w:tc>
        <w:tc>
          <w:tcPr>
            <w:tcW w:w="6927" w:type="dxa"/>
          </w:tcPr>
          <w:p w14:paraId="52BFCBAE" w14:textId="38E56326" w:rsidR="00425113" w:rsidRPr="00425113" w:rsidRDefault="3422F4F5" w:rsidP="00425113">
            <w:pPr>
              <w:pStyle w:val="Tablebullets2"/>
            </w:pPr>
            <w:r>
              <w:t>Some</w:t>
            </w:r>
            <w:r w:rsidR="00425113">
              <w:t xml:space="preserve"> students </w:t>
            </w:r>
            <w:r>
              <w:t xml:space="preserve">may </w:t>
            </w:r>
            <w:r w:rsidR="00425113">
              <w:t xml:space="preserve">have started their </w:t>
            </w:r>
            <w:r>
              <w:t xml:space="preserve">industry </w:t>
            </w:r>
            <w:r w:rsidR="00425113">
              <w:t xml:space="preserve">placement, </w:t>
            </w:r>
            <w:r>
              <w:t>and if so, they could be asked</w:t>
            </w:r>
            <w:r w:rsidR="5CFE5F8A">
              <w:t xml:space="preserve"> if their organisation has talked to them about privacy. For those who haven’t started their placement, they could be asked what sort of information they might be expected to keep private</w:t>
            </w:r>
            <w:r w:rsidR="63EDD7A1">
              <w:t>,</w:t>
            </w:r>
            <w:r w:rsidR="5CFE5F8A">
              <w:t xml:space="preserve"> both in their </w:t>
            </w:r>
            <w:r w:rsidR="2E271D38">
              <w:t>work</w:t>
            </w:r>
            <w:r w:rsidR="5CFE5F8A">
              <w:t xml:space="preserve"> and home life</w:t>
            </w:r>
            <w:r w:rsidR="72AD0919">
              <w:t>.</w:t>
            </w:r>
          </w:p>
          <w:p w14:paraId="22F5A17D" w14:textId="3D042FF3" w:rsidR="00425113" w:rsidRPr="00425113" w:rsidRDefault="00425113" w:rsidP="00425113">
            <w:pPr>
              <w:pStyle w:val="Tablebullets2"/>
            </w:pPr>
            <w:r>
              <w:t xml:space="preserve">Explain to students that many of the topics in this lesson </w:t>
            </w:r>
            <w:r w:rsidR="63EDD7A1">
              <w:t xml:space="preserve">are currently </w:t>
            </w:r>
            <w:r>
              <w:t>evolving</w:t>
            </w:r>
            <w:r w:rsidR="63EDD7A1">
              <w:t>,</w:t>
            </w:r>
            <w:r>
              <w:t xml:space="preserve"> as organisations are always trying to be aware of the latest advances.</w:t>
            </w:r>
          </w:p>
          <w:p w14:paraId="4440F2A1" w14:textId="74ACCFF3" w:rsidR="00425113" w:rsidRPr="00425113" w:rsidRDefault="110A732D" w:rsidP="00425113">
            <w:pPr>
              <w:pStyle w:val="Tablebullets2"/>
            </w:pPr>
            <w:r>
              <w:t xml:space="preserve">Class </w:t>
            </w:r>
            <w:r w:rsidR="4E724328">
              <w:t>discussion</w:t>
            </w:r>
            <w:r>
              <w:t xml:space="preserve">: ‘How has </w:t>
            </w:r>
            <w:r w:rsidR="6A95E2DA">
              <w:t xml:space="preserve">digital </w:t>
            </w:r>
            <w:r>
              <w:t xml:space="preserve">privacy changed since the invention of the </w:t>
            </w:r>
            <w:r w:rsidR="07595D72">
              <w:t>i</w:t>
            </w:r>
            <w:r w:rsidR="5837A972">
              <w:t>nternet</w:t>
            </w:r>
            <w:r>
              <w:t>?’</w:t>
            </w:r>
          </w:p>
          <w:p w14:paraId="2B554A16" w14:textId="5380D3E6" w:rsidR="001F5FED" w:rsidRDefault="10A0F25D">
            <w:pPr>
              <w:pStyle w:val="Tablebullets2"/>
              <w:numPr>
                <w:ilvl w:val="2"/>
                <w:numId w:val="7"/>
              </w:numPr>
            </w:pPr>
            <w:r>
              <w:t>Ask students to consider this question both for an organisation and for an individual.</w:t>
            </w:r>
          </w:p>
          <w:p w14:paraId="0AA8E980" w14:textId="6E60BA71" w:rsidR="00425113" w:rsidRPr="00425113" w:rsidRDefault="110A732D">
            <w:pPr>
              <w:pStyle w:val="Tablebullets2"/>
              <w:numPr>
                <w:ilvl w:val="2"/>
                <w:numId w:val="7"/>
              </w:numPr>
            </w:pPr>
            <w:r>
              <w:t>Prompt, discuss and ask students to provide examples such as: People share personal data online using social networks, shopping sites</w:t>
            </w:r>
            <w:r w:rsidR="06F20467">
              <w:t>,</w:t>
            </w:r>
            <w:r>
              <w:t xml:space="preserve"> and whilst looking for work.</w:t>
            </w:r>
          </w:p>
          <w:p w14:paraId="38F7EF36" w14:textId="3DB0D7F4" w:rsidR="00A37703" w:rsidRPr="0016745C" w:rsidRDefault="110A732D">
            <w:pPr>
              <w:pStyle w:val="Tablebullets2"/>
              <w:numPr>
                <w:ilvl w:val="2"/>
                <w:numId w:val="7"/>
              </w:numPr>
            </w:pPr>
            <w:r>
              <w:t>Explain that there has been an overall loss in privacy and we are now looking for ways to regain and protect it.</w:t>
            </w:r>
          </w:p>
        </w:tc>
      </w:tr>
      <w:tr w:rsidR="00A37703" w:rsidRPr="0016745C" w14:paraId="1A5D099B" w14:textId="77777777" w:rsidTr="7BF806D1">
        <w:tc>
          <w:tcPr>
            <w:tcW w:w="2089" w:type="dxa"/>
          </w:tcPr>
          <w:p w14:paraId="24E84AD1" w14:textId="1B93BD2C" w:rsidR="00A37703" w:rsidRPr="0016745C" w:rsidRDefault="00A37703" w:rsidP="00FE09B7">
            <w:pPr>
              <w:pStyle w:val="Tablehead2"/>
            </w:pPr>
            <w:r>
              <w:t>Activity 1:</w:t>
            </w:r>
            <w:r w:rsidR="00425113">
              <w:t xml:space="preserve"> Research and discuss key terms</w:t>
            </w:r>
          </w:p>
          <w:p w14:paraId="7E8AEEE4" w14:textId="77777777" w:rsidR="00A37703" w:rsidRPr="0016745C" w:rsidRDefault="00A37703" w:rsidP="00FE09B7">
            <w:pPr>
              <w:pStyle w:val="Tablesubhead2"/>
            </w:pPr>
            <w:r w:rsidRPr="0016745C">
              <w:t xml:space="preserve">Suggested time: </w:t>
            </w:r>
          </w:p>
          <w:p w14:paraId="32FB9F29" w14:textId="7D6A642C" w:rsidR="00A37703" w:rsidRPr="0016745C" w:rsidRDefault="00425113" w:rsidP="00FE09B7">
            <w:pPr>
              <w:pStyle w:val="Tablebody2"/>
            </w:pPr>
            <w:r>
              <w:t>2</w:t>
            </w:r>
            <w:r w:rsidR="00560A11">
              <w:t>5</w:t>
            </w:r>
            <w:r w:rsidR="00A37703">
              <w:t xml:space="preserve"> </w:t>
            </w:r>
            <w:r w:rsidR="00A37703" w:rsidRPr="0016745C">
              <w:t>minutes</w:t>
            </w:r>
          </w:p>
          <w:p w14:paraId="7A15A4F5" w14:textId="77777777" w:rsidR="00A37703" w:rsidRPr="0016745C" w:rsidRDefault="00A37703" w:rsidP="00FE09B7">
            <w:pPr>
              <w:pStyle w:val="Tablesubhead2"/>
            </w:pPr>
            <w:r w:rsidRPr="0016745C">
              <w:t xml:space="preserve">Resources: </w:t>
            </w:r>
          </w:p>
          <w:p w14:paraId="2B664CA2" w14:textId="715EE64A" w:rsidR="00A37703" w:rsidRDefault="0B224CB7" w:rsidP="00FE09B7">
            <w:pPr>
              <w:pStyle w:val="Tablebullets2"/>
            </w:pPr>
            <w:r>
              <w:t xml:space="preserve">L2 </w:t>
            </w:r>
            <w:r w:rsidR="00A37703">
              <w:t xml:space="preserve">Slide deck </w:t>
            </w:r>
            <w:r w:rsidR="00793831">
              <w:br/>
            </w:r>
            <w:r w:rsidR="1C731F98">
              <w:t>3</w:t>
            </w:r>
            <w:r w:rsidR="00B4750D">
              <w:t>–</w:t>
            </w:r>
            <w:r>
              <w:t>8</w:t>
            </w:r>
          </w:p>
          <w:p w14:paraId="26950756" w14:textId="500CE3E1" w:rsidR="00590630" w:rsidRDefault="0B224CB7" w:rsidP="00FE09B7">
            <w:pPr>
              <w:pStyle w:val="Tablebullets2"/>
            </w:pPr>
            <w:r>
              <w:t xml:space="preserve">L2 </w:t>
            </w:r>
            <w:r w:rsidR="76804628">
              <w:t>Activity</w:t>
            </w:r>
            <w:r>
              <w:t xml:space="preserve"> 1</w:t>
            </w:r>
            <w:r w:rsidR="1663717E">
              <w:t>: Research and discuss</w:t>
            </w:r>
          </w:p>
          <w:p w14:paraId="0E969F9F" w14:textId="12803EE3" w:rsidR="00A37703" w:rsidRPr="0016745C" w:rsidRDefault="00A37703" w:rsidP="00425113">
            <w:pPr>
              <w:pStyle w:val="Tablebullets2"/>
              <w:numPr>
                <w:ilvl w:val="0"/>
                <w:numId w:val="0"/>
              </w:numPr>
              <w:ind w:left="368" w:hanging="307"/>
            </w:pPr>
          </w:p>
        </w:tc>
        <w:tc>
          <w:tcPr>
            <w:tcW w:w="6927" w:type="dxa"/>
          </w:tcPr>
          <w:p w14:paraId="556C72BF" w14:textId="7972703F" w:rsidR="00590630" w:rsidRDefault="76804628" w:rsidP="00FE09B7">
            <w:pPr>
              <w:pStyle w:val="Tablebullets2"/>
            </w:pPr>
            <w:r>
              <w:t>Use the slide deck to introduce the idea of a digital footprint and digital surveillance.</w:t>
            </w:r>
          </w:p>
          <w:p w14:paraId="28122125" w14:textId="468C3CFC" w:rsidR="00A37703" w:rsidRDefault="23C9BCB8" w:rsidP="00FE09B7">
            <w:pPr>
              <w:pStyle w:val="Tablebullets2"/>
            </w:pPr>
            <w:r>
              <w:t xml:space="preserve">Give students a copy of the Activity 1 worksheet. They </w:t>
            </w:r>
            <w:r w:rsidR="6DDDBC21">
              <w:t>will research three different digital concepts and find a real example of each one to share with the class.</w:t>
            </w:r>
          </w:p>
          <w:p w14:paraId="4E99E57E" w14:textId="77777777" w:rsidR="00DB0413" w:rsidRDefault="6DDDBC21" w:rsidP="00FE09B7">
            <w:pPr>
              <w:pStyle w:val="Tablebullets2"/>
            </w:pPr>
            <w:r>
              <w:t>Allow students to work in pairs or small groups.</w:t>
            </w:r>
          </w:p>
          <w:p w14:paraId="79D611A4" w14:textId="0B87C073" w:rsidR="00DB0413" w:rsidRDefault="25EC81A0" w:rsidP="00DB0413">
            <w:pPr>
              <w:pStyle w:val="Tablebullets2"/>
            </w:pPr>
            <w:r>
              <w:t>After students have had time to discuss in their groups, ask for descriptions of each term and begin a class discussion about the examples that they have. Ask students:</w:t>
            </w:r>
          </w:p>
          <w:p w14:paraId="1FD5CEA7" w14:textId="471F4923" w:rsidR="00DB0413" w:rsidRDefault="342DABE7">
            <w:pPr>
              <w:pStyle w:val="Tablebullets2"/>
              <w:numPr>
                <w:ilvl w:val="2"/>
                <w:numId w:val="7"/>
              </w:numPr>
            </w:pPr>
            <w:r>
              <w:t>What might a digital footprint include? Answers might include: browsing history, cookies, posts on social media, shopping history.</w:t>
            </w:r>
            <w:r w:rsidR="30540B75">
              <w:t xml:space="preserve"> There may be the opportunity here to </w:t>
            </w:r>
            <w:r w:rsidR="0F9AA1AE">
              <w:t>introduce</w:t>
            </w:r>
            <w:r w:rsidR="30540B75">
              <w:t xml:space="preserve"> the importance of keeping yourself safe online and the implications for not doing do.</w:t>
            </w:r>
            <w:r w:rsidR="4E711AE2">
              <w:t xml:space="preserve"> </w:t>
            </w:r>
            <w:r w:rsidR="40B81E98">
              <w:t>This is discussed more in Activity 2.</w:t>
            </w:r>
          </w:p>
          <w:p w14:paraId="59715A1F" w14:textId="343A66C7" w:rsidR="00DB0413" w:rsidRDefault="25EC81A0">
            <w:pPr>
              <w:pStyle w:val="Tablebullets2"/>
              <w:numPr>
                <w:ilvl w:val="2"/>
                <w:numId w:val="7"/>
              </w:numPr>
            </w:pPr>
            <w:r>
              <w:t>Why is this information valuable to others?</w:t>
            </w:r>
            <w:r w:rsidR="06F20467">
              <w:t xml:space="preserve"> </w:t>
            </w:r>
            <w:r>
              <w:t>Answers might include: it can be sold to criminal organisations, it can be used to create false identities, it can be used to hack accounts and guess passwords.</w:t>
            </w:r>
          </w:p>
          <w:p w14:paraId="3B27F5E8" w14:textId="3F85A47A" w:rsidR="00DB0413" w:rsidRDefault="25EC81A0">
            <w:pPr>
              <w:pStyle w:val="Tablebullets2"/>
              <w:numPr>
                <w:ilvl w:val="2"/>
                <w:numId w:val="7"/>
              </w:numPr>
            </w:pPr>
            <w:r>
              <w:t>Describe examples of surveillance other than CCTV cameras on our streets.</w:t>
            </w:r>
            <w:r w:rsidR="06F20467">
              <w:t xml:space="preserve"> </w:t>
            </w:r>
            <w:r>
              <w:t>Answers might include: use of credit/debit cards and customer loyalty cards, access to Wi-Fi networks and mobile networks, passports</w:t>
            </w:r>
            <w:r w:rsidR="4A1F4CFC">
              <w:t>.</w:t>
            </w:r>
          </w:p>
          <w:p w14:paraId="07CB392C" w14:textId="3478ACAA" w:rsidR="00407A31" w:rsidRPr="000E0053" w:rsidRDefault="00407A31" w:rsidP="00735D9F">
            <w:pPr>
              <w:pStyle w:val="Tablebullets2"/>
            </w:pPr>
            <w:r w:rsidRPr="00407A31">
              <w:t>Once students have completed the activity, direct them to this article with tips on managing their own digital footprint</w:t>
            </w:r>
            <w:r>
              <w:br/>
            </w:r>
            <w:hyperlink r:id="rId50" w:history="1">
              <w:r w:rsidRPr="00694CE3">
                <w:rPr>
                  <w:rStyle w:val="Hyperlink"/>
                  <w:szCs w:val="20"/>
                  <w:u w:val="none"/>
                </w:rPr>
                <w:t>https://research.com/education/how-to-manage-digital-footprint</w:t>
              </w:r>
            </w:hyperlink>
          </w:p>
        </w:tc>
      </w:tr>
      <w:tr w:rsidR="00A37703" w:rsidRPr="0016745C" w14:paraId="32E5B43E" w14:textId="77777777" w:rsidTr="7BF806D1">
        <w:tc>
          <w:tcPr>
            <w:tcW w:w="2089" w:type="dxa"/>
          </w:tcPr>
          <w:p w14:paraId="7E4630C2" w14:textId="72289F89" w:rsidR="00A37703" w:rsidRPr="0016745C" w:rsidRDefault="00A37703" w:rsidP="00FE09B7">
            <w:pPr>
              <w:pStyle w:val="Tablehead2"/>
            </w:pPr>
            <w:r>
              <w:t xml:space="preserve">Activity 2: </w:t>
            </w:r>
            <w:r w:rsidR="00590630">
              <w:t>Class survey and discuss</w:t>
            </w:r>
          </w:p>
          <w:p w14:paraId="65C97E2E" w14:textId="77777777" w:rsidR="00A37703" w:rsidRPr="0016745C" w:rsidRDefault="00A37703" w:rsidP="00FE09B7">
            <w:pPr>
              <w:pStyle w:val="Tablesubhead2"/>
            </w:pPr>
            <w:r w:rsidRPr="0016745C">
              <w:lastRenderedPageBreak/>
              <w:t xml:space="preserve">Suggested time: </w:t>
            </w:r>
          </w:p>
          <w:p w14:paraId="7DFAA6B7" w14:textId="1D05178D" w:rsidR="00A37703" w:rsidRPr="0016745C" w:rsidRDefault="1EE849C3" w:rsidP="00FE09B7">
            <w:pPr>
              <w:pStyle w:val="Tablebody2"/>
            </w:pPr>
            <w:r>
              <w:t>15</w:t>
            </w:r>
            <w:r w:rsidR="27C92FB0">
              <w:t xml:space="preserve"> minutes</w:t>
            </w:r>
          </w:p>
          <w:p w14:paraId="13DAABED" w14:textId="77777777" w:rsidR="00A37703" w:rsidRPr="0016745C" w:rsidRDefault="00A37703" w:rsidP="00FE09B7">
            <w:pPr>
              <w:pStyle w:val="Tablesubhead2"/>
            </w:pPr>
            <w:r w:rsidRPr="0016745C">
              <w:t xml:space="preserve">Resources: </w:t>
            </w:r>
          </w:p>
          <w:p w14:paraId="470256DF" w14:textId="0503C167" w:rsidR="00A37703" w:rsidRDefault="00A37703" w:rsidP="00FE09B7">
            <w:pPr>
              <w:pStyle w:val="Tablebullets2"/>
            </w:pPr>
            <w:r>
              <w:t xml:space="preserve">L1 Teacher slide deck </w:t>
            </w:r>
            <w:r w:rsidR="0B224CB7">
              <w:t>9</w:t>
            </w:r>
            <w:r w:rsidR="00B4750D">
              <w:t>–</w:t>
            </w:r>
            <w:r w:rsidR="0B224CB7">
              <w:t>1</w:t>
            </w:r>
            <w:r w:rsidR="1C731F98">
              <w:t>4</w:t>
            </w:r>
          </w:p>
          <w:p w14:paraId="005BB4DC" w14:textId="295973A8" w:rsidR="00A37703" w:rsidRPr="0016745C" w:rsidRDefault="00A37703" w:rsidP="00780ECE">
            <w:pPr>
              <w:pStyle w:val="Tablebullets2"/>
              <w:numPr>
                <w:ilvl w:val="0"/>
                <w:numId w:val="0"/>
              </w:numPr>
              <w:ind w:left="61"/>
            </w:pPr>
          </w:p>
        </w:tc>
        <w:tc>
          <w:tcPr>
            <w:tcW w:w="6927" w:type="dxa"/>
          </w:tcPr>
          <w:p w14:paraId="370E4D77" w14:textId="5CB38AC5" w:rsidR="00590630" w:rsidRPr="00590630" w:rsidRDefault="76804628" w:rsidP="00590630">
            <w:pPr>
              <w:pStyle w:val="Tablebullets2"/>
            </w:pPr>
            <w:r>
              <w:lastRenderedPageBreak/>
              <w:t xml:space="preserve">Use the slide deck to </w:t>
            </w:r>
            <w:r w:rsidR="009C6175">
              <w:t>introduce</w:t>
            </w:r>
            <w:r>
              <w:t xml:space="preserve"> how digital technology has changed our behaviour in the following ways:</w:t>
            </w:r>
          </w:p>
          <w:p w14:paraId="3ABE9F61" w14:textId="7C1F412A" w:rsidR="00590630" w:rsidRPr="00590630" w:rsidRDefault="005F10C4">
            <w:pPr>
              <w:pStyle w:val="Tablebullets2"/>
              <w:numPr>
                <w:ilvl w:val="2"/>
                <w:numId w:val="7"/>
              </w:numPr>
            </w:pPr>
            <w:r>
              <w:lastRenderedPageBreak/>
              <w:t>s</w:t>
            </w:r>
            <w:r w:rsidRPr="00590630">
              <w:t xml:space="preserve">ocial </w:t>
            </w:r>
            <w:r w:rsidR="00590630" w:rsidRPr="00590630">
              <w:t>skills</w:t>
            </w:r>
          </w:p>
          <w:p w14:paraId="3DF51B37" w14:textId="5613E3AA" w:rsidR="00590630" w:rsidRPr="00590630" w:rsidRDefault="005F10C4">
            <w:pPr>
              <w:pStyle w:val="Tablebullets2"/>
              <w:numPr>
                <w:ilvl w:val="2"/>
                <w:numId w:val="7"/>
              </w:numPr>
            </w:pPr>
            <w:r>
              <w:t>i</w:t>
            </w:r>
            <w:r w:rsidR="00590630" w:rsidRPr="00590630">
              <w:t>ncreased use of remote engagement with others</w:t>
            </w:r>
          </w:p>
          <w:p w14:paraId="7F21D1B0" w14:textId="10410B4C" w:rsidR="00590630" w:rsidRPr="009C5415" w:rsidRDefault="005F10C4" w:rsidP="009C5415">
            <w:pPr>
              <w:pStyle w:val="Tablebullets2"/>
              <w:numPr>
                <w:ilvl w:val="2"/>
                <w:numId w:val="7"/>
              </w:numPr>
              <w:rPr>
                <w:u w:val="single"/>
              </w:rPr>
            </w:pPr>
            <w:r>
              <w:t>t</w:t>
            </w:r>
            <w:r w:rsidRPr="00590630">
              <w:t xml:space="preserve">he </w:t>
            </w:r>
            <w:r w:rsidR="00590630" w:rsidRPr="00590630">
              <w:t>creation and maintenance of a digital identity</w:t>
            </w:r>
            <w:r w:rsidR="008E01F6">
              <w:t xml:space="preserve"> and brand</w:t>
            </w:r>
            <w:r>
              <w:t>.</w:t>
            </w:r>
            <w:r w:rsidR="009C5415">
              <w:t xml:space="preserve"> You may wish to show the following web page: </w:t>
            </w:r>
            <w:hyperlink r:id="rId51" w:history="1">
              <w:r w:rsidR="009C5415" w:rsidRPr="00694CE3">
                <w:rPr>
                  <w:rStyle w:val="Hyperlink"/>
                  <w:u w:val="none"/>
                </w:rPr>
                <w:t>https://resources.owllabs.com/blog/video-conferencing-etiquette</w:t>
              </w:r>
            </w:hyperlink>
          </w:p>
          <w:p w14:paraId="4F763C6E" w14:textId="09001875" w:rsidR="00590630" w:rsidRPr="00590630" w:rsidRDefault="0B224CB7" w:rsidP="00590630">
            <w:pPr>
              <w:pStyle w:val="Tablebullets2"/>
            </w:pPr>
            <w:r>
              <w:t>Using the question on slide 1</w:t>
            </w:r>
            <w:r w:rsidR="7D2DE045">
              <w:t>4</w:t>
            </w:r>
            <w:r>
              <w:t>, c</w:t>
            </w:r>
            <w:r w:rsidR="76804628">
              <w:t>arry out a class survey on the most popular social, gaming and professional networks</w:t>
            </w:r>
            <w:r w:rsidR="15FA45F6">
              <w:t>.</w:t>
            </w:r>
            <w:r w:rsidR="76804628">
              <w:t xml:space="preserve"> </w:t>
            </w:r>
            <w:r w:rsidR="15FA45F6">
              <w:t>T</w:t>
            </w:r>
            <w:r w:rsidR="76804628">
              <w:t xml:space="preserve">ally </w:t>
            </w:r>
            <w:r w:rsidR="15FA45F6">
              <w:t xml:space="preserve">the responses </w:t>
            </w:r>
            <w:r w:rsidR="76804628">
              <w:t>and discuss the results.</w:t>
            </w:r>
          </w:p>
          <w:p w14:paraId="74386774" w14:textId="27E120AA" w:rsidR="00A37703" w:rsidRPr="000E0053" w:rsidRDefault="72159548" w:rsidP="00590630">
            <w:pPr>
              <w:pStyle w:val="Tablebullets2"/>
            </w:pPr>
            <w:r>
              <w:t>Ask students how they think they would be seen if an employer searches for them online today.</w:t>
            </w:r>
            <w:r w:rsidR="62F13308">
              <w:t xml:space="preserve"> Ask them to consider how this may change their behaviour going forward, and </w:t>
            </w:r>
            <w:r w:rsidR="409C5CF2">
              <w:t xml:space="preserve">what </w:t>
            </w:r>
            <w:r w:rsidR="62F13308">
              <w:t xml:space="preserve">the implications could be if they do not. </w:t>
            </w:r>
            <w:r w:rsidR="409C5CF2">
              <w:t>For example, i</w:t>
            </w:r>
            <w:r w:rsidR="62F13308">
              <w:t>t could impact their future employment</w:t>
            </w:r>
            <w:r w:rsidR="328ABD09">
              <w:t xml:space="preserve"> opportunities</w:t>
            </w:r>
            <w:r w:rsidR="409C5CF2">
              <w:t>.</w:t>
            </w:r>
          </w:p>
        </w:tc>
      </w:tr>
      <w:tr w:rsidR="00A37703" w:rsidRPr="0016745C" w14:paraId="3F6AB3F4" w14:textId="77777777" w:rsidTr="7BF806D1">
        <w:tc>
          <w:tcPr>
            <w:tcW w:w="2089" w:type="dxa"/>
          </w:tcPr>
          <w:p w14:paraId="314085F7" w14:textId="03FAF7D7" w:rsidR="00A37703" w:rsidRPr="0016745C" w:rsidRDefault="00A37703" w:rsidP="00FE09B7">
            <w:pPr>
              <w:pStyle w:val="Tablehead2"/>
            </w:pPr>
            <w:r>
              <w:lastRenderedPageBreak/>
              <w:t xml:space="preserve">Activity 3: Research and </w:t>
            </w:r>
            <w:r w:rsidR="00780ECE">
              <w:t>discuss</w:t>
            </w:r>
          </w:p>
          <w:p w14:paraId="13602D99" w14:textId="77777777" w:rsidR="00A37703" w:rsidRPr="0016745C" w:rsidRDefault="00A37703" w:rsidP="00FE09B7">
            <w:pPr>
              <w:pStyle w:val="Tablesubhead2"/>
            </w:pPr>
            <w:r w:rsidRPr="0016745C">
              <w:t xml:space="preserve">Suggested time: </w:t>
            </w:r>
          </w:p>
          <w:p w14:paraId="6BC20A64" w14:textId="7A821D79" w:rsidR="00A37703" w:rsidRPr="0016745C" w:rsidRDefault="6281CFED" w:rsidP="00FE09B7">
            <w:pPr>
              <w:pStyle w:val="Tablebody2"/>
            </w:pPr>
            <w:r>
              <w:t>35</w:t>
            </w:r>
            <w:r w:rsidR="00D857F3">
              <w:t xml:space="preserve"> </w:t>
            </w:r>
            <w:r w:rsidR="27C92FB0">
              <w:t>minutes</w:t>
            </w:r>
          </w:p>
          <w:p w14:paraId="0E1586EE" w14:textId="77777777" w:rsidR="00A37703" w:rsidRPr="0016745C" w:rsidRDefault="00A37703" w:rsidP="00FE09B7">
            <w:pPr>
              <w:pStyle w:val="Tablesubhead2"/>
            </w:pPr>
            <w:r w:rsidRPr="0016745C">
              <w:t xml:space="preserve">Resources: </w:t>
            </w:r>
          </w:p>
          <w:p w14:paraId="6AE621D0" w14:textId="0FC4EF9B" w:rsidR="00A37703" w:rsidRDefault="00A37703" w:rsidP="00FE09B7">
            <w:pPr>
              <w:pStyle w:val="Tablebullets2"/>
            </w:pPr>
            <w:r>
              <w:t>L</w:t>
            </w:r>
            <w:r w:rsidR="15FA45F6">
              <w:t>2</w:t>
            </w:r>
            <w:r>
              <w:t xml:space="preserve"> </w:t>
            </w:r>
            <w:r w:rsidR="4D6DCE7D">
              <w:t>S</w:t>
            </w:r>
            <w:r>
              <w:t xml:space="preserve">lide deck </w:t>
            </w:r>
            <w:r w:rsidR="4D6DCE7D">
              <w:t>1</w:t>
            </w:r>
            <w:r w:rsidR="1C731F98">
              <w:t>5</w:t>
            </w:r>
            <w:r w:rsidR="00B4750D">
              <w:t>–</w:t>
            </w:r>
            <w:r w:rsidR="1C731F98">
              <w:t>22</w:t>
            </w:r>
          </w:p>
          <w:p w14:paraId="7BA4E488" w14:textId="77F6329C" w:rsidR="00A37703" w:rsidRPr="0016745C" w:rsidRDefault="00A37703" w:rsidP="0045525E">
            <w:pPr>
              <w:pStyle w:val="Tablebullets2"/>
            </w:pPr>
            <w:r>
              <w:t>L</w:t>
            </w:r>
            <w:r w:rsidR="15FA45F6">
              <w:t>2</w:t>
            </w:r>
            <w:r>
              <w:t xml:space="preserve"> Activity 3</w:t>
            </w:r>
            <w:r w:rsidR="1663717E">
              <w:t>: Research and discuss</w:t>
            </w:r>
          </w:p>
        </w:tc>
        <w:tc>
          <w:tcPr>
            <w:tcW w:w="6927" w:type="dxa"/>
          </w:tcPr>
          <w:p w14:paraId="109D336D" w14:textId="0D20CE6C" w:rsidR="00237D32" w:rsidRDefault="1266EE8D" w:rsidP="00735D9F">
            <w:pPr>
              <w:pStyle w:val="Tablebullets2"/>
            </w:pPr>
            <w:r>
              <w:t xml:space="preserve">The content in this section and activity also provides an opportunity </w:t>
            </w:r>
            <w:r w:rsidR="00237D32">
              <w:br/>
            </w:r>
            <w:r w:rsidRPr="00735D9F">
              <w:t>to</w:t>
            </w:r>
            <w:r>
              <w:t xml:space="preserve"> invite external speakers from different </w:t>
            </w:r>
            <w:r w:rsidR="46144168">
              <w:t>organisations</w:t>
            </w:r>
            <w:r>
              <w:t xml:space="preserve"> who have been through digital transformation to share the challenges they have faced.</w:t>
            </w:r>
          </w:p>
          <w:p w14:paraId="1A579A4D" w14:textId="1D79C1BF" w:rsidR="00780ECE" w:rsidRDefault="00780ECE" w:rsidP="00735D9F">
            <w:pPr>
              <w:pStyle w:val="Tablebullets2"/>
            </w:pPr>
            <w:r w:rsidRPr="00780ECE">
              <w:t xml:space="preserve">Use the slide deck to give </w:t>
            </w:r>
            <w:r>
              <w:t xml:space="preserve">a theoretical </w:t>
            </w:r>
            <w:r w:rsidRPr="00780ECE">
              <w:t>introduction to the question: ‘Is digital communication a level playing field?’</w:t>
            </w:r>
          </w:p>
          <w:p w14:paraId="45507B80" w14:textId="0ECD8BF5" w:rsidR="00962B9C" w:rsidRDefault="00962B9C" w:rsidP="00735D9F">
            <w:pPr>
              <w:pStyle w:val="Tablebullets2"/>
            </w:pPr>
            <w:r>
              <w:t xml:space="preserve">An NHS case study has been provided on slide 17 to give examples of digital services that have been introduced </w:t>
            </w:r>
            <w:r w:rsidR="009C6175">
              <w:t>to</w:t>
            </w:r>
            <w:r>
              <w:t xml:space="preserve"> improve access. Along with this, you may wish to explore these articles:</w:t>
            </w:r>
          </w:p>
          <w:p w14:paraId="577F6CD4" w14:textId="390CAF08" w:rsidR="00962B9C" w:rsidRPr="00694CE3" w:rsidRDefault="00000000" w:rsidP="00735D9F">
            <w:pPr>
              <w:pStyle w:val="Tablebullets2"/>
              <w:numPr>
                <w:ilvl w:val="2"/>
                <w:numId w:val="7"/>
              </w:numPr>
            </w:pPr>
            <w:hyperlink r:id="rId52" w:history="1">
              <w:r w:rsidR="00962B9C" w:rsidRPr="00694CE3">
                <w:rPr>
                  <w:rStyle w:val="Hyperlink"/>
                  <w:u w:val="none"/>
                  <w:lang w:val="en-US"/>
                </w:rPr>
                <w:t>https://digital.nhs.uk/news/2023/health-staff-switching-to-improved-nhs-patient-record-service</w:t>
              </w:r>
            </w:hyperlink>
          </w:p>
          <w:p w14:paraId="0DB66C5B" w14:textId="30471F30" w:rsidR="00962B9C" w:rsidRPr="00694CE3" w:rsidRDefault="00000000" w:rsidP="00735D9F">
            <w:pPr>
              <w:pStyle w:val="Tablebullets2"/>
              <w:numPr>
                <w:ilvl w:val="2"/>
                <w:numId w:val="7"/>
              </w:numPr>
            </w:pPr>
            <w:hyperlink r:id="rId53" w:history="1">
              <w:r w:rsidR="00962B9C" w:rsidRPr="00694CE3">
                <w:rPr>
                  <w:rStyle w:val="Hyperlink"/>
                  <w:u w:val="none"/>
                  <w:lang w:val="en-US"/>
                </w:rPr>
                <w:t>https://digital.nhs.uk/blog/transformation-blog/2022/expanding-online-consultations-in-the-nhs-app</w:t>
              </w:r>
            </w:hyperlink>
          </w:p>
          <w:p w14:paraId="2DC7409C" w14:textId="6515E7EC" w:rsidR="00780ECE" w:rsidRPr="00780ECE" w:rsidRDefault="435EB57B" w:rsidP="00735D9F">
            <w:pPr>
              <w:pStyle w:val="Tablebullets2"/>
            </w:pPr>
            <w:r>
              <w:t xml:space="preserve">Give students a copy of the Activity 3 worksheet. Divide the class </w:t>
            </w:r>
            <w:r w:rsidR="26391AB6">
              <w:t>into</w:t>
            </w:r>
            <w:r w:rsidR="47923697">
              <w:t xml:space="preserve"> six</w:t>
            </w:r>
            <w:r w:rsidR="26391AB6">
              <w:t xml:space="preserve"> groups and </w:t>
            </w:r>
            <w:r w:rsidR="42B1E503">
              <w:t>assign them to</w:t>
            </w:r>
            <w:r w:rsidR="26391AB6">
              <w:t xml:space="preserve"> one of the following </w:t>
            </w:r>
            <w:r w:rsidR="677F5067">
              <w:t xml:space="preserve">society </w:t>
            </w:r>
            <w:r w:rsidR="26391AB6">
              <w:t>groups that fall into the digital divide:</w:t>
            </w:r>
          </w:p>
          <w:p w14:paraId="500662D5" w14:textId="77777777" w:rsidR="00780ECE" w:rsidRPr="00780ECE" w:rsidRDefault="00780ECE" w:rsidP="0027551E">
            <w:pPr>
              <w:pStyle w:val="Tablebullets2"/>
              <w:numPr>
                <w:ilvl w:val="2"/>
                <w:numId w:val="7"/>
              </w:numPr>
            </w:pPr>
            <w:r w:rsidRPr="00780ECE">
              <w:t>Those that resist</w:t>
            </w:r>
          </w:p>
          <w:p w14:paraId="200A6E22" w14:textId="77777777" w:rsidR="00780ECE" w:rsidRPr="00780ECE" w:rsidRDefault="00780ECE" w:rsidP="0027551E">
            <w:pPr>
              <w:pStyle w:val="Tablebullets2"/>
              <w:numPr>
                <w:ilvl w:val="2"/>
                <w:numId w:val="7"/>
              </w:numPr>
            </w:pPr>
            <w:r w:rsidRPr="00780ECE">
              <w:t>Those now working from home</w:t>
            </w:r>
          </w:p>
          <w:p w14:paraId="4B2FBF48" w14:textId="4F1323CE" w:rsidR="00780ECE" w:rsidRPr="00780ECE" w:rsidRDefault="26391AB6" w:rsidP="0027551E">
            <w:pPr>
              <w:pStyle w:val="Tablebullets2"/>
              <w:numPr>
                <w:ilvl w:val="2"/>
                <w:numId w:val="7"/>
              </w:numPr>
            </w:pPr>
            <w:r>
              <w:t>Those with</w:t>
            </w:r>
            <w:r w:rsidR="05744A04">
              <w:t xml:space="preserve"> low levels of</w:t>
            </w:r>
            <w:r>
              <w:t xml:space="preserve"> digital skills</w:t>
            </w:r>
          </w:p>
          <w:p w14:paraId="01C9F817" w14:textId="77777777" w:rsidR="00780ECE" w:rsidRDefault="00780ECE" w:rsidP="0027551E">
            <w:pPr>
              <w:pStyle w:val="Tablebullets2"/>
              <w:numPr>
                <w:ilvl w:val="2"/>
                <w:numId w:val="7"/>
              </w:numPr>
            </w:pPr>
            <w:r w:rsidRPr="00780ECE">
              <w:t>Those in a remote location</w:t>
            </w:r>
          </w:p>
          <w:p w14:paraId="16CCB844" w14:textId="2B5EC412" w:rsidR="0027551E" w:rsidRDefault="0027551E" w:rsidP="0027551E">
            <w:pPr>
              <w:pStyle w:val="Tablebullets2"/>
              <w:numPr>
                <w:ilvl w:val="2"/>
                <w:numId w:val="7"/>
              </w:numPr>
            </w:pPr>
            <w:r>
              <w:t>Those that cannot afford access (digital poverty)</w:t>
            </w:r>
          </w:p>
          <w:p w14:paraId="46C5CFF6" w14:textId="0328A621" w:rsidR="0027551E" w:rsidRPr="0027551E" w:rsidRDefault="0027551E" w:rsidP="0027551E">
            <w:pPr>
              <w:pStyle w:val="Tablebullets2"/>
              <w:numPr>
                <w:ilvl w:val="2"/>
                <w:numId w:val="7"/>
              </w:numPr>
              <w:rPr>
                <w:rStyle w:val="Heading2Char"/>
                <w:sz w:val="20"/>
                <w:szCs w:val="20"/>
              </w:rPr>
            </w:pPr>
            <w:r w:rsidRPr="0027551E">
              <w:rPr>
                <w:szCs w:val="20"/>
              </w:rPr>
              <w:t>Those with a disability</w:t>
            </w:r>
          </w:p>
          <w:p w14:paraId="3C3F300C" w14:textId="7F675F6A" w:rsidR="00780ECE" w:rsidRPr="00780ECE" w:rsidRDefault="26391AB6" w:rsidP="00735D9F">
            <w:pPr>
              <w:pStyle w:val="Tablebullets2"/>
            </w:pPr>
            <w:r>
              <w:t xml:space="preserve">Students should discuss and research </w:t>
            </w:r>
            <w:r w:rsidR="42B1E503">
              <w:t xml:space="preserve">the </w:t>
            </w:r>
            <w:r>
              <w:t>issues surround</w:t>
            </w:r>
            <w:r w:rsidR="42B1E503">
              <w:t>ing</w:t>
            </w:r>
            <w:r>
              <w:t xml:space="preserve"> their assigned group’s lack of digital access</w:t>
            </w:r>
            <w:r w:rsidR="2573A72A">
              <w:t>.</w:t>
            </w:r>
            <w:r w:rsidR="0434C591">
              <w:t xml:space="preserve"> If students complete information for their group before other</w:t>
            </w:r>
            <w:r w:rsidR="3BF7E7B1">
              <w:t>s</w:t>
            </w:r>
            <w:r w:rsidR="0434C591">
              <w:t xml:space="preserve"> have finished, ask the</w:t>
            </w:r>
            <w:r w:rsidR="42B1E503">
              <w:t>m</w:t>
            </w:r>
            <w:r w:rsidR="0434C591">
              <w:t xml:space="preserve"> to think of another group they could discuss </w:t>
            </w:r>
            <w:r w:rsidR="42B1E503">
              <w:t xml:space="preserve">that is </w:t>
            </w:r>
            <w:r w:rsidR="0434C591">
              <w:t xml:space="preserve">not </w:t>
            </w:r>
            <w:r w:rsidR="42B1E503">
              <w:t>in</w:t>
            </w:r>
            <w:r w:rsidR="0434C591">
              <w:t xml:space="preserve"> the examples. </w:t>
            </w:r>
          </w:p>
          <w:p w14:paraId="2371F60B" w14:textId="18487038" w:rsidR="00A37703" w:rsidRDefault="26391AB6" w:rsidP="00735D9F">
            <w:pPr>
              <w:pStyle w:val="Tablebullets2"/>
            </w:pPr>
            <w:r>
              <w:t xml:space="preserve">After students have had time to discuss and </w:t>
            </w:r>
            <w:r w:rsidR="718B6DC2">
              <w:t>determine</w:t>
            </w:r>
            <w:r>
              <w:t xml:space="preserve"> suggestions, ask each student group to </w:t>
            </w:r>
            <w:r w:rsidR="1266EE8D">
              <w:t xml:space="preserve">present </w:t>
            </w:r>
            <w:r w:rsidR="40105E3A">
              <w:t>their findings</w:t>
            </w:r>
          </w:p>
          <w:p w14:paraId="0B41F051" w14:textId="6EE50464" w:rsidR="00FF170F" w:rsidRDefault="00FF170F" w:rsidP="00735D9F">
            <w:pPr>
              <w:pStyle w:val="Tablebullets2"/>
            </w:pPr>
            <w:r>
              <w:t xml:space="preserve">Follow this activity with a question to the class: ‘What impact do these issues have on those </w:t>
            </w:r>
            <w:r w:rsidR="00AB0F87">
              <w:t>people</w:t>
            </w:r>
            <w:r>
              <w:t xml:space="preserve"> that design and deliver online products and services and how can they consider the ability of all users? Responses might include:</w:t>
            </w:r>
          </w:p>
          <w:p w14:paraId="6E01E996" w14:textId="77777777" w:rsidR="00237D32" w:rsidRDefault="00FF170F" w:rsidP="00237D32">
            <w:pPr>
              <w:pStyle w:val="Tablebullets2"/>
              <w:numPr>
                <w:ilvl w:val="2"/>
                <w:numId w:val="7"/>
              </w:numPr>
            </w:pPr>
            <w:r>
              <w:lastRenderedPageBreak/>
              <w:t>User friendly interfaces, including those with limited internet skills.</w:t>
            </w:r>
          </w:p>
          <w:p w14:paraId="7E67C2C3" w14:textId="511D5991" w:rsidR="00FF170F" w:rsidRDefault="00FF170F" w:rsidP="00237D32">
            <w:pPr>
              <w:pStyle w:val="Tablebullets2"/>
              <w:numPr>
                <w:ilvl w:val="2"/>
                <w:numId w:val="7"/>
              </w:numPr>
            </w:pPr>
            <w:r>
              <w:t>Can a telephone version also be run for those without access?</w:t>
            </w:r>
          </w:p>
          <w:p w14:paraId="6D53B59A" w14:textId="0754DEE1" w:rsidR="00FF170F" w:rsidRPr="0016745C" w:rsidRDefault="00FF170F" w:rsidP="00237D32">
            <w:pPr>
              <w:pStyle w:val="Tablebullets2"/>
              <w:numPr>
                <w:ilvl w:val="2"/>
                <w:numId w:val="7"/>
              </w:numPr>
            </w:pPr>
            <w:r>
              <w:t>Can a paper-based version be created?</w:t>
            </w:r>
          </w:p>
        </w:tc>
      </w:tr>
      <w:tr w:rsidR="00A37703" w:rsidRPr="0016745C" w14:paraId="1667DCAE" w14:textId="77777777" w:rsidTr="7BF806D1">
        <w:tc>
          <w:tcPr>
            <w:tcW w:w="2089" w:type="dxa"/>
          </w:tcPr>
          <w:p w14:paraId="7B867DC4" w14:textId="77777777" w:rsidR="00A37703" w:rsidRPr="0016745C" w:rsidRDefault="00A37703" w:rsidP="00FE09B7">
            <w:pPr>
              <w:pStyle w:val="Tablehead2"/>
            </w:pPr>
            <w:r w:rsidRPr="0016745C">
              <w:lastRenderedPageBreak/>
              <w:t>Plenary</w:t>
            </w:r>
          </w:p>
          <w:p w14:paraId="7193B825" w14:textId="77777777" w:rsidR="00A37703" w:rsidRPr="0016745C" w:rsidRDefault="00A37703" w:rsidP="00FE09B7">
            <w:pPr>
              <w:pStyle w:val="Tablesubhead2"/>
            </w:pPr>
            <w:r w:rsidRPr="0016745C">
              <w:t xml:space="preserve">Suggested time: </w:t>
            </w:r>
          </w:p>
          <w:p w14:paraId="4B0C4BAB" w14:textId="77777777" w:rsidR="00A37703" w:rsidRPr="0016745C" w:rsidRDefault="00A37703" w:rsidP="00FE09B7">
            <w:pPr>
              <w:pStyle w:val="Tablebody2"/>
            </w:pPr>
            <w:r>
              <w:t>10</w:t>
            </w:r>
            <w:r w:rsidRPr="0016745C">
              <w:t xml:space="preserve"> minutes</w:t>
            </w:r>
          </w:p>
          <w:p w14:paraId="31BFAC13" w14:textId="77777777" w:rsidR="00A37703" w:rsidRPr="0016745C" w:rsidRDefault="00A37703" w:rsidP="00FE09B7">
            <w:pPr>
              <w:pStyle w:val="Tablesubhead2"/>
            </w:pPr>
            <w:r w:rsidRPr="0016745C">
              <w:t xml:space="preserve">Resources: </w:t>
            </w:r>
          </w:p>
          <w:p w14:paraId="21391D49" w14:textId="1A8633B7" w:rsidR="00A37703" w:rsidRPr="0016745C" w:rsidRDefault="520C40C8" w:rsidP="00FE09B7">
            <w:pPr>
              <w:pStyle w:val="Tablebullets2"/>
            </w:pPr>
            <w:r>
              <w:t xml:space="preserve">L2 </w:t>
            </w:r>
            <w:r w:rsidR="4D6DCE7D">
              <w:t>S</w:t>
            </w:r>
            <w:r>
              <w:t>lide deck</w:t>
            </w:r>
            <w:r w:rsidR="4D6DCE7D">
              <w:t xml:space="preserve"> </w:t>
            </w:r>
            <w:r w:rsidR="170AE725">
              <w:t>23</w:t>
            </w:r>
            <w:r w:rsidR="00B4750D">
              <w:t>–</w:t>
            </w:r>
            <w:r w:rsidR="04AE8F80">
              <w:t>30</w:t>
            </w:r>
          </w:p>
        </w:tc>
        <w:tc>
          <w:tcPr>
            <w:tcW w:w="6927" w:type="dxa"/>
          </w:tcPr>
          <w:p w14:paraId="27253ED4" w14:textId="1FC6944C" w:rsidR="00A37703" w:rsidRPr="003020EB" w:rsidRDefault="520C40C8" w:rsidP="003020EB">
            <w:pPr>
              <w:pStyle w:val="Tablebullets2"/>
            </w:pPr>
            <w:r>
              <w:t>Complete the short retrieval quiz at the end of the slide deck. The answers are also within the deck.</w:t>
            </w:r>
          </w:p>
          <w:p w14:paraId="6576C404" w14:textId="6ABE8F70" w:rsidR="003020EB" w:rsidRPr="003020EB" w:rsidRDefault="5CFE5F8A" w:rsidP="003020EB">
            <w:pPr>
              <w:pStyle w:val="Tablebullets2"/>
            </w:pPr>
            <w:r>
              <w:t xml:space="preserve">Summarise the </w:t>
            </w:r>
            <w:r w:rsidR="2900BDEB">
              <w:t xml:space="preserve">objectives covered in the </w:t>
            </w:r>
            <w:r>
              <w:t>lesson</w:t>
            </w:r>
            <w:r w:rsidR="008B70B6">
              <w:t xml:space="preserve"> using slide 2</w:t>
            </w:r>
            <w:r w:rsidR="04AE8F80">
              <w:t>9</w:t>
            </w:r>
            <w:r w:rsidR="5E5E980A">
              <w:t>,</w:t>
            </w:r>
            <w:r>
              <w:t xml:space="preserve"> recalling some key terminology and ideas:</w:t>
            </w:r>
          </w:p>
          <w:p w14:paraId="184AB741" w14:textId="3058943E" w:rsidR="003020EB" w:rsidRDefault="001F5FED">
            <w:pPr>
              <w:pStyle w:val="Tablebullets2"/>
              <w:numPr>
                <w:ilvl w:val="2"/>
                <w:numId w:val="7"/>
              </w:numPr>
            </w:pPr>
            <w:r>
              <w:t>digital footprint</w:t>
            </w:r>
          </w:p>
          <w:p w14:paraId="467408E3" w14:textId="7DB93E38" w:rsidR="001F5FED" w:rsidRPr="003020EB" w:rsidRDefault="001F5FED">
            <w:pPr>
              <w:pStyle w:val="Tablebullets2"/>
              <w:numPr>
                <w:ilvl w:val="2"/>
                <w:numId w:val="7"/>
              </w:numPr>
            </w:pPr>
            <w:r>
              <w:t>digital surveillance</w:t>
            </w:r>
          </w:p>
          <w:p w14:paraId="10E46843" w14:textId="58E89AC3" w:rsidR="00A37703" w:rsidRDefault="001F5FED">
            <w:pPr>
              <w:pStyle w:val="Tablebullets2"/>
              <w:numPr>
                <w:ilvl w:val="2"/>
                <w:numId w:val="7"/>
              </w:numPr>
            </w:pPr>
            <w:r>
              <w:t>digital divide</w:t>
            </w:r>
          </w:p>
          <w:p w14:paraId="7ABE3646" w14:textId="77777777" w:rsidR="001F5FED" w:rsidRDefault="001F5FED">
            <w:pPr>
              <w:pStyle w:val="Tablebullets2"/>
              <w:numPr>
                <w:ilvl w:val="2"/>
                <w:numId w:val="7"/>
              </w:numPr>
            </w:pPr>
            <w:r>
              <w:t>digital social skills</w:t>
            </w:r>
          </w:p>
          <w:p w14:paraId="0ACD38E2" w14:textId="77777777" w:rsidR="001F5FED" w:rsidRDefault="001F5FED">
            <w:pPr>
              <w:pStyle w:val="Tablebullets2"/>
              <w:numPr>
                <w:ilvl w:val="2"/>
                <w:numId w:val="7"/>
              </w:numPr>
            </w:pPr>
            <w:r>
              <w:t>professional peer networks</w:t>
            </w:r>
          </w:p>
          <w:p w14:paraId="27F25306" w14:textId="20B6F92D" w:rsidR="00EF27B0" w:rsidRPr="0016745C" w:rsidRDefault="00EF27B0" w:rsidP="00EF27B0">
            <w:pPr>
              <w:pStyle w:val="Tablebullets2"/>
              <w:numPr>
                <w:ilvl w:val="1"/>
                <w:numId w:val="7"/>
              </w:numPr>
            </w:pPr>
            <w:r>
              <w:t xml:space="preserve">Introduce the next lesson using slide </w:t>
            </w:r>
            <w:r w:rsidR="005A3EEC">
              <w:t>30</w:t>
            </w:r>
            <w:r>
              <w:t>.</w:t>
            </w:r>
          </w:p>
        </w:tc>
      </w:tr>
      <w:tr w:rsidR="003020EB" w:rsidRPr="0016745C" w14:paraId="3F553B88" w14:textId="77777777" w:rsidTr="7BF806D1">
        <w:tc>
          <w:tcPr>
            <w:tcW w:w="2089" w:type="dxa"/>
          </w:tcPr>
          <w:p w14:paraId="2989CE56" w14:textId="77777777" w:rsidR="003020EB" w:rsidRPr="0016745C" w:rsidRDefault="003020EB" w:rsidP="003020EB">
            <w:pPr>
              <w:pStyle w:val="Tablehead2"/>
            </w:pPr>
            <w:r w:rsidRPr="0016745C">
              <w:t>Follow-up / consolidation</w:t>
            </w:r>
          </w:p>
          <w:p w14:paraId="26BD8BE4" w14:textId="77777777" w:rsidR="003020EB" w:rsidRDefault="003020EB" w:rsidP="003020EB">
            <w:pPr>
              <w:pStyle w:val="Tablesubhead2"/>
            </w:pPr>
            <w:r w:rsidRPr="0016745C">
              <w:t xml:space="preserve">Suggested time: </w:t>
            </w:r>
          </w:p>
          <w:p w14:paraId="50AC6AB7" w14:textId="05C583A1" w:rsidR="003020EB" w:rsidRPr="0016745C" w:rsidRDefault="32B3A749" w:rsidP="003020EB">
            <w:pPr>
              <w:pStyle w:val="Tablebody2"/>
            </w:pPr>
            <w:r>
              <w:t>30</w:t>
            </w:r>
            <w:r w:rsidR="33A7FAAF">
              <w:t xml:space="preserve"> minutes</w:t>
            </w:r>
          </w:p>
          <w:p w14:paraId="0186D3DD" w14:textId="77777777" w:rsidR="003020EB" w:rsidRDefault="003020EB" w:rsidP="003020EB">
            <w:pPr>
              <w:pStyle w:val="Tablesubhead2"/>
            </w:pPr>
            <w:r w:rsidRPr="0016745C">
              <w:t xml:space="preserve">Resources: </w:t>
            </w:r>
          </w:p>
          <w:p w14:paraId="2C7A6F8C" w14:textId="77777777" w:rsidR="003020EB" w:rsidRPr="0016745C" w:rsidRDefault="520C40C8" w:rsidP="003020EB">
            <w:pPr>
              <w:pStyle w:val="Tablebullets2"/>
            </w:pPr>
            <w:r>
              <w:t>None</w:t>
            </w:r>
          </w:p>
        </w:tc>
        <w:tc>
          <w:tcPr>
            <w:tcW w:w="6927" w:type="dxa"/>
          </w:tcPr>
          <w:p w14:paraId="3B3A1C1C" w14:textId="01DF7ED7" w:rsidR="003020EB" w:rsidRPr="003020EB" w:rsidRDefault="520C40C8" w:rsidP="00314195">
            <w:pPr>
              <w:pStyle w:val="Tablebullets2"/>
            </w:pPr>
            <w:r>
              <w:t>As a follow-up piece of work to reinforce some of the ideas from this lesson, ask students to come up with practical ways to reduce the digital divide in society</w:t>
            </w:r>
            <w:r w:rsidR="7C0AD769">
              <w:t xml:space="preserve"> </w:t>
            </w:r>
            <w:r w:rsidR="4C384896">
              <w:t>and add these to their revision notes or discuss thoughts with their peers.</w:t>
            </w:r>
          </w:p>
        </w:tc>
      </w:tr>
    </w:tbl>
    <w:p w14:paraId="3FC031A7" w14:textId="2BF3EE0A" w:rsidR="0078643F" w:rsidRDefault="0078643F" w:rsidP="008327D5">
      <w:pPr>
        <w:rPr>
          <w:b/>
          <w:bCs/>
        </w:rPr>
      </w:pPr>
    </w:p>
    <w:p w14:paraId="6E964D30" w14:textId="77777777" w:rsidR="00737D04" w:rsidRDefault="00737D04" w:rsidP="0078643F">
      <w:pPr>
        <w:pStyle w:val="Heading1"/>
        <w:sectPr w:rsidR="00737D04" w:rsidSect="00163798">
          <w:headerReference w:type="even" r:id="rId54"/>
          <w:headerReference w:type="default" r:id="rId55"/>
          <w:pgSz w:w="11906" w:h="16838"/>
          <w:pgMar w:top="1440" w:right="1440" w:bottom="1440" w:left="1440" w:header="708" w:footer="708" w:gutter="0"/>
          <w:cols w:space="708"/>
          <w:docGrid w:linePitch="360"/>
        </w:sectPr>
      </w:pPr>
    </w:p>
    <w:p w14:paraId="1B98C6C3" w14:textId="3369A252" w:rsidR="0078643F" w:rsidRPr="008C0080" w:rsidRDefault="0078643F" w:rsidP="0078643F">
      <w:pPr>
        <w:pStyle w:val="Heading1"/>
      </w:pPr>
      <w:bookmarkStart w:id="54" w:name="_Toc155775477"/>
      <w:r>
        <w:lastRenderedPageBreak/>
        <w:t xml:space="preserve">Lesson 3: </w:t>
      </w:r>
      <w:r w:rsidR="00C2760B">
        <w:t>The impact of digital technology on our health</w:t>
      </w:r>
      <w:r>
        <w:t xml:space="preserve"> (R2.</w:t>
      </w:r>
      <w:r w:rsidR="000B2D0A">
        <w:t>2</w:t>
      </w:r>
      <w:r>
        <w:t>)</w:t>
      </w:r>
      <w:bookmarkEnd w:id="54"/>
    </w:p>
    <w:p w14:paraId="4F0DFA3C" w14:textId="6711D6DE" w:rsidR="0078643F" w:rsidRDefault="0078643F" w:rsidP="0078643F">
      <w:pPr>
        <w:widowControl w:val="0"/>
        <w:pBdr>
          <w:top w:val="nil"/>
          <w:left w:val="nil"/>
          <w:bottom w:val="nil"/>
          <w:right w:val="nil"/>
          <w:between w:val="nil"/>
        </w:pBdr>
        <w:spacing w:after="0" w:line="276" w:lineRule="auto"/>
        <w:rPr>
          <w:rFonts w:eastAsia="Arial" w:cs="Arial"/>
        </w:rPr>
      </w:pPr>
      <w:r>
        <w:rPr>
          <w:rFonts w:eastAsia="Arial" w:cs="Arial"/>
        </w:rPr>
        <w:t>This lesson covers the impact of technology on our health and wellbeing. This can relate to our physical health when using devices and our mental health as we deal with negative online content.</w:t>
      </w:r>
      <w:r w:rsidR="00890F20">
        <w:rPr>
          <w:rFonts w:eastAsia="Arial" w:cs="Arial"/>
        </w:rPr>
        <w:t xml:space="preserve"> </w:t>
      </w:r>
      <w:r w:rsidR="009C6175">
        <w:rPr>
          <w:rFonts w:eastAsia="Arial" w:cs="Arial"/>
        </w:rPr>
        <w:t>All</w:t>
      </w:r>
      <w:r w:rsidR="00890F20">
        <w:rPr>
          <w:rFonts w:eastAsia="Arial" w:cs="Arial"/>
        </w:rPr>
        <w:t xml:space="preserve"> these </w:t>
      </w:r>
      <w:r w:rsidR="005A04B6">
        <w:rPr>
          <w:rFonts w:eastAsia="Arial" w:cs="Arial"/>
        </w:rPr>
        <w:t xml:space="preserve">impacts </w:t>
      </w:r>
      <w:r w:rsidR="00890F20">
        <w:rPr>
          <w:rFonts w:eastAsia="Arial" w:cs="Arial"/>
        </w:rPr>
        <w:t xml:space="preserve">can be </w:t>
      </w:r>
      <w:r w:rsidR="005A04B6">
        <w:rPr>
          <w:rFonts w:eastAsia="Arial" w:cs="Arial"/>
        </w:rPr>
        <w:t xml:space="preserve">reduced </w:t>
      </w:r>
      <w:r w:rsidR="006E1058">
        <w:rPr>
          <w:rFonts w:eastAsia="Arial" w:cs="Arial"/>
        </w:rPr>
        <w:t>using</w:t>
      </w:r>
      <w:r w:rsidR="00890F20">
        <w:rPr>
          <w:rFonts w:eastAsia="Arial" w:cs="Arial"/>
        </w:rPr>
        <w:t xml:space="preserve"> knowledge</w:t>
      </w:r>
      <w:r w:rsidR="00D37771">
        <w:rPr>
          <w:rFonts w:eastAsia="Arial" w:cs="Arial"/>
        </w:rPr>
        <w:t xml:space="preserve"> and</w:t>
      </w:r>
      <w:r w:rsidR="00890F20">
        <w:rPr>
          <w:rFonts w:eastAsia="Arial" w:cs="Arial"/>
        </w:rPr>
        <w:t xml:space="preserve"> preparation.</w:t>
      </w:r>
    </w:p>
    <w:p w14:paraId="6645B001" w14:textId="77777777" w:rsidR="0078643F" w:rsidRDefault="0078643F" w:rsidP="0078643F">
      <w:pPr>
        <w:widowControl w:val="0"/>
        <w:pBdr>
          <w:top w:val="nil"/>
          <w:left w:val="nil"/>
          <w:bottom w:val="nil"/>
          <w:right w:val="nil"/>
          <w:between w:val="nil"/>
        </w:pBdr>
        <w:spacing w:after="0" w:line="276" w:lineRule="auto"/>
        <w:rPr>
          <w:rFonts w:eastAsia="Arial" w:cs="Arial"/>
        </w:rPr>
      </w:pPr>
    </w:p>
    <w:p w14:paraId="1A7DF8E6" w14:textId="77777777" w:rsidR="0078643F" w:rsidRPr="00142E67" w:rsidRDefault="0078643F" w:rsidP="0078643F">
      <w:pPr>
        <w:pStyle w:val="Heading2"/>
      </w:pPr>
      <w:bookmarkStart w:id="55" w:name="_Toc155775478"/>
      <w:r w:rsidRPr="00142E67">
        <w:t>Preparation</w:t>
      </w:r>
      <w:bookmarkEnd w:id="55"/>
    </w:p>
    <w:tbl>
      <w:tblPr>
        <w:tblStyle w:val="TableGridLight"/>
        <w:tblW w:w="0" w:type="auto"/>
        <w:tblLook w:val="04A0" w:firstRow="1" w:lastRow="0" w:firstColumn="1" w:lastColumn="0" w:noHBand="0" w:noVBand="1"/>
      </w:tblPr>
      <w:tblGrid>
        <w:gridCol w:w="2547"/>
        <w:gridCol w:w="6469"/>
      </w:tblGrid>
      <w:tr w:rsidR="0078643F" w14:paraId="144E4030" w14:textId="77777777" w:rsidTr="7BF806D1">
        <w:tc>
          <w:tcPr>
            <w:tcW w:w="2547" w:type="dxa"/>
          </w:tcPr>
          <w:p w14:paraId="6DC23D8F" w14:textId="77777777" w:rsidR="0078643F" w:rsidRPr="00891891" w:rsidRDefault="0078643F" w:rsidP="00FE09B7">
            <w:pPr>
              <w:pStyle w:val="Tablehead2"/>
            </w:pPr>
            <w:r w:rsidRPr="00891891">
              <w:t>Resources provided</w:t>
            </w:r>
          </w:p>
        </w:tc>
        <w:tc>
          <w:tcPr>
            <w:tcW w:w="6469" w:type="dxa"/>
          </w:tcPr>
          <w:p w14:paraId="4FC08505" w14:textId="004BD325" w:rsidR="0078643F" w:rsidRDefault="0078643F" w:rsidP="00FE09B7">
            <w:pPr>
              <w:pStyle w:val="Tablebullets2"/>
            </w:pPr>
            <w:r>
              <w:t>L</w:t>
            </w:r>
            <w:r w:rsidR="00890F20">
              <w:t>3</w:t>
            </w:r>
            <w:r>
              <w:t xml:space="preserve"> Teacher slide deck</w:t>
            </w:r>
          </w:p>
          <w:p w14:paraId="455D153C" w14:textId="77777777" w:rsidR="0078643F" w:rsidRDefault="0078643F" w:rsidP="00890F20">
            <w:pPr>
              <w:pStyle w:val="Tablebullets2"/>
            </w:pPr>
            <w:r>
              <w:t>L</w:t>
            </w:r>
            <w:r w:rsidR="00890F20">
              <w:t>3</w:t>
            </w:r>
            <w:r>
              <w:t xml:space="preserve"> Activity 1: Research and </w:t>
            </w:r>
            <w:r w:rsidR="00890F20">
              <w:t>present</w:t>
            </w:r>
          </w:p>
          <w:p w14:paraId="6E2ECBD3" w14:textId="5AB5B734" w:rsidR="00651637" w:rsidRPr="00891891" w:rsidRDefault="42D1DAAF" w:rsidP="00BD036E">
            <w:pPr>
              <w:pStyle w:val="Tablebullets2"/>
            </w:pPr>
            <w:r>
              <w:t xml:space="preserve">L3 Activity 2 alternative: </w:t>
            </w:r>
            <w:r w:rsidR="2689B496">
              <w:t>Workstation assessments</w:t>
            </w:r>
          </w:p>
        </w:tc>
      </w:tr>
      <w:tr w:rsidR="0078643F" w14:paraId="68C38278" w14:textId="77777777" w:rsidTr="7BF806D1">
        <w:tc>
          <w:tcPr>
            <w:tcW w:w="2547" w:type="dxa"/>
          </w:tcPr>
          <w:p w14:paraId="19011F85" w14:textId="77777777" w:rsidR="0078643F" w:rsidRPr="00891891" w:rsidRDefault="0078643F" w:rsidP="00FE09B7">
            <w:pPr>
              <w:pStyle w:val="Tablehead2"/>
            </w:pPr>
            <w:r w:rsidRPr="00891891">
              <w:t>Equipment needed</w:t>
            </w:r>
          </w:p>
        </w:tc>
        <w:tc>
          <w:tcPr>
            <w:tcW w:w="6469" w:type="dxa"/>
          </w:tcPr>
          <w:p w14:paraId="0FF0BCD5" w14:textId="6F5A965B" w:rsidR="0078643F" w:rsidRDefault="4063932E" w:rsidP="001130D2">
            <w:pPr>
              <w:pStyle w:val="Tablebullets2"/>
            </w:pPr>
            <w:r>
              <w:t>Internet</w:t>
            </w:r>
            <w:r w:rsidR="0078643F">
              <w:t xml:space="preserve"> access for classroom activities</w:t>
            </w:r>
          </w:p>
          <w:p w14:paraId="5B22FFFD" w14:textId="243E6BD3" w:rsidR="001130D2" w:rsidRPr="00891891" w:rsidRDefault="668A81CD" w:rsidP="00FE09B7">
            <w:pPr>
              <w:pStyle w:val="Tablebullets2"/>
            </w:pPr>
            <w:r>
              <w:t>Activity 2 will require at least two example workstations</w:t>
            </w:r>
            <w:r w:rsidR="27D318A3">
              <w:t>, including o</w:t>
            </w:r>
            <w:r>
              <w:t>ne set up</w:t>
            </w:r>
            <w:r w:rsidR="6E50A3D8">
              <w:t xml:space="preserve"> appropriately</w:t>
            </w:r>
            <w:r>
              <w:t xml:space="preserve"> and one set up </w:t>
            </w:r>
            <w:r w:rsidR="00437932">
              <w:t xml:space="preserve">inappropriately </w:t>
            </w:r>
            <w:r>
              <w:t>with a desktop, and/or laptop computer.</w:t>
            </w:r>
          </w:p>
        </w:tc>
      </w:tr>
      <w:tr w:rsidR="0078643F" w14:paraId="12A9B7FB" w14:textId="77777777" w:rsidTr="7BF806D1">
        <w:tc>
          <w:tcPr>
            <w:tcW w:w="2547" w:type="dxa"/>
          </w:tcPr>
          <w:p w14:paraId="2F713593" w14:textId="77777777" w:rsidR="0078643F" w:rsidRPr="00891891" w:rsidRDefault="0078643F" w:rsidP="00FE09B7">
            <w:pPr>
              <w:pStyle w:val="Tablehead2"/>
            </w:pPr>
            <w:r w:rsidRPr="00891891">
              <w:t>Safety factors</w:t>
            </w:r>
          </w:p>
        </w:tc>
        <w:tc>
          <w:tcPr>
            <w:tcW w:w="6469" w:type="dxa"/>
          </w:tcPr>
          <w:p w14:paraId="51DAE98D" w14:textId="77777777" w:rsidR="00971455" w:rsidRDefault="00971455" w:rsidP="00971455">
            <w:pPr>
              <w:pStyle w:val="Tablebody2"/>
              <w:rPr>
                <w:rFonts w:eastAsia="Arial" w:cs="Arial"/>
                <w:color w:val="000000"/>
              </w:rPr>
            </w:pPr>
            <w:r>
              <w:rPr>
                <w:rFonts w:eastAsia="Arial" w:cs="Arial"/>
                <w:color w:val="000000"/>
              </w:rPr>
              <w:t xml:space="preserve">Teachers and students are required to carry out their own risk assessments for the activities in each lesson. </w:t>
            </w:r>
          </w:p>
          <w:p w14:paraId="7ED0285F" w14:textId="563EA109" w:rsidR="0078643F" w:rsidRPr="00891891" w:rsidRDefault="00971455" w:rsidP="00971455">
            <w:pPr>
              <w:pStyle w:val="Tablebody2"/>
            </w:pPr>
            <w:r>
              <w:rPr>
                <w:rFonts w:eastAsia="Arial" w:cs="Arial"/>
                <w:color w:val="000000"/>
              </w:rPr>
              <w:t>You may consider internet access for students in line with appropriate use policies and procedures of the organisation.</w:t>
            </w:r>
          </w:p>
        </w:tc>
      </w:tr>
      <w:tr w:rsidR="0078643F" w14:paraId="61F0D4A6" w14:textId="77777777" w:rsidTr="7BF806D1">
        <w:tc>
          <w:tcPr>
            <w:tcW w:w="2547" w:type="dxa"/>
          </w:tcPr>
          <w:p w14:paraId="1403C837" w14:textId="77777777" w:rsidR="0078643F" w:rsidRPr="00891891" w:rsidRDefault="0078643F" w:rsidP="00FE09B7">
            <w:pPr>
              <w:pStyle w:val="Tablehead2"/>
            </w:pPr>
            <w:r w:rsidRPr="00891891">
              <w:t>Prior learning</w:t>
            </w:r>
          </w:p>
        </w:tc>
        <w:tc>
          <w:tcPr>
            <w:tcW w:w="6469" w:type="dxa"/>
          </w:tcPr>
          <w:p w14:paraId="3EDCE96B" w14:textId="77777777" w:rsidR="0078643F" w:rsidRDefault="00890F20" w:rsidP="00FE09B7">
            <w:pPr>
              <w:pStyle w:val="Tablebullets2"/>
            </w:pPr>
            <w:r>
              <w:t>To complete the activities within one lesson, teachers may wish to set the research part of Activity 2 as an independent or group task prior to the lesson.</w:t>
            </w:r>
          </w:p>
          <w:p w14:paraId="3AF3499A" w14:textId="0E7FC10F" w:rsidR="00971455" w:rsidRDefault="691C0B1F" w:rsidP="00FE09B7">
            <w:pPr>
              <w:pStyle w:val="Tablebullets2"/>
            </w:pPr>
            <w:r>
              <w:t>Students should have appropriate researching skills and be able to source credible information from the internet.</w:t>
            </w:r>
          </w:p>
          <w:p w14:paraId="499B3298" w14:textId="76C1C24C" w:rsidR="00890F20" w:rsidRPr="00891891" w:rsidRDefault="138449F9" w:rsidP="00FE09B7">
            <w:pPr>
              <w:pStyle w:val="Tablebullets2"/>
            </w:pPr>
            <w:r>
              <w:t xml:space="preserve">Students </w:t>
            </w:r>
            <w:r w:rsidR="2BBFCBB0">
              <w:t xml:space="preserve">should be confident </w:t>
            </w:r>
            <w:r w:rsidR="724B1AA0">
              <w:t>at identifying</w:t>
            </w:r>
            <w:r w:rsidR="2BBFCBB0">
              <w:t xml:space="preserve"> incorrect information.</w:t>
            </w:r>
          </w:p>
        </w:tc>
      </w:tr>
      <w:tr w:rsidR="0078643F" w14:paraId="5303B3AD" w14:textId="77777777" w:rsidTr="7BF806D1">
        <w:tc>
          <w:tcPr>
            <w:tcW w:w="2547" w:type="dxa"/>
          </w:tcPr>
          <w:p w14:paraId="6F1ABF91" w14:textId="77777777" w:rsidR="0078643F" w:rsidRPr="00891891" w:rsidRDefault="0078643F" w:rsidP="00FE09B7">
            <w:pPr>
              <w:pStyle w:val="Tablehead2"/>
            </w:pPr>
            <w:r w:rsidRPr="00891891">
              <w:t>Common misconceptions</w:t>
            </w:r>
          </w:p>
        </w:tc>
        <w:tc>
          <w:tcPr>
            <w:tcW w:w="6469" w:type="dxa"/>
          </w:tcPr>
          <w:p w14:paraId="703400A7" w14:textId="5DF63EFF" w:rsidR="0078643F" w:rsidRDefault="00890F20" w:rsidP="00FE09B7">
            <w:pPr>
              <w:pStyle w:val="Tablebullets2"/>
            </w:pPr>
            <w:r>
              <w:t>We can</w:t>
            </w:r>
            <w:r w:rsidR="00BC3B5B">
              <w:t>no</w:t>
            </w:r>
            <w:r>
              <w:t xml:space="preserve">t </w:t>
            </w:r>
            <w:r w:rsidR="085D1B93">
              <w:t xml:space="preserve">come </w:t>
            </w:r>
            <w:r>
              <w:t>to any harm from using computers.</w:t>
            </w:r>
          </w:p>
          <w:p w14:paraId="160A04ED" w14:textId="09BB3541" w:rsidR="0078643F" w:rsidRDefault="00890F20" w:rsidP="00FE09B7">
            <w:pPr>
              <w:pStyle w:val="Tablebullets2"/>
            </w:pPr>
            <w:r>
              <w:t xml:space="preserve">We </w:t>
            </w:r>
            <w:r w:rsidR="009C6175">
              <w:t>must</w:t>
            </w:r>
            <w:r>
              <w:t xml:space="preserve"> </w:t>
            </w:r>
            <w:r w:rsidR="00437932">
              <w:t xml:space="preserve">just </w:t>
            </w:r>
            <w:r>
              <w:t>accept that people can</w:t>
            </w:r>
            <w:r w:rsidR="08B13BE6">
              <w:t xml:space="preserve"> post inappropriate comments/images</w:t>
            </w:r>
            <w:r>
              <w:t xml:space="preserve"> online.</w:t>
            </w:r>
          </w:p>
          <w:p w14:paraId="196BAE20" w14:textId="59E73382" w:rsidR="0078643F" w:rsidRPr="00891891" w:rsidRDefault="00890F20" w:rsidP="00FE09B7">
            <w:pPr>
              <w:pStyle w:val="Tablebullets2"/>
            </w:pPr>
            <w:r>
              <w:t>It is easy working from home.</w:t>
            </w:r>
          </w:p>
        </w:tc>
      </w:tr>
      <w:tr w:rsidR="0078643F" w14:paraId="42DEBEDA" w14:textId="77777777" w:rsidTr="7BF806D1">
        <w:tc>
          <w:tcPr>
            <w:tcW w:w="2547" w:type="dxa"/>
          </w:tcPr>
          <w:p w14:paraId="5010DA93" w14:textId="77777777" w:rsidR="0078643F" w:rsidRPr="00891891" w:rsidRDefault="0078643F" w:rsidP="00FE09B7">
            <w:pPr>
              <w:pStyle w:val="Tablehead2"/>
            </w:pPr>
            <w:r w:rsidRPr="00891891">
              <w:t>Accessibility</w:t>
            </w:r>
          </w:p>
        </w:tc>
        <w:tc>
          <w:tcPr>
            <w:tcW w:w="6469" w:type="dxa"/>
          </w:tcPr>
          <w:p w14:paraId="0F5474F0" w14:textId="77777777" w:rsidR="0089105D" w:rsidRDefault="3F7118A7" w:rsidP="0089105D">
            <w:pPr>
              <w:pStyle w:val="Tablebullets2"/>
            </w:pPr>
            <w:r>
              <w:t xml:space="preserve">Seek to ensure wide representation for any visiting speakers and case studies used. </w:t>
            </w:r>
          </w:p>
          <w:p w14:paraId="18802142" w14:textId="7EE41707" w:rsidR="0078643F" w:rsidRDefault="0078643F" w:rsidP="0089105D">
            <w:pPr>
              <w:pStyle w:val="Tablebullets2"/>
            </w:pPr>
            <w:r>
              <w:t>Be aware of students’ potential lack of confidence in presenting at this early stage of their learning. It is worth establishing the core principles of working in a collaborative manner, in a ‘safe space’, at this point in the course.</w:t>
            </w:r>
          </w:p>
          <w:p w14:paraId="0688A2EB" w14:textId="77777777" w:rsidR="0078643F" w:rsidRPr="00891891" w:rsidRDefault="0078643F" w:rsidP="00FE09B7">
            <w:pPr>
              <w:pStyle w:val="Tablebullets2"/>
            </w:pPr>
            <w:r>
              <w:t>For very large groups, the class could be split into smaller groups for feedback presentations; alternatively, students could present their findings in a different format, such as through online videos or blogs, for other students to watch or read.</w:t>
            </w:r>
          </w:p>
        </w:tc>
      </w:tr>
    </w:tbl>
    <w:p w14:paraId="72F738FF" w14:textId="6DED511D" w:rsidR="0078643F" w:rsidRPr="00C348E4" w:rsidRDefault="0078643F" w:rsidP="0078643F"/>
    <w:p w14:paraId="11528BB2" w14:textId="77777777" w:rsidR="0078643F" w:rsidRDefault="0078643F" w:rsidP="0078643F">
      <w:pPr>
        <w:pStyle w:val="Heading2"/>
      </w:pPr>
      <w:bookmarkStart w:id="56" w:name="_Toc155775479"/>
      <w:r w:rsidRPr="00377A27">
        <w:lastRenderedPageBreak/>
        <w:t>Activity guide</w:t>
      </w:r>
      <w:bookmarkEnd w:id="56"/>
    </w:p>
    <w:tbl>
      <w:tblPr>
        <w:tblStyle w:val="TableGridLight"/>
        <w:tblW w:w="0" w:type="auto"/>
        <w:tblLook w:val="04A0" w:firstRow="1" w:lastRow="0" w:firstColumn="1" w:lastColumn="0" w:noHBand="0" w:noVBand="1"/>
      </w:tblPr>
      <w:tblGrid>
        <w:gridCol w:w="2089"/>
        <w:gridCol w:w="6927"/>
      </w:tblGrid>
      <w:tr w:rsidR="0078643F" w:rsidRPr="0016745C" w14:paraId="17F88C75" w14:textId="77777777" w:rsidTr="7BF806D1">
        <w:tc>
          <w:tcPr>
            <w:tcW w:w="2089" w:type="dxa"/>
          </w:tcPr>
          <w:p w14:paraId="26C5E549" w14:textId="77777777" w:rsidR="0078643F" w:rsidRPr="0016745C" w:rsidRDefault="0078643F" w:rsidP="00FE09B7">
            <w:pPr>
              <w:pStyle w:val="Tablehead2"/>
            </w:pPr>
            <w:r w:rsidRPr="0016745C">
              <w:t>Introduction</w:t>
            </w:r>
          </w:p>
          <w:p w14:paraId="10F9EF26" w14:textId="77777777" w:rsidR="0078643F" w:rsidRPr="00891891" w:rsidRDefault="0078643F" w:rsidP="00FE09B7">
            <w:pPr>
              <w:pStyle w:val="Tablesubhead2"/>
            </w:pPr>
            <w:r w:rsidRPr="00891891">
              <w:t xml:space="preserve">SUGGESTED TIME: </w:t>
            </w:r>
          </w:p>
          <w:p w14:paraId="5F583F2C" w14:textId="0C42CD99" w:rsidR="0078643F" w:rsidRPr="0016745C" w:rsidRDefault="00890F20" w:rsidP="00FE09B7">
            <w:pPr>
              <w:pStyle w:val="Tablebody2"/>
            </w:pPr>
            <w:r>
              <w:t>10</w:t>
            </w:r>
            <w:r w:rsidR="0078643F" w:rsidRPr="0016745C">
              <w:t xml:space="preserve"> minutes</w:t>
            </w:r>
          </w:p>
          <w:p w14:paraId="577C67EE" w14:textId="77777777" w:rsidR="0078643F" w:rsidRPr="000D113C" w:rsidRDefault="0078643F" w:rsidP="00FE09B7">
            <w:pPr>
              <w:pStyle w:val="Tablesubhead2"/>
            </w:pPr>
            <w:r w:rsidRPr="000D113C">
              <w:t xml:space="preserve">RESOURCES: </w:t>
            </w:r>
          </w:p>
          <w:p w14:paraId="5AABF358" w14:textId="697CE56F" w:rsidR="0078643F" w:rsidRPr="0016745C" w:rsidRDefault="0078643F" w:rsidP="00FE09B7">
            <w:pPr>
              <w:pStyle w:val="Tablebullets2"/>
            </w:pPr>
            <w:r w:rsidRPr="7BF806D1">
              <w:rPr>
                <w:rFonts w:eastAsia="Arial" w:cs="Arial"/>
                <w:color w:val="000000" w:themeColor="text1"/>
              </w:rPr>
              <w:t>L</w:t>
            </w:r>
            <w:r w:rsidR="00890F20" w:rsidRPr="7BF806D1">
              <w:rPr>
                <w:rFonts w:eastAsia="Arial" w:cs="Arial"/>
                <w:color w:val="000000" w:themeColor="text1"/>
              </w:rPr>
              <w:t>3</w:t>
            </w:r>
            <w:r w:rsidRPr="7BF806D1">
              <w:rPr>
                <w:rFonts w:eastAsia="Arial" w:cs="Arial"/>
                <w:color w:val="000000" w:themeColor="text1"/>
              </w:rPr>
              <w:t xml:space="preserve"> </w:t>
            </w:r>
            <w:r w:rsidR="00F50173" w:rsidRPr="7BF806D1">
              <w:rPr>
                <w:rFonts w:eastAsia="Arial" w:cs="Arial"/>
                <w:color w:val="000000" w:themeColor="text1"/>
              </w:rPr>
              <w:t>S</w:t>
            </w:r>
            <w:r w:rsidRPr="7BF806D1">
              <w:rPr>
                <w:rFonts w:eastAsia="Arial" w:cs="Arial"/>
                <w:color w:val="000000" w:themeColor="text1"/>
              </w:rPr>
              <w:t>lide deck</w:t>
            </w:r>
            <w:r w:rsidR="00F50173" w:rsidRPr="7BF806D1">
              <w:rPr>
                <w:rFonts w:eastAsia="Arial" w:cs="Arial"/>
                <w:color w:val="000000" w:themeColor="text1"/>
              </w:rPr>
              <w:t xml:space="preserve"> </w:t>
            </w:r>
            <w:r>
              <w:br/>
            </w:r>
            <w:r w:rsidR="008B70B6">
              <w:t>1</w:t>
            </w:r>
            <w:r w:rsidR="00B4750D">
              <w:t>–</w:t>
            </w:r>
            <w:r w:rsidR="00F50173" w:rsidRPr="7BF806D1">
              <w:rPr>
                <w:rFonts w:eastAsia="Arial" w:cs="Arial"/>
                <w:color w:val="000000" w:themeColor="text1"/>
              </w:rPr>
              <w:t>3</w:t>
            </w:r>
          </w:p>
        </w:tc>
        <w:tc>
          <w:tcPr>
            <w:tcW w:w="6927" w:type="dxa"/>
          </w:tcPr>
          <w:p w14:paraId="2AD40B0B" w14:textId="4C4055CD" w:rsidR="0078643F" w:rsidRDefault="0078643F" w:rsidP="00890F20">
            <w:pPr>
              <w:pStyle w:val="Tablebullets2"/>
            </w:pPr>
            <w:r>
              <w:t xml:space="preserve">Before the lesson, study the slide deck as a guide to summarise what will be covered in the lesson </w:t>
            </w:r>
            <w:r w:rsidR="009C6175">
              <w:t>to</w:t>
            </w:r>
            <w:r>
              <w:t xml:space="preserve"> introduce it.</w:t>
            </w:r>
          </w:p>
          <w:p w14:paraId="5E705EFA" w14:textId="5101FDAC" w:rsidR="00890F20" w:rsidRPr="00890F20" w:rsidRDefault="2BBFCBB0" w:rsidP="61ADFA76">
            <w:pPr>
              <w:pStyle w:val="Tablebullets2"/>
            </w:pPr>
            <w:r>
              <w:t xml:space="preserve">Class discussion: What are some of the negative effects </w:t>
            </w:r>
            <w:r w:rsidR="5D7A4ED6">
              <w:t xml:space="preserve">that </w:t>
            </w:r>
            <w:r>
              <w:t>digital technology can have on our lives?</w:t>
            </w:r>
            <w:r w:rsidR="5D7A4ED6">
              <w:t xml:space="preserve"> </w:t>
            </w:r>
            <w:r>
              <w:t xml:space="preserve">Create a list on the board of student examples to </w:t>
            </w:r>
            <w:r w:rsidR="1A875446">
              <w:t>refer</w:t>
            </w:r>
            <w:r>
              <w:t xml:space="preserve"> to.</w:t>
            </w:r>
            <w:r w:rsidR="3F3AB414">
              <w:t xml:space="preserve"> This could be written by the </w:t>
            </w:r>
            <w:r w:rsidR="1A875446">
              <w:t>teacher or</w:t>
            </w:r>
            <w:r w:rsidR="3F3AB414">
              <w:t xml:space="preserve"> ask students to add their examples. Ensure </w:t>
            </w:r>
            <w:r w:rsidR="5D7A4ED6">
              <w:t xml:space="preserve">that </w:t>
            </w:r>
            <w:r w:rsidR="3F3AB414">
              <w:t xml:space="preserve">the final list is summarised and clear to </w:t>
            </w:r>
            <w:r w:rsidR="1A875446">
              <w:t>refer</w:t>
            </w:r>
            <w:r w:rsidR="3F3AB414">
              <w:t xml:space="preserve"> to</w:t>
            </w:r>
            <w:r w:rsidR="178D58D3">
              <w:t xml:space="preserve"> in student</w:t>
            </w:r>
            <w:r w:rsidR="003E4416">
              <w:t xml:space="preserve">s’ </w:t>
            </w:r>
            <w:r w:rsidR="2C960C37">
              <w:t>notes.</w:t>
            </w:r>
          </w:p>
        </w:tc>
      </w:tr>
      <w:tr w:rsidR="0078643F" w:rsidRPr="0016745C" w14:paraId="01DDF005" w14:textId="77777777" w:rsidTr="7BF806D1">
        <w:tc>
          <w:tcPr>
            <w:tcW w:w="2089" w:type="dxa"/>
          </w:tcPr>
          <w:p w14:paraId="3531216C" w14:textId="7AA8F496" w:rsidR="0078643F" w:rsidRPr="0016745C" w:rsidRDefault="0078643F" w:rsidP="00FE09B7">
            <w:pPr>
              <w:pStyle w:val="Tablehead2"/>
            </w:pPr>
            <w:r>
              <w:t xml:space="preserve">Activity 1: Research and </w:t>
            </w:r>
            <w:r w:rsidR="00890F20">
              <w:t>present</w:t>
            </w:r>
          </w:p>
          <w:p w14:paraId="38DBF990" w14:textId="77777777" w:rsidR="0078643F" w:rsidRPr="0016745C" w:rsidRDefault="0078643F" w:rsidP="00FE09B7">
            <w:pPr>
              <w:pStyle w:val="Tablesubhead2"/>
            </w:pPr>
            <w:r w:rsidRPr="0016745C">
              <w:t xml:space="preserve">Suggested time: </w:t>
            </w:r>
          </w:p>
          <w:p w14:paraId="6A01CE2B" w14:textId="2886E288" w:rsidR="0078643F" w:rsidRPr="0016745C" w:rsidRDefault="00890F20" w:rsidP="00FE09B7">
            <w:pPr>
              <w:pStyle w:val="Tablebody2"/>
            </w:pPr>
            <w:r>
              <w:t>4</w:t>
            </w:r>
            <w:r w:rsidR="0078643F">
              <w:t xml:space="preserve">0 </w:t>
            </w:r>
            <w:r w:rsidR="0078643F" w:rsidRPr="0016745C">
              <w:t>minutes</w:t>
            </w:r>
          </w:p>
          <w:p w14:paraId="624F450D" w14:textId="77777777" w:rsidR="0078643F" w:rsidRPr="0016745C" w:rsidRDefault="0078643F" w:rsidP="00FE09B7">
            <w:pPr>
              <w:pStyle w:val="Tablesubhead2"/>
            </w:pPr>
            <w:r w:rsidRPr="0016745C">
              <w:t xml:space="preserve">Resources: </w:t>
            </w:r>
          </w:p>
          <w:p w14:paraId="1618E01D" w14:textId="03FF2A33" w:rsidR="0078643F" w:rsidRDefault="00C969EA" w:rsidP="00FE09B7">
            <w:pPr>
              <w:pStyle w:val="Tablebullets2"/>
            </w:pPr>
            <w:r>
              <w:t xml:space="preserve">L3 </w:t>
            </w:r>
            <w:r w:rsidR="0078643F">
              <w:t xml:space="preserve">Slide deck </w:t>
            </w:r>
            <w:r>
              <w:br/>
            </w:r>
            <w:r w:rsidR="00A04476">
              <w:t>4</w:t>
            </w:r>
            <w:r w:rsidR="00B4750D">
              <w:t>–</w:t>
            </w:r>
            <w:r>
              <w:t>1</w:t>
            </w:r>
            <w:r w:rsidR="004D6DB6">
              <w:t>3</w:t>
            </w:r>
          </w:p>
          <w:p w14:paraId="568FBE61" w14:textId="06D70E9F" w:rsidR="004D6DB6" w:rsidRDefault="004D6DB6" w:rsidP="004D6DB6">
            <w:pPr>
              <w:pStyle w:val="Tablebullets2"/>
            </w:pPr>
            <w:r>
              <w:t>L3 Interview video, slide 8</w:t>
            </w:r>
          </w:p>
          <w:p w14:paraId="535A6A96" w14:textId="2EB046A6" w:rsidR="0078643F" w:rsidRDefault="00C969EA" w:rsidP="00FE09B7">
            <w:pPr>
              <w:pStyle w:val="Tablebullets2"/>
            </w:pPr>
            <w:r>
              <w:t>L3 Activity 1</w:t>
            </w:r>
            <w:r w:rsidR="00AA07FC">
              <w:t>: Research and present</w:t>
            </w:r>
          </w:p>
          <w:p w14:paraId="4EB7E338" w14:textId="77777777" w:rsidR="0078643F" w:rsidRPr="0016745C" w:rsidRDefault="0078643F" w:rsidP="004D6DB6">
            <w:pPr>
              <w:pStyle w:val="Tablebullets2"/>
              <w:numPr>
                <w:ilvl w:val="0"/>
                <w:numId w:val="0"/>
              </w:numPr>
              <w:ind w:left="61"/>
            </w:pPr>
          </w:p>
        </w:tc>
        <w:tc>
          <w:tcPr>
            <w:tcW w:w="6927" w:type="dxa"/>
          </w:tcPr>
          <w:p w14:paraId="7F94B64E" w14:textId="320F6823" w:rsidR="0078643F" w:rsidRDefault="00890F20" w:rsidP="00FE09B7">
            <w:pPr>
              <w:pStyle w:val="Tablebullets2"/>
            </w:pPr>
            <w:r>
              <w:t>Use slides 4</w:t>
            </w:r>
            <w:r w:rsidR="00B4750D">
              <w:t>–</w:t>
            </w:r>
            <w:r>
              <w:t>7 to introduce some of the negative psychological and physical impacts of digital technology.</w:t>
            </w:r>
            <w:r w:rsidR="00F705BB">
              <w:t xml:space="preserve"> Ask students for examples for each and then extend to ask them what they would do if they saw cyberbullying.</w:t>
            </w:r>
            <w:r w:rsidR="16EAB1D1">
              <w:t xml:space="preserve"> You may choose to reference your provider’</w:t>
            </w:r>
            <w:r w:rsidR="2346C148">
              <w:t>s policies and procedures for safe use of digital technologies and appropriate reporting proc</w:t>
            </w:r>
            <w:r w:rsidR="4CEC182A">
              <w:t>edures where appropriate.</w:t>
            </w:r>
          </w:p>
          <w:p w14:paraId="4A12E33F" w14:textId="5198CD02" w:rsidR="00953016" w:rsidRDefault="00953016" w:rsidP="00FE09B7">
            <w:pPr>
              <w:pStyle w:val="Tablebullets2"/>
            </w:pPr>
            <w:r>
              <w:t>Explain to students that employers will have an acceptable use policy that all employe</w:t>
            </w:r>
            <w:r w:rsidR="00BC3B5B">
              <w:t>e</w:t>
            </w:r>
            <w:r>
              <w:t>s agree to. Being familiar with the rules it includes will help correctly identify examples.</w:t>
            </w:r>
          </w:p>
          <w:p w14:paraId="796FA083" w14:textId="271DD8C8" w:rsidR="004D6DB6" w:rsidRDefault="00890F20" w:rsidP="004D6DB6">
            <w:pPr>
              <w:pStyle w:val="Tablebullets2"/>
            </w:pPr>
            <w:r>
              <w:t>Two support websites are provided in the</w:t>
            </w:r>
            <w:r w:rsidR="1812F250">
              <w:t xml:space="preserve"> slide</w:t>
            </w:r>
            <w:r>
              <w:t xml:space="preserve"> deck</w:t>
            </w:r>
            <w:r w:rsidR="00BC3B5B">
              <w:t>.</w:t>
            </w:r>
            <w:r>
              <w:t xml:space="preserve"> </w:t>
            </w:r>
            <w:r w:rsidR="00BC3B5B">
              <w:t xml:space="preserve">If </w:t>
            </w:r>
            <w:r>
              <w:t>necessary, update these and add any new support portals that may be relevant for your students.</w:t>
            </w:r>
          </w:p>
          <w:p w14:paraId="525E1473" w14:textId="4C3B9556" w:rsidR="004D6DB6" w:rsidRDefault="004D6DB6" w:rsidP="004D6DB6">
            <w:pPr>
              <w:pStyle w:val="Tablebullets2"/>
            </w:pPr>
            <w:r>
              <w:t>Show the film on slide 8. Th</w:t>
            </w:r>
            <w:r w:rsidR="00BC3B5B">
              <w:t xml:space="preserve">is </w:t>
            </w:r>
            <w:r>
              <w:t>shows responses from Sam Moylan</w:t>
            </w:r>
            <w:r w:rsidR="00BF4BCC">
              <w:t>-</w:t>
            </w:r>
            <w:r>
              <w:t>Heydt (CSR Programme Manager a</w:t>
            </w:r>
            <w:r w:rsidR="00BC3B5B">
              <w:t>t</w:t>
            </w:r>
            <w:r>
              <w:t xml:space="preserve"> Cisco) and Lou Doyle (CEO at </w:t>
            </w:r>
            <w:proofErr w:type="spellStart"/>
            <w:r>
              <w:t>Mesma</w:t>
            </w:r>
            <w:proofErr w:type="spellEnd"/>
            <w:r>
              <w:t xml:space="preserve">) who discuss what their organisations do to support the mental and physical wellbeing of their employees. </w:t>
            </w:r>
          </w:p>
          <w:p w14:paraId="24311046" w14:textId="430A4A17" w:rsidR="004D6DB6" w:rsidRDefault="00371B48" w:rsidP="004D6DB6">
            <w:pPr>
              <w:pStyle w:val="Tablebullets2"/>
            </w:pPr>
            <w:r>
              <w:t xml:space="preserve">You could ask students to research and discuss </w:t>
            </w:r>
            <w:r w:rsidR="004D6DB6">
              <w:t xml:space="preserve">what resources and support </w:t>
            </w:r>
            <w:r w:rsidR="00BC3B5B">
              <w:t>are</w:t>
            </w:r>
            <w:r w:rsidR="004D6DB6">
              <w:t xml:space="preserve"> available</w:t>
            </w:r>
            <w:r>
              <w:t xml:space="preserve"> to them</w:t>
            </w:r>
            <w:r w:rsidR="004D6DB6">
              <w:t xml:space="preserve"> within their placement organisations</w:t>
            </w:r>
            <w:r>
              <w:t>.</w:t>
            </w:r>
          </w:p>
          <w:p w14:paraId="4652FC79" w14:textId="77777777" w:rsidR="00890F20" w:rsidRDefault="00890F20" w:rsidP="00890F20">
            <w:pPr>
              <w:pStyle w:val="Tablebullets2"/>
            </w:pPr>
            <w:r>
              <w:t>Give students a copy of the Activity 1 worksheet. They will now consider ways that these negative effects can be prevented or mitigated against.</w:t>
            </w:r>
          </w:p>
          <w:p w14:paraId="3155822F" w14:textId="45D5577B" w:rsidR="00042A14" w:rsidRDefault="00042A14" w:rsidP="00890F20">
            <w:pPr>
              <w:pStyle w:val="Tablebullets2"/>
            </w:pPr>
            <w:r>
              <w:t xml:space="preserve">Allow students to work in pairs or small groups and think about the </w:t>
            </w:r>
            <w:r w:rsidR="00CA6957">
              <w:t xml:space="preserve">five </w:t>
            </w:r>
            <w:r>
              <w:t xml:space="preserve">categories </w:t>
            </w:r>
            <w:r w:rsidR="63640663">
              <w:t>below and assign a different one to each pair/group:</w:t>
            </w:r>
          </w:p>
          <w:p w14:paraId="5C248249" w14:textId="77777777" w:rsidR="00042A14" w:rsidRDefault="00042A14">
            <w:pPr>
              <w:pStyle w:val="Tablebullets2"/>
              <w:numPr>
                <w:ilvl w:val="2"/>
                <w:numId w:val="7"/>
              </w:numPr>
            </w:pPr>
            <w:r>
              <w:t>Self-regulation</w:t>
            </w:r>
          </w:p>
          <w:p w14:paraId="6250CDDC" w14:textId="023CFE06" w:rsidR="00042A14" w:rsidRDefault="00042A14">
            <w:pPr>
              <w:pStyle w:val="Tablebullets2"/>
              <w:numPr>
                <w:ilvl w:val="2"/>
                <w:numId w:val="7"/>
              </w:numPr>
            </w:pPr>
            <w:r>
              <w:t>Self-exclusion</w:t>
            </w:r>
          </w:p>
          <w:p w14:paraId="78E9DA55" w14:textId="2EEBCFF0" w:rsidR="00CA6957" w:rsidRDefault="00CA6957">
            <w:pPr>
              <w:pStyle w:val="Tablebullets2"/>
              <w:numPr>
                <w:ilvl w:val="2"/>
                <w:numId w:val="7"/>
              </w:numPr>
            </w:pPr>
            <w:r w:rsidRPr="00CA6957">
              <w:t>External regulation</w:t>
            </w:r>
          </w:p>
          <w:p w14:paraId="2A5622D4" w14:textId="77777777" w:rsidR="00042A14" w:rsidRDefault="00042A14">
            <w:pPr>
              <w:pStyle w:val="Tablebullets2"/>
              <w:numPr>
                <w:ilvl w:val="2"/>
                <w:numId w:val="7"/>
              </w:numPr>
            </w:pPr>
            <w:r>
              <w:t>Reporting misuse</w:t>
            </w:r>
          </w:p>
          <w:p w14:paraId="41E34A96" w14:textId="77777777" w:rsidR="00042A14" w:rsidRDefault="00042A14">
            <w:pPr>
              <w:pStyle w:val="Tablebullets2"/>
              <w:numPr>
                <w:ilvl w:val="2"/>
                <w:numId w:val="7"/>
              </w:numPr>
            </w:pPr>
            <w:r>
              <w:t>Workstation assessments</w:t>
            </w:r>
          </w:p>
          <w:p w14:paraId="3C96365A" w14:textId="5FAD0BC7" w:rsidR="00042A14" w:rsidRDefault="00042A14" w:rsidP="00890F20">
            <w:pPr>
              <w:pStyle w:val="Tablebullets2"/>
            </w:pPr>
            <w:r>
              <w:t xml:space="preserve">After students have had time to discuss in their groups, ask </w:t>
            </w:r>
            <w:r w:rsidR="00BC3B5B">
              <w:t xml:space="preserve">them </w:t>
            </w:r>
            <w:r>
              <w:t>to present their thoughts to the class. Once students have presented to the class, move on to show slides 9</w:t>
            </w:r>
            <w:r w:rsidR="00BC3B5B">
              <w:t>–</w:t>
            </w:r>
            <w:r>
              <w:t>1</w:t>
            </w:r>
            <w:r w:rsidR="00D45977">
              <w:t xml:space="preserve">3 </w:t>
            </w:r>
            <w:r w:rsidR="005B251C">
              <w:t>to see some suggestions for how each category can be implemented.</w:t>
            </w:r>
          </w:p>
          <w:p w14:paraId="4C3AEF12" w14:textId="77777777" w:rsidR="00FB75D4" w:rsidRDefault="000321EF" w:rsidP="00890F20">
            <w:pPr>
              <w:pStyle w:val="Tablebullets2"/>
            </w:pPr>
            <w:r>
              <w:t>Follow the activity with a short discussion on the following question</w:t>
            </w:r>
            <w:r w:rsidR="00FB75D4">
              <w:t>s</w:t>
            </w:r>
            <w:r>
              <w:t xml:space="preserve">: </w:t>
            </w:r>
          </w:p>
          <w:p w14:paraId="090C047D" w14:textId="1E94FB3C" w:rsidR="000321EF" w:rsidRDefault="000321EF" w:rsidP="00C51621">
            <w:pPr>
              <w:pStyle w:val="Tablebullets2"/>
              <w:numPr>
                <w:ilvl w:val="1"/>
                <w:numId w:val="2"/>
              </w:numPr>
            </w:pPr>
            <w:r>
              <w:t>What responsibilities should any organisation have in supporting staff in these areas</w:t>
            </w:r>
            <w:r w:rsidR="00DF5478">
              <w:t>:</w:t>
            </w:r>
          </w:p>
          <w:p w14:paraId="583B10BF" w14:textId="77F582D3" w:rsidR="000321EF" w:rsidRDefault="000321EF" w:rsidP="00C51621">
            <w:pPr>
              <w:pStyle w:val="Tablebullets2"/>
              <w:numPr>
                <w:ilvl w:val="3"/>
                <w:numId w:val="2"/>
              </w:numPr>
              <w:ind w:left="1950" w:hanging="357"/>
            </w:pPr>
            <w:r>
              <w:t>Mental health awareness and support</w:t>
            </w:r>
            <w:r w:rsidR="00B53FA6">
              <w:t>;</w:t>
            </w:r>
          </w:p>
          <w:p w14:paraId="4B5662DF" w14:textId="3B941A35" w:rsidR="000321EF" w:rsidRDefault="000321EF" w:rsidP="00C51621">
            <w:pPr>
              <w:pStyle w:val="Tablebullets2"/>
              <w:numPr>
                <w:ilvl w:val="3"/>
                <w:numId w:val="2"/>
              </w:numPr>
              <w:ind w:left="1950" w:hanging="357"/>
            </w:pPr>
            <w:r>
              <w:lastRenderedPageBreak/>
              <w:t>Digital addi</w:t>
            </w:r>
            <w:r w:rsidR="00FB75D4">
              <w:t>c</w:t>
            </w:r>
            <w:r>
              <w:t>tion, gambling, gaming, social media</w:t>
            </w:r>
            <w:r w:rsidR="00616FBA">
              <w:t>?</w:t>
            </w:r>
          </w:p>
          <w:p w14:paraId="46D20385" w14:textId="5DBD8DF8" w:rsidR="000321EF" w:rsidRPr="002E1FFC" w:rsidRDefault="000321EF" w:rsidP="00C51621">
            <w:pPr>
              <w:pStyle w:val="Tablebulletssmall"/>
              <w:numPr>
                <w:ilvl w:val="1"/>
                <w:numId w:val="2"/>
              </w:numPr>
              <w:rPr>
                <w:szCs w:val="20"/>
              </w:rPr>
            </w:pPr>
            <w:r w:rsidRPr="00C51621">
              <w:rPr>
                <w:sz w:val="20"/>
                <w:szCs w:val="20"/>
              </w:rPr>
              <w:t xml:space="preserve">Will staff be using systems at work </w:t>
            </w:r>
            <w:r w:rsidR="004F27FE">
              <w:rPr>
                <w:sz w:val="20"/>
                <w:szCs w:val="20"/>
              </w:rPr>
              <w:t xml:space="preserve">that </w:t>
            </w:r>
            <w:r w:rsidRPr="00C51621">
              <w:rPr>
                <w:sz w:val="20"/>
                <w:szCs w:val="20"/>
              </w:rPr>
              <w:t>they have problems with outside of the workplace?</w:t>
            </w:r>
          </w:p>
        </w:tc>
      </w:tr>
      <w:tr w:rsidR="0078643F" w:rsidRPr="0016745C" w14:paraId="0A697892" w14:textId="77777777" w:rsidTr="7BF806D1">
        <w:tc>
          <w:tcPr>
            <w:tcW w:w="2089" w:type="dxa"/>
          </w:tcPr>
          <w:p w14:paraId="3A4D961B" w14:textId="68D28EF0" w:rsidR="0078643F" w:rsidRPr="0016745C" w:rsidRDefault="0078643F" w:rsidP="00FE09B7">
            <w:pPr>
              <w:pStyle w:val="Tablehead2"/>
            </w:pPr>
            <w:r>
              <w:lastRenderedPageBreak/>
              <w:t xml:space="preserve">Activity 2: </w:t>
            </w:r>
            <w:r w:rsidR="005B251C">
              <w:t>Practical example</w:t>
            </w:r>
          </w:p>
          <w:p w14:paraId="4D845CAE" w14:textId="77777777" w:rsidR="0078643F" w:rsidRPr="0016745C" w:rsidRDefault="0078643F" w:rsidP="00FE09B7">
            <w:pPr>
              <w:pStyle w:val="Tablesubhead2"/>
            </w:pPr>
            <w:r w:rsidRPr="0016745C">
              <w:t xml:space="preserve">Suggested time: </w:t>
            </w:r>
          </w:p>
          <w:p w14:paraId="69E46C01" w14:textId="71A52259" w:rsidR="0078643F" w:rsidRPr="0016745C" w:rsidRDefault="005B251C" w:rsidP="00FE09B7">
            <w:pPr>
              <w:pStyle w:val="Tablebody2"/>
            </w:pPr>
            <w:r>
              <w:t>25</w:t>
            </w:r>
            <w:r w:rsidR="0078643F" w:rsidRPr="0016745C">
              <w:t xml:space="preserve"> minutes</w:t>
            </w:r>
          </w:p>
          <w:p w14:paraId="7B1058AC" w14:textId="77777777" w:rsidR="0078643F" w:rsidRPr="0016745C" w:rsidRDefault="0078643F" w:rsidP="00FE09B7">
            <w:pPr>
              <w:pStyle w:val="Tablesubhead2"/>
            </w:pPr>
            <w:r w:rsidRPr="0016745C">
              <w:t xml:space="preserve">Resources: </w:t>
            </w:r>
          </w:p>
          <w:p w14:paraId="3D26B76B" w14:textId="1971578D" w:rsidR="0078643F" w:rsidRDefault="0078643F" w:rsidP="00FE09B7">
            <w:pPr>
              <w:pStyle w:val="Tablebullets2"/>
            </w:pPr>
            <w:r>
              <w:t>L</w:t>
            </w:r>
            <w:r w:rsidR="00C969EA">
              <w:t>3</w:t>
            </w:r>
            <w:r>
              <w:t xml:space="preserve"> </w:t>
            </w:r>
            <w:r w:rsidR="00C969EA">
              <w:t xml:space="preserve">Slide </w:t>
            </w:r>
            <w:r>
              <w:t xml:space="preserve">deck </w:t>
            </w:r>
            <w:r w:rsidR="00C969EA">
              <w:t>1</w:t>
            </w:r>
            <w:r w:rsidR="004E523B">
              <w:t>4</w:t>
            </w:r>
            <w:r w:rsidR="000A159F">
              <w:t>–15</w:t>
            </w:r>
          </w:p>
          <w:p w14:paraId="7A81ED1F" w14:textId="69C45CF5" w:rsidR="00AC6EF8" w:rsidRDefault="00AC6EF8" w:rsidP="00FE09B7">
            <w:pPr>
              <w:pStyle w:val="Tablebullets2"/>
            </w:pPr>
            <w:r>
              <w:t>L3 Activity 2 alternative</w:t>
            </w:r>
            <w:r w:rsidR="00F078CF">
              <w:t>: Workstation assessments</w:t>
            </w:r>
          </w:p>
          <w:p w14:paraId="1157644F" w14:textId="77777777" w:rsidR="0078643F" w:rsidRPr="0016745C" w:rsidRDefault="0078643F" w:rsidP="00FE09B7">
            <w:pPr>
              <w:pStyle w:val="Tablebullets2"/>
              <w:numPr>
                <w:ilvl w:val="0"/>
                <w:numId w:val="0"/>
              </w:numPr>
              <w:ind w:left="61"/>
            </w:pPr>
          </w:p>
        </w:tc>
        <w:tc>
          <w:tcPr>
            <w:tcW w:w="6927" w:type="dxa"/>
          </w:tcPr>
          <w:p w14:paraId="5044C096" w14:textId="2E7851DE" w:rsidR="005B251C" w:rsidRDefault="005B251C" w:rsidP="005B251C">
            <w:pPr>
              <w:pStyle w:val="Tablebullets2"/>
            </w:pPr>
            <w:r>
              <w:t>This activity will require some planning prior to the lesson. You will need to set up at least two example workstations</w:t>
            </w:r>
            <w:r w:rsidR="00182D04">
              <w:t>, and more if possible</w:t>
            </w:r>
            <w:r>
              <w:t xml:space="preserve">. One </w:t>
            </w:r>
            <w:r w:rsidR="00182D04">
              <w:t xml:space="preserve">should be </w:t>
            </w:r>
            <w:r>
              <w:t>set up</w:t>
            </w:r>
            <w:r w:rsidR="7C91E410">
              <w:t xml:space="preserve"> appropriately</w:t>
            </w:r>
            <w:r>
              <w:t xml:space="preserve"> and </w:t>
            </w:r>
            <w:r w:rsidR="00182D04">
              <w:t>another</w:t>
            </w:r>
            <w:r>
              <w:t xml:space="preserve"> poorly set up with a desktop, and/or laptop computer.</w:t>
            </w:r>
          </w:p>
          <w:p w14:paraId="23F5A3E7" w14:textId="6DF6A98B" w:rsidR="00953016" w:rsidRDefault="486F494C" w:rsidP="005B251C">
            <w:pPr>
              <w:pStyle w:val="Tablebullets2"/>
            </w:pPr>
            <w:r>
              <w:t xml:space="preserve">The </w:t>
            </w:r>
            <w:r w:rsidR="00182D04">
              <w:t xml:space="preserve">well </w:t>
            </w:r>
            <w:r>
              <w:t xml:space="preserve">set up workstation </w:t>
            </w:r>
            <w:r w:rsidR="74C0121D">
              <w:t>could</w:t>
            </w:r>
            <w:r>
              <w:t xml:space="preserve"> have</w:t>
            </w:r>
            <w:r w:rsidR="00182D04">
              <w:t>:</w:t>
            </w:r>
          </w:p>
          <w:p w14:paraId="3A6C2C41" w14:textId="0D1248A5" w:rsidR="00953016" w:rsidRDefault="00953016">
            <w:pPr>
              <w:pStyle w:val="Tablebullets2"/>
              <w:numPr>
                <w:ilvl w:val="1"/>
                <w:numId w:val="2"/>
              </w:numPr>
            </w:pPr>
            <w:r>
              <w:t>a wrist support</w:t>
            </w:r>
            <w:r w:rsidR="00827210">
              <w:t>;</w:t>
            </w:r>
          </w:p>
          <w:p w14:paraId="6138953D" w14:textId="1179951F" w:rsidR="00953016" w:rsidRDefault="00953016">
            <w:pPr>
              <w:pStyle w:val="Tablebullets2"/>
              <w:numPr>
                <w:ilvl w:val="1"/>
                <w:numId w:val="2"/>
              </w:numPr>
            </w:pPr>
            <w:r>
              <w:t>comfortable mouse position</w:t>
            </w:r>
            <w:r w:rsidR="00827210">
              <w:t>;</w:t>
            </w:r>
          </w:p>
          <w:p w14:paraId="39287940" w14:textId="005A7C10" w:rsidR="00953016" w:rsidRDefault="00953016">
            <w:pPr>
              <w:pStyle w:val="Tablebullets2"/>
              <w:numPr>
                <w:ilvl w:val="1"/>
                <w:numId w:val="2"/>
              </w:numPr>
            </w:pPr>
            <w:r>
              <w:t>clear screen</w:t>
            </w:r>
            <w:r w:rsidR="00827210">
              <w:t>;</w:t>
            </w:r>
          </w:p>
          <w:p w14:paraId="74E8328F" w14:textId="2A563553" w:rsidR="00953016" w:rsidRDefault="00953016">
            <w:pPr>
              <w:pStyle w:val="Tablebullets2"/>
              <w:numPr>
                <w:ilvl w:val="1"/>
                <w:numId w:val="2"/>
              </w:numPr>
            </w:pPr>
            <w:r>
              <w:t>lack of glare from windows</w:t>
            </w:r>
            <w:r w:rsidR="00827210">
              <w:t>;</w:t>
            </w:r>
          </w:p>
          <w:p w14:paraId="31D63452" w14:textId="48487DE1" w:rsidR="00953016" w:rsidRDefault="00953016">
            <w:pPr>
              <w:pStyle w:val="Tablebullets2"/>
              <w:numPr>
                <w:ilvl w:val="1"/>
                <w:numId w:val="2"/>
              </w:numPr>
            </w:pPr>
            <w:r>
              <w:t>adjustable screen position to meet eyeline</w:t>
            </w:r>
            <w:r w:rsidR="00827210">
              <w:t>;</w:t>
            </w:r>
          </w:p>
          <w:p w14:paraId="6663990A" w14:textId="201208F7" w:rsidR="00953016" w:rsidRDefault="00953016">
            <w:pPr>
              <w:pStyle w:val="Tablebullets2"/>
              <w:numPr>
                <w:ilvl w:val="1"/>
                <w:numId w:val="2"/>
              </w:numPr>
            </w:pPr>
            <w:r>
              <w:t>uncluttered desk with room to work</w:t>
            </w:r>
            <w:r w:rsidR="00827210">
              <w:t>;</w:t>
            </w:r>
          </w:p>
          <w:p w14:paraId="76A6AA31" w14:textId="6EEEB89B" w:rsidR="00953016" w:rsidRDefault="00953016">
            <w:pPr>
              <w:pStyle w:val="Tablebullets2"/>
              <w:numPr>
                <w:ilvl w:val="1"/>
                <w:numId w:val="2"/>
              </w:numPr>
            </w:pPr>
            <w:r>
              <w:t>comfortable chair with back, height and tilt support</w:t>
            </w:r>
            <w:r w:rsidR="00827210">
              <w:t>;</w:t>
            </w:r>
          </w:p>
          <w:p w14:paraId="21E89E6B" w14:textId="572CFA15" w:rsidR="00953016" w:rsidRDefault="00953016">
            <w:pPr>
              <w:pStyle w:val="Tablebullets2"/>
              <w:numPr>
                <w:ilvl w:val="1"/>
                <w:numId w:val="2"/>
              </w:numPr>
            </w:pPr>
            <w:r>
              <w:t>room to move around, no tripping wires or exposed plugs</w:t>
            </w:r>
            <w:r w:rsidR="00827210">
              <w:t>.</w:t>
            </w:r>
          </w:p>
          <w:p w14:paraId="0783BAFC" w14:textId="2A5106F4" w:rsidR="00953016" w:rsidRDefault="00953016" w:rsidP="005B251C">
            <w:pPr>
              <w:pStyle w:val="Tablebullets2"/>
            </w:pPr>
            <w:r>
              <w:t>The poorly set up workstation can be one that includes one or multiple opposites of the examples above.</w:t>
            </w:r>
          </w:p>
          <w:p w14:paraId="456D51AA" w14:textId="1071783E" w:rsidR="005B251C" w:rsidRPr="000B13B6" w:rsidRDefault="005B251C" w:rsidP="425EBFE4">
            <w:pPr>
              <w:pStyle w:val="Tablebullets2"/>
            </w:pPr>
            <w:r>
              <w:t xml:space="preserve">In groups, students should use the official HSE Display screen equipment (DSE) workstation checklist: </w:t>
            </w:r>
            <w:hyperlink r:id="rId56">
              <w:r w:rsidRPr="7BF806D1">
                <w:rPr>
                  <w:rStyle w:val="Hyperlink"/>
                  <w:u w:val="none"/>
                </w:rPr>
                <w:t>https://www.hse.gov.uk/pubns/ck1.pdf</w:t>
              </w:r>
            </w:hyperlink>
            <w:r w:rsidR="2C908FA9" w:rsidRPr="7BF806D1">
              <w:rPr>
                <w:rStyle w:val="Hyperlink"/>
                <w:color w:val="000000" w:themeColor="text1"/>
                <w:u w:val="none"/>
              </w:rPr>
              <w:t xml:space="preserve"> and feedback thoughts through a class discussion. </w:t>
            </w:r>
          </w:p>
          <w:p w14:paraId="3824F7E6" w14:textId="37A7A203" w:rsidR="005B251C" w:rsidRDefault="005B251C" w:rsidP="005B251C">
            <w:pPr>
              <w:pStyle w:val="Tablebullets2"/>
            </w:pPr>
            <w:r>
              <w:t>Explain that these assessments must be done</w:t>
            </w:r>
            <w:r w:rsidR="71C80B00">
              <w:t xml:space="preserve"> to support safe and appropriate working</w:t>
            </w:r>
            <w:r w:rsidR="003E4416">
              <w:t>.</w:t>
            </w:r>
            <w:r>
              <w:t xml:space="preserve"> </w:t>
            </w:r>
          </w:p>
          <w:p w14:paraId="67CCA984" w14:textId="77777777" w:rsidR="005B251C" w:rsidRPr="00576CC0" w:rsidRDefault="005B251C" w:rsidP="007B3777">
            <w:pPr>
              <w:pStyle w:val="Tablebullets2"/>
              <w:rPr>
                <w:rFonts w:ascii="Times New Roman" w:hAnsi="Times New Roman"/>
                <w:color w:val="auto"/>
              </w:rPr>
            </w:pPr>
            <w:r>
              <w:t>Show the HSE advice video</w:t>
            </w:r>
            <w:r w:rsidR="007B3777">
              <w:t xml:space="preserve"> “Workstation set up at home and in the office </w:t>
            </w:r>
            <w:r w:rsidR="00B4750D">
              <w:t>–</w:t>
            </w:r>
            <w:r w:rsidR="007B3777">
              <w:t xml:space="preserve"> good posture</w:t>
            </w:r>
            <w:r w:rsidR="00182D04">
              <w:t>”</w:t>
            </w:r>
            <w:r>
              <w:t xml:space="preserve"> as required: </w:t>
            </w:r>
            <w:hyperlink r:id="rId57">
              <w:r w:rsidRPr="7BF806D1">
                <w:rPr>
                  <w:rStyle w:val="Hyperlink"/>
                  <w:u w:val="none"/>
                </w:rPr>
                <w:t>https://youtu.be/liaBs1-Zz3I</w:t>
              </w:r>
            </w:hyperlink>
            <w:r>
              <w:t xml:space="preserve"> </w:t>
            </w:r>
          </w:p>
          <w:p w14:paraId="602F1C9C" w14:textId="1FC71232" w:rsidR="00576CC0" w:rsidRPr="00576CC0" w:rsidRDefault="771EBAAD" w:rsidP="00576CC0">
            <w:pPr>
              <w:pStyle w:val="Tablebullets2"/>
            </w:pPr>
            <w:r>
              <w:t xml:space="preserve">As an alternative to this practical activity, give students a copy of the L3 Activity 2 worksheet and ask them to explore the interactive 3D models of workstations using the suggested software on </w:t>
            </w:r>
            <w:hyperlink r:id="rId58">
              <w:r w:rsidRPr="7BF806D1">
                <w:rPr>
                  <w:rStyle w:val="Hyperlink"/>
                  <w:u w:val="none"/>
                </w:rPr>
                <w:t>https://sketchfab.com</w:t>
              </w:r>
            </w:hyperlink>
            <w:r>
              <w:t xml:space="preserve"> </w:t>
            </w:r>
            <w:r w:rsidR="5A954797">
              <w:t>If using this software for the first time</w:t>
            </w:r>
            <w:r w:rsidR="00437932">
              <w:t>,</w:t>
            </w:r>
            <w:r w:rsidR="5A954797">
              <w:t xml:space="preserve"> this will require setting up a free account including a username, password and supplying an email a</w:t>
            </w:r>
            <w:r w:rsidR="6D7DBC8A">
              <w:t xml:space="preserve">ddress. </w:t>
            </w:r>
            <w:r w:rsidR="00DB3363">
              <w:t>N</w:t>
            </w:r>
            <w:r w:rsidR="5C702A05">
              <w:t>ote</w:t>
            </w:r>
            <w:r w:rsidR="00437932">
              <w:t>,</w:t>
            </w:r>
            <w:r w:rsidR="5C702A05">
              <w:t xml:space="preserve"> the "Examples of 3D workstations” hyperlin</w:t>
            </w:r>
            <w:r w:rsidR="2D406E1F">
              <w:t>k on slide 14</w:t>
            </w:r>
            <w:r w:rsidR="00D44173">
              <w:t xml:space="preserve"> allows</w:t>
            </w:r>
            <w:r w:rsidR="2D406E1F">
              <w:t xml:space="preserve"> the models </w:t>
            </w:r>
            <w:r w:rsidR="00D44173">
              <w:t>to</w:t>
            </w:r>
            <w:r w:rsidR="2D406E1F">
              <w:t xml:space="preserve"> be viewed freely</w:t>
            </w:r>
            <w:r w:rsidR="79BD73C7">
              <w:t xml:space="preserve"> when clicked on</w:t>
            </w:r>
            <w:r w:rsidR="2D894C37">
              <w:t>.</w:t>
            </w:r>
          </w:p>
        </w:tc>
      </w:tr>
      <w:tr w:rsidR="0078643F" w:rsidRPr="0016745C" w14:paraId="50789109" w14:textId="77777777" w:rsidTr="7BF806D1">
        <w:tc>
          <w:tcPr>
            <w:tcW w:w="2089" w:type="dxa"/>
          </w:tcPr>
          <w:p w14:paraId="60760CE5" w14:textId="77777777" w:rsidR="009065B6" w:rsidRPr="0016745C" w:rsidRDefault="009065B6" w:rsidP="009065B6">
            <w:pPr>
              <w:pStyle w:val="Tablehead2"/>
            </w:pPr>
            <w:r w:rsidRPr="0016745C">
              <w:t>Plenary</w:t>
            </w:r>
          </w:p>
          <w:p w14:paraId="2BD9909F" w14:textId="77777777" w:rsidR="009065B6" w:rsidRPr="0016745C" w:rsidRDefault="009065B6" w:rsidP="009065B6">
            <w:pPr>
              <w:pStyle w:val="Tablesubhead2"/>
            </w:pPr>
            <w:r w:rsidRPr="0016745C">
              <w:t xml:space="preserve">Suggested time: </w:t>
            </w:r>
          </w:p>
          <w:p w14:paraId="548DFF06" w14:textId="78AB0B21" w:rsidR="009065B6" w:rsidRPr="0016745C" w:rsidRDefault="009065B6" w:rsidP="009065B6">
            <w:pPr>
              <w:pStyle w:val="Tablebody2"/>
            </w:pPr>
            <w:r>
              <w:t>15 minutes</w:t>
            </w:r>
          </w:p>
          <w:p w14:paraId="667D6C28" w14:textId="77777777" w:rsidR="009065B6" w:rsidRPr="0016745C" w:rsidRDefault="009065B6" w:rsidP="009065B6">
            <w:pPr>
              <w:pStyle w:val="Tablesubhead2"/>
            </w:pPr>
            <w:r w:rsidRPr="0016745C">
              <w:t xml:space="preserve">Resources: </w:t>
            </w:r>
          </w:p>
          <w:p w14:paraId="7C718437" w14:textId="68901904" w:rsidR="008C7FFB" w:rsidRDefault="008C7FFB" w:rsidP="00937484">
            <w:pPr>
              <w:pStyle w:val="Tablebullets2"/>
              <w:numPr>
                <w:ilvl w:val="0"/>
                <w:numId w:val="0"/>
              </w:numPr>
              <w:ind w:left="360" w:hanging="360"/>
            </w:pPr>
            <w:r>
              <w:t>L3 Slide deck 16</w:t>
            </w:r>
          </w:p>
          <w:p w14:paraId="2179CDA0" w14:textId="4C3AAF4B" w:rsidR="00C969EA" w:rsidRPr="0016745C" w:rsidRDefault="00C969EA" w:rsidP="008808CA">
            <w:pPr>
              <w:pStyle w:val="Tablebullets2"/>
              <w:numPr>
                <w:ilvl w:val="0"/>
                <w:numId w:val="0"/>
              </w:numPr>
            </w:pPr>
          </w:p>
        </w:tc>
        <w:tc>
          <w:tcPr>
            <w:tcW w:w="6927" w:type="dxa"/>
          </w:tcPr>
          <w:p w14:paraId="7F66F0C3" w14:textId="77777777" w:rsidR="009F632D" w:rsidRDefault="009F632D" w:rsidP="009F632D">
            <w:pPr>
              <w:pStyle w:val="Tablebullets2"/>
            </w:pPr>
            <w:r>
              <w:t>Close the lesson by returning the focus to the prevention of the negative psychological and physical impacts on our health. Ask the class these questions:</w:t>
            </w:r>
          </w:p>
          <w:p w14:paraId="6F309201" w14:textId="77777777" w:rsidR="009F632D" w:rsidRDefault="009F632D" w:rsidP="00673C96">
            <w:pPr>
              <w:pStyle w:val="Tablebullets2"/>
              <w:numPr>
                <w:ilvl w:val="2"/>
                <w:numId w:val="7"/>
              </w:numPr>
              <w:ind w:left="1134" w:hanging="357"/>
            </w:pPr>
            <w:r>
              <w:t>As technology develops, what new negative impacts could there be?</w:t>
            </w:r>
          </w:p>
          <w:p w14:paraId="275B3BC4" w14:textId="77777777" w:rsidR="009F632D" w:rsidRDefault="009F632D" w:rsidP="00673C96">
            <w:pPr>
              <w:pStyle w:val="Tablebullets2"/>
              <w:numPr>
                <w:ilvl w:val="2"/>
                <w:numId w:val="7"/>
              </w:numPr>
              <w:ind w:left="1134" w:hanging="357"/>
            </w:pPr>
            <w:r>
              <w:t xml:space="preserve">What advice would you </w:t>
            </w:r>
            <w:r w:rsidR="009065B6">
              <w:t>give to someone starting a new job that is remote/home-based?</w:t>
            </w:r>
          </w:p>
          <w:p w14:paraId="0E0AD420" w14:textId="24C7EAFE" w:rsidR="00A919FB" w:rsidRPr="0016745C" w:rsidRDefault="00A919FB" w:rsidP="0020740E">
            <w:pPr>
              <w:pStyle w:val="Tablebullets2"/>
            </w:pPr>
            <w:r>
              <w:t xml:space="preserve">Summarise the lesson objectives using slide </w:t>
            </w:r>
            <w:r w:rsidR="008C7FFB">
              <w:t>16</w:t>
            </w:r>
            <w:r>
              <w:t>.</w:t>
            </w:r>
          </w:p>
        </w:tc>
      </w:tr>
      <w:tr w:rsidR="0078643F" w:rsidRPr="0016745C" w14:paraId="541B7F12" w14:textId="77777777" w:rsidTr="7BF806D1">
        <w:tc>
          <w:tcPr>
            <w:tcW w:w="2089" w:type="dxa"/>
          </w:tcPr>
          <w:p w14:paraId="3C78C4F2" w14:textId="77777777" w:rsidR="0078643F" w:rsidRPr="0016745C" w:rsidRDefault="0078643F" w:rsidP="00FE09B7">
            <w:pPr>
              <w:pStyle w:val="Tablehead2"/>
            </w:pPr>
            <w:r w:rsidRPr="0016745C">
              <w:t>Follow-up / consolidation</w:t>
            </w:r>
          </w:p>
          <w:p w14:paraId="00283F66" w14:textId="77777777" w:rsidR="0078643F" w:rsidRDefault="0078643F" w:rsidP="00FE09B7">
            <w:pPr>
              <w:pStyle w:val="Tablesubhead2"/>
            </w:pPr>
            <w:r w:rsidRPr="0016745C">
              <w:t xml:space="preserve">Suggested time: </w:t>
            </w:r>
          </w:p>
          <w:p w14:paraId="2314EA79" w14:textId="77777777" w:rsidR="0078643F" w:rsidRPr="0016745C" w:rsidRDefault="0078643F" w:rsidP="00FE09B7">
            <w:pPr>
              <w:pStyle w:val="Tablebody2"/>
            </w:pPr>
            <w:r>
              <w:lastRenderedPageBreak/>
              <w:t>45</w:t>
            </w:r>
            <w:r w:rsidRPr="0016745C">
              <w:t xml:space="preserve"> minutes</w:t>
            </w:r>
          </w:p>
          <w:p w14:paraId="7473E332" w14:textId="77777777" w:rsidR="0078643F" w:rsidRDefault="0078643F" w:rsidP="00FE09B7">
            <w:pPr>
              <w:pStyle w:val="Tablesubhead2"/>
            </w:pPr>
            <w:r w:rsidRPr="0016745C">
              <w:t xml:space="preserve">Resources: </w:t>
            </w:r>
          </w:p>
          <w:p w14:paraId="1CDFE915" w14:textId="77777777" w:rsidR="0078643F" w:rsidRPr="0016745C" w:rsidRDefault="0078643F" w:rsidP="00FE09B7">
            <w:pPr>
              <w:pStyle w:val="Tablebullets2"/>
            </w:pPr>
            <w:r>
              <w:t>None</w:t>
            </w:r>
          </w:p>
        </w:tc>
        <w:tc>
          <w:tcPr>
            <w:tcW w:w="6927" w:type="dxa"/>
          </w:tcPr>
          <w:p w14:paraId="1C68787F" w14:textId="2267657D" w:rsidR="007D256A" w:rsidRDefault="0078643F" w:rsidP="00FE09B7">
            <w:pPr>
              <w:pStyle w:val="Tablebullets2"/>
            </w:pPr>
            <w:r>
              <w:lastRenderedPageBreak/>
              <w:t xml:space="preserve">As a follow-up piece of work to reinforce some ideas from this lesson, ask students to </w:t>
            </w:r>
            <w:r w:rsidR="009065B6">
              <w:t xml:space="preserve">study their own working habits and workspace (at home </w:t>
            </w:r>
            <w:r w:rsidR="009065B6">
              <w:lastRenderedPageBreak/>
              <w:t xml:space="preserve">or at their </w:t>
            </w:r>
            <w:r w:rsidR="3262AEB3">
              <w:t xml:space="preserve">industry </w:t>
            </w:r>
            <w:r w:rsidR="009065B6">
              <w:t>placement). Ask if there is anything they should change</w:t>
            </w:r>
            <w:r w:rsidR="00B70F54">
              <w:t>.</w:t>
            </w:r>
            <w:r w:rsidR="007D256A">
              <w:t xml:space="preserve"> </w:t>
            </w:r>
          </w:p>
          <w:p w14:paraId="54FD7E1B" w14:textId="61E12501" w:rsidR="0078643F" w:rsidRPr="003020EB" w:rsidRDefault="007D256A" w:rsidP="00FE09B7">
            <w:pPr>
              <w:pStyle w:val="Tablebullets2"/>
            </w:pPr>
            <w:r>
              <w:t xml:space="preserve">If </w:t>
            </w:r>
            <w:r w:rsidR="00B70F54">
              <w:t xml:space="preserve">students </w:t>
            </w:r>
            <w:r>
              <w:t>identify any issues with their workstation</w:t>
            </w:r>
            <w:r w:rsidR="00182D04">
              <w:t>,</w:t>
            </w:r>
            <w:r>
              <w:t xml:space="preserve"> </w:t>
            </w:r>
            <w:r w:rsidR="009A718E">
              <w:t xml:space="preserve">they </w:t>
            </w:r>
            <w:r>
              <w:t xml:space="preserve">should discuss with their industry placement and follow the appropriate guidance/take appropriate steps to correct while working at </w:t>
            </w:r>
            <w:r w:rsidR="42684CD5">
              <w:t>their industry placement/</w:t>
            </w:r>
            <w:r>
              <w:t xml:space="preserve">home. </w:t>
            </w:r>
          </w:p>
          <w:p w14:paraId="1BDBA37C" w14:textId="77777777" w:rsidR="0078643F" w:rsidRPr="003020EB" w:rsidRDefault="0078643F" w:rsidP="00FE09B7">
            <w:pPr>
              <w:pStyle w:val="Tablebullets2"/>
            </w:pPr>
            <w:r>
              <w:t>Students should prepare notes to feedback in the following lesson.</w:t>
            </w:r>
          </w:p>
        </w:tc>
      </w:tr>
    </w:tbl>
    <w:p w14:paraId="42768E58" w14:textId="77777777" w:rsidR="00737D04" w:rsidRDefault="00737D04" w:rsidP="00C51621">
      <w:pPr>
        <w:sectPr w:rsidR="00737D04" w:rsidSect="00163798">
          <w:headerReference w:type="even" r:id="rId59"/>
          <w:headerReference w:type="default" r:id="rId60"/>
          <w:pgSz w:w="11906" w:h="16838"/>
          <w:pgMar w:top="1440" w:right="1440" w:bottom="1440" w:left="1440" w:header="708" w:footer="708" w:gutter="0"/>
          <w:cols w:space="708"/>
          <w:docGrid w:linePitch="360"/>
        </w:sectPr>
      </w:pPr>
    </w:p>
    <w:p w14:paraId="3D05274C" w14:textId="2A8F88FC" w:rsidR="006A7E8D" w:rsidRPr="008C0080" w:rsidRDefault="006A7E8D" w:rsidP="006A7E8D">
      <w:pPr>
        <w:pStyle w:val="Heading1"/>
      </w:pPr>
      <w:bookmarkStart w:id="57" w:name="_Toc155775480"/>
      <w:r>
        <w:lastRenderedPageBreak/>
        <w:t xml:space="preserve">Lesson 4: </w:t>
      </w:r>
      <w:r w:rsidR="004C0682" w:rsidRPr="004C0682">
        <w:t xml:space="preserve">Preparing for summative assessment of </w:t>
      </w:r>
      <w:r w:rsidR="003463DF">
        <w:br/>
        <w:t>Culture and the impact of technology</w:t>
      </w:r>
      <w:r w:rsidR="000B2D0A">
        <w:t xml:space="preserve"> </w:t>
      </w:r>
      <w:r w:rsidR="008B70B6">
        <w:br/>
      </w:r>
      <w:r w:rsidR="000B2D0A">
        <w:t>(R2.1, R2.2)</w:t>
      </w:r>
      <w:bookmarkEnd w:id="57"/>
    </w:p>
    <w:p w14:paraId="2AEEF0B3" w14:textId="4DC38717" w:rsidR="004C0682" w:rsidRPr="005472D7" w:rsidRDefault="004C0682" w:rsidP="46B1A787">
      <w:pPr>
        <w:widowControl w:val="0"/>
        <w:pBdr>
          <w:top w:val="nil"/>
          <w:left w:val="nil"/>
          <w:bottom w:val="nil"/>
          <w:right w:val="nil"/>
          <w:between w:val="nil"/>
        </w:pBdr>
        <w:spacing w:after="0" w:line="276" w:lineRule="auto"/>
        <w:rPr>
          <w:rFonts w:eastAsia="Arial" w:cs="Arial"/>
        </w:rPr>
      </w:pPr>
      <w:bookmarkStart w:id="58" w:name="_Hlk143773430"/>
      <w:r w:rsidRPr="46B1A787">
        <w:rPr>
          <w:rFonts w:eastAsia="Arial" w:cs="Arial"/>
        </w:rPr>
        <w:t>This lesson supports students to answer exam</w:t>
      </w:r>
      <w:r w:rsidR="008B70B6" w:rsidRPr="46B1A787">
        <w:rPr>
          <w:rFonts w:eastAsia="Arial" w:cs="Arial"/>
        </w:rPr>
        <w:t>-</w:t>
      </w:r>
      <w:r w:rsidRPr="46B1A787">
        <w:rPr>
          <w:rFonts w:eastAsia="Arial" w:cs="Arial"/>
        </w:rPr>
        <w:t xml:space="preserve">style </w:t>
      </w:r>
      <w:r w:rsidR="008B70B6" w:rsidRPr="46B1A787">
        <w:rPr>
          <w:rFonts w:eastAsia="Arial" w:cs="Arial"/>
        </w:rPr>
        <w:t>extended response</w:t>
      </w:r>
      <w:r w:rsidR="73777950" w:rsidRPr="46B1A787">
        <w:rPr>
          <w:rFonts w:eastAsia="Arial" w:cs="Arial"/>
        </w:rPr>
        <w:t xml:space="preserve"> study</w:t>
      </w:r>
      <w:r w:rsidR="008B70B6" w:rsidRPr="46B1A787">
        <w:rPr>
          <w:rFonts w:eastAsia="Arial" w:cs="Arial"/>
        </w:rPr>
        <w:t xml:space="preserve"> </w:t>
      </w:r>
      <w:r w:rsidRPr="46B1A787">
        <w:rPr>
          <w:rFonts w:eastAsia="Arial" w:cs="Arial"/>
        </w:rPr>
        <w:t>questions. The questions in this lesson cover the learning objectives from lessons 1</w:t>
      </w:r>
      <w:r w:rsidR="00182D04">
        <w:t>–</w:t>
      </w:r>
      <w:r w:rsidRPr="46B1A787">
        <w:rPr>
          <w:rFonts w:eastAsia="Arial" w:cs="Arial"/>
        </w:rPr>
        <w:t>3. Students are shown how to analyse and break down each question and how to present their answer comprehensively</w:t>
      </w:r>
      <w:r w:rsidR="65797CF3" w:rsidRPr="46B1A787">
        <w:rPr>
          <w:rFonts w:eastAsia="Arial" w:cs="Arial"/>
        </w:rPr>
        <w:t>.</w:t>
      </w:r>
      <w:r w:rsidRPr="46B1A787">
        <w:rPr>
          <w:rFonts w:eastAsia="Arial" w:cs="Arial"/>
        </w:rPr>
        <w:t xml:space="preserve"> </w:t>
      </w:r>
      <w:r>
        <w:br/>
      </w:r>
      <w:r>
        <w:br/>
      </w:r>
      <w:r w:rsidRPr="46B1A787">
        <w:rPr>
          <w:rFonts w:eastAsia="Arial" w:cs="Arial"/>
        </w:rPr>
        <w:t>Prior learning of the topics covered for the whole topic area is very important</w:t>
      </w:r>
      <w:r w:rsidR="47052365" w:rsidRPr="46B1A787">
        <w:rPr>
          <w:rFonts w:eastAsia="Arial" w:cs="Arial"/>
        </w:rPr>
        <w:t xml:space="preserve"> so students have a strong grasp of key concepts</w:t>
      </w:r>
      <w:r w:rsidRPr="46B1A787">
        <w:rPr>
          <w:rFonts w:eastAsia="Arial" w:cs="Arial"/>
        </w:rPr>
        <w:t xml:space="preserve">. This lesson </w:t>
      </w:r>
      <w:r w:rsidR="70C143B3" w:rsidRPr="46B1A787">
        <w:rPr>
          <w:rFonts w:eastAsia="Arial" w:cs="Arial"/>
        </w:rPr>
        <w:t>may</w:t>
      </w:r>
      <w:r w:rsidRPr="46B1A787">
        <w:rPr>
          <w:rFonts w:eastAsia="Arial" w:cs="Arial"/>
        </w:rPr>
        <w:t xml:space="preserve"> be best</w:t>
      </w:r>
      <w:r w:rsidR="72E4A9DA" w:rsidRPr="46B1A787">
        <w:rPr>
          <w:rFonts w:eastAsia="Arial" w:cs="Arial"/>
        </w:rPr>
        <w:t xml:space="preserve"> interleaved in curriculum sequencing and</w:t>
      </w:r>
      <w:r w:rsidRPr="46B1A787">
        <w:rPr>
          <w:rFonts w:eastAsia="Arial" w:cs="Arial"/>
        </w:rPr>
        <w:t xml:space="preserve"> used as part of the </w:t>
      </w:r>
      <w:r w:rsidR="00893485" w:rsidRPr="46B1A787">
        <w:rPr>
          <w:rFonts w:eastAsia="Arial" w:cs="Arial"/>
        </w:rPr>
        <w:t xml:space="preserve">revision </w:t>
      </w:r>
      <w:r w:rsidRPr="46B1A787">
        <w:rPr>
          <w:rFonts w:eastAsia="Arial" w:cs="Arial"/>
        </w:rPr>
        <w:t>process, rather than directly after lessons 1</w:t>
      </w:r>
      <w:r w:rsidR="00893485">
        <w:t>–</w:t>
      </w:r>
      <w:r w:rsidRPr="46B1A787">
        <w:rPr>
          <w:rFonts w:eastAsia="Arial" w:cs="Arial"/>
        </w:rPr>
        <w:t>3 in this sequence.</w:t>
      </w:r>
      <w:bookmarkEnd w:id="58"/>
    </w:p>
    <w:p w14:paraId="3822B827" w14:textId="77777777" w:rsidR="006A7E8D" w:rsidRDefault="006A7E8D" w:rsidP="006A7E8D">
      <w:pPr>
        <w:widowControl w:val="0"/>
        <w:pBdr>
          <w:top w:val="nil"/>
          <w:left w:val="nil"/>
          <w:bottom w:val="nil"/>
          <w:right w:val="nil"/>
          <w:between w:val="nil"/>
        </w:pBdr>
        <w:spacing w:after="0" w:line="276" w:lineRule="auto"/>
        <w:rPr>
          <w:rFonts w:eastAsia="Arial" w:cs="Arial"/>
        </w:rPr>
      </w:pPr>
    </w:p>
    <w:p w14:paraId="21B9D744" w14:textId="77777777" w:rsidR="00CC17A0" w:rsidRPr="00F05A47" w:rsidRDefault="00CC17A0" w:rsidP="00CC17A0">
      <w:pPr>
        <w:pStyle w:val="Heading2"/>
      </w:pPr>
      <w:bookmarkStart w:id="59" w:name="_Toc145339835"/>
      <w:bookmarkStart w:id="60" w:name="_Toc155775481"/>
      <w:bookmarkStart w:id="61" w:name="_Toc140848015"/>
      <w:r w:rsidRPr="00F05A47">
        <w:t>Preparation</w:t>
      </w:r>
      <w:bookmarkEnd w:id="59"/>
      <w:bookmarkEnd w:id="60"/>
    </w:p>
    <w:tbl>
      <w:tblPr>
        <w:tblStyle w:val="TableGridLight"/>
        <w:tblW w:w="0" w:type="auto"/>
        <w:tblLook w:val="04A0" w:firstRow="1" w:lastRow="0" w:firstColumn="1" w:lastColumn="0" w:noHBand="0" w:noVBand="1"/>
      </w:tblPr>
      <w:tblGrid>
        <w:gridCol w:w="2547"/>
        <w:gridCol w:w="6469"/>
      </w:tblGrid>
      <w:tr w:rsidR="00CC17A0" w14:paraId="587E2F8B" w14:textId="77777777" w:rsidTr="7BF806D1">
        <w:tc>
          <w:tcPr>
            <w:tcW w:w="2547" w:type="dxa"/>
          </w:tcPr>
          <w:p w14:paraId="71840924" w14:textId="77777777" w:rsidR="00CC17A0" w:rsidRPr="00891891" w:rsidRDefault="00CC17A0" w:rsidP="00FE09B7">
            <w:pPr>
              <w:pStyle w:val="Tablehead2"/>
            </w:pPr>
            <w:r w:rsidRPr="00891891">
              <w:t>Resources provided</w:t>
            </w:r>
          </w:p>
        </w:tc>
        <w:tc>
          <w:tcPr>
            <w:tcW w:w="6469" w:type="dxa"/>
          </w:tcPr>
          <w:p w14:paraId="715FA82E" w14:textId="77777777" w:rsidR="00CC17A0" w:rsidRDefault="00CC17A0" w:rsidP="00FE09B7">
            <w:pPr>
              <w:pStyle w:val="Tablebullets2"/>
            </w:pPr>
            <w:r>
              <w:t>L4 Teacher slide deck</w:t>
            </w:r>
          </w:p>
          <w:p w14:paraId="7DC3E185" w14:textId="77777777" w:rsidR="00CC17A0" w:rsidRDefault="00CC17A0" w:rsidP="00FE09B7">
            <w:pPr>
              <w:pStyle w:val="Tablebullets2"/>
            </w:pPr>
            <w:r>
              <w:t>L4 Activity 2: Company culture study question</w:t>
            </w:r>
          </w:p>
          <w:p w14:paraId="5EAFB269" w14:textId="77777777" w:rsidR="00CC17A0" w:rsidRDefault="00CC17A0" w:rsidP="00FE09B7">
            <w:pPr>
              <w:pStyle w:val="Tablebullets2"/>
            </w:pPr>
            <w:r>
              <w:t>L4 Activity 2: Answer notes and model answer</w:t>
            </w:r>
          </w:p>
          <w:p w14:paraId="155C532B" w14:textId="3F3E74D5" w:rsidR="00CC17A0" w:rsidRDefault="00CC17A0" w:rsidP="00FE09B7">
            <w:pPr>
              <w:pStyle w:val="Tablebullets2"/>
            </w:pPr>
            <w:r>
              <w:t xml:space="preserve">L4 Activity 3: </w:t>
            </w:r>
            <w:r w:rsidR="008B70B6">
              <w:t>Access</w:t>
            </w:r>
            <w:r>
              <w:t xml:space="preserve"> </w:t>
            </w:r>
            <w:r w:rsidR="63A9C556">
              <w:t xml:space="preserve">to </w:t>
            </w:r>
            <w:r w:rsidR="6787F7C9">
              <w:t>services</w:t>
            </w:r>
            <w:r w:rsidR="008B70B6">
              <w:t xml:space="preserve"> </w:t>
            </w:r>
            <w:r w:rsidR="52058C5E">
              <w:t>s</w:t>
            </w:r>
            <w:r>
              <w:t>tudy question</w:t>
            </w:r>
          </w:p>
          <w:p w14:paraId="11EF571D" w14:textId="77777777" w:rsidR="00CC17A0" w:rsidRDefault="00CC17A0" w:rsidP="00FE09B7">
            <w:pPr>
              <w:pStyle w:val="Tablebullets2"/>
            </w:pPr>
            <w:r>
              <w:t>L4 Activity 3: Answer notes</w:t>
            </w:r>
          </w:p>
          <w:p w14:paraId="25EDB9BF" w14:textId="7F7772A6" w:rsidR="00CC17A0" w:rsidRDefault="00CC17A0" w:rsidP="00FE09B7">
            <w:pPr>
              <w:pStyle w:val="Tablebullets2"/>
            </w:pPr>
            <w:r>
              <w:t xml:space="preserve">L4 </w:t>
            </w:r>
            <w:r w:rsidR="63A9C556">
              <w:t>Study question</w:t>
            </w:r>
            <w:r>
              <w:t xml:space="preserve"> 1 (consolidation)</w:t>
            </w:r>
          </w:p>
          <w:p w14:paraId="2BFB8F6F" w14:textId="2C83ED0E" w:rsidR="00CC17A0" w:rsidRDefault="00CC17A0" w:rsidP="00FE09B7">
            <w:pPr>
              <w:pStyle w:val="Tablebullets2"/>
            </w:pPr>
            <w:r>
              <w:t>L4 S</w:t>
            </w:r>
            <w:r w:rsidR="63A9C556">
              <w:t>t</w:t>
            </w:r>
            <w:r>
              <w:t xml:space="preserve">udy </w:t>
            </w:r>
            <w:r w:rsidR="63A9C556">
              <w:t>question</w:t>
            </w:r>
            <w:r>
              <w:t xml:space="preserve"> 1 (consolidation)</w:t>
            </w:r>
            <w:r w:rsidR="73E70ED9">
              <w:t>:</w:t>
            </w:r>
            <w:r>
              <w:t xml:space="preserve"> </w:t>
            </w:r>
            <w:r w:rsidR="73E70ED9">
              <w:t>A</w:t>
            </w:r>
            <w:r>
              <w:t xml:space="preserve">nswer </w:t>
            </w:r>
            <w:r w:rsidR="73E70ED9">
              <w:t>notes</w:t>
            </w:r>
          </w:p>
          <w:p w14:paraId="6CBA4DE5" w14:textId="05235DED" w:rsidR="00CC17A0" w:rsidRDefault="00CC17A0" w:rsidP="00FE09B7">
            <w:pPr>
              <w:pStyle w:val="Tablebullets2"/>
            </w:pPr>
            <w:r>
              <w:t xml:space="preserve">L4 Study </w:t>
            </w:r>
            <w:r w:rsidR="63A9C556">
              <w:t>question</w:t>
            </w:r>
            <w:r>
              <w:t xml:space="preserve"> 2 (consolidation)</w:t>
            </w:r>
          </w:p>
          <w:p w14:paraId="424B295A" w14:textId="13DB486E" w:rsidR="00CC17A0" w:rsidRPr="00891891" w:rsidRDefault="00CC17A0" w:rsidP="00FE09B7">
            <w:pPr>
              <w:pStyle w:val="Tablebullets2"/>
            </w:pPr>
            <w:r>
              <w:t xml:space="preserve">L4 Study </w:t>
            </w:r>
            <w:r w:rsidR="63A9C556">
              <w:t>question</w:t>
            </w:r>
            <w:r>
              <w:t xml:space="preserve"> 2 (consolidation)</w:t>
            </w:r>
            <w:r w:rsidR="73E70ED9">
              <w:t>:</w:t>
            </w:r>
            <w:r>
              <w:t xml:space="preserve"> </w:t>
            </w:r>
            <w:r w:rsidR="73E70ED9">
              <w:t>A</w:t>
            </w:r>
            <w:r>
              <w:t>nswer</w:t>
            </w:r>
            <w:r w:rsidR="73E70ED9">
              <w:t xml:space="preserve"> notes</w:t>
            </w:r>
          </w:p>
        </w:tc>
      </w:tr>
      <w:tr w:rsidR="00CC17A0" w14:paraId="12734D61" w14:textId="77777777" w:rsidTr="7BF806D1">
        <w:tc>
          <w:tcPr>
            <w:tcW w:w="2547" w:type="dxa"/>
          </w:tcPr>
          <w:p w14:paraId="7BF2DD21" w14:textId="77777777" w:rsidR="00CC17A0" w:rsidRPr="00891891" w:rsidRDefault="00CC17A0" w:rsidP="00FE09B7">
            <w:pPr>
              <w:pStyle w:val="Tablehead2"/>
            </w:pPr>
            <w:r w:rsidRPr="00891891">
              <w:t>Safety factors</w:t>
            </w:r>
          </w:p>
        </w:tc>
        <w:tc>
          <w:tcPr>
            <w:tcW w:w="6469" w:type="dxa"/>
          </w:tcPr>
          <w:p w14:paraId="2F1A41EF" w14:textId="04C37AD7" w:rsidR="00CC17A0" w:rsidRDefault="00CC17A0" w:rsidP="00FE09B7">
            <w:pPr>
              <w:pBdr>
                <w:top w:val="nil"/>
                <w:left w:val="nil"/>
                <w:bottom w:val="nil"/>
                <w:right w:val="nil"/>
                <w:between w:val="nil"/>
              </w:pBdr>
              <w:spacing w:before="120" w:after="120"/>
              <w:rPr>
                <w:color w:val="000000"/>
                <w:sz w:val="20"/>
                <w:szCs w:val="20"/>
              </w:rPr>
            </w:pPr>
            <w:r>
              <w:rPr>
                <w:color w:val="000000"/>
                <w:sz w:val="20"/>
                <w:szCs w:val="20"/>
              </w:rPr>
              <w:t>Teachers and students are required to carry out their own risk assessments.</w:t>
            </w:r>
          </w:p>
          <w:p w14:paraId="1D604CE9" w14:textId="5FA9762E" w:rsidR="00CC17A0" w:rsidRPr="00263051" w:rsidRDefault="00036E32" w:rsidP="00FE09B7">
            <w:pPr>
              <w:pStyle w:val="Tablebody2"/>
              <w:rPr>
                <w:color w:val="000000"/>
              </w:rPr>
            </w:pPr>
            <w:r>
              <w:rPr>
                <w:color w:val="000000"/>
              </w:rPr>
              <w:t>In g</w:t>
            </w:r>
            <w:r w:rsidR="00CC17A0">
              <w:rPr>
                <w:color w:val="000000"/>
              </w:rPr>
              <w:t xml:space="preserve">roup and presentation work, students will be moving around </w:t>
            </w:r>
            <w:r w:rsidR="002011B7">
              <w:rPr>
                <w:color w:val="000000"/>
              </w:rPr>
              <w:br/>
            </w:r>
            <w:r w:rsidR="00CC17A0">
              <w:rPr>
                <w:color w:val="000000"/>
              </w:rPr>
              <w:t>the room.</w:t>
            </w:r>
          </w:p>
        </w:tc>
      </w:tr>
      <w:tr w:rsidR="00CC17A0" w14:paraId="14D56D74" w14:textId="77777777" w:rsidTr="7BF806D1">
        <w:tc>
          <w:tcPr>
            <w:tcW w:w="2547" w:type="dxa"/>
          </w:tcPr>
          <w:p w14:paraId="6C6C47B2" w14:textId="77777777" w:rsidR="00CC17A0" w:rsidRPr="00891891" w:rsidRDefault="00CC17A0" w:rsidP="00FE09B7">
            <w:pPr>
              <w:pStyle w:val="Tablehead2"/>
            </w:pPr>
            <w:r w:rsidRPr="00891891">
              <w:t>Prior learning</w:t>
            </w:r>
          </w:p>
        </w:tc>
        <w:tc>
          <w:tcPr>
            <w:tcW w:w="6469" w:type="dxa"/>
          </w:tcPr>
          <w:p w14:paraId="1107601E" w14:textId="3936C7E9" w:rsidR="00CC17A0" w:rsidRPr="00C94F9B" w:rsidRDefault="00CC17A0" w:rsidP="00FE09B7">
            <w:pPr>
              <w:pStyle w:val="Tablebullets2"/>
            </w:pPr>
            <w:r>
              <w:t>To complete the activities within this lesson, teachers may wish to set revision of Lessons 1</w:t>
            </w:r>
            <w:r w:rsidR="237D8575">
              <w:t>–</w:t>
            </w:r>
            <w:r>
              <w:t>3 before the lesson.</w:t>
            </w:r>
          </w:p>
          <w:p w14:paraId="62FF1A77" w14:textId="5607C65D" w:rsidR="00CC17A0" w:rsidRPr="00C94F9B" w:rsidRDefault="00CC17A0" w:rsidP="00FE09B7">
            <w:pPr>
              <w:pStyle w:val="Tablebullets2"/>
            </w:pPr>
            <w:r>
              <w:t>Students should have at least some knowledge of workplace culture, digital working and automated operation prior to completing the study questions. These topics have been delivered in Lessons 1</w:t>
            </w:r>
            <w:r w:rsidR="6EFD8A8D">
              <w:t>–</w:t>
            </w:r>
            <w:r>
              <w:t xml:space="preserve">3 of this teaching sequence on Route Core Element 2 – Culture: </w:t>
            </w:r>
            <w:r w:rsidR="5388A285">
              <w:t>Culture and the impact of technology</w:t>
            </w:r>
            <w:r>
              <w:t>.</w:t>
            </w:r>
          </w:p>
          <w:p w14:paraId="6FA73094" w14:textId="235058F3" w:rsidR="00CC17A0" w:rsidRPr="00C94F9B" w:rsidRDefault="00CC17A0" w:rsidP="00FE09B7">
            <w:pPr>
              <w:pStyle w:val="Tablebullets2"/>
            </w:pPr>
            <w:r>
              <w:t>Students should be confident in recalling or referring to prior learning covered in Lessons 1</w:t>
            </w:r>
            <w:r w:rsidR="237D8575">
              <w:t>–</w:t>
            </w:r>
            <w:r>
              <w:t>3.</w:t>
            </w:r>
          </w:p>
          <w:p w14:paraId="7BFF8670" w14:textId="1909189D" w:rsidR="00CC17A0" w:rsidRPr="00891891" w:rsidRDefault="00CC17A0" w:rsidP="00FE09B7">
            <w:pPr>
              <w:pStyle w:val="Tablebullets2"/>
            </w:pPr>
            <w:r>
              <w:t>Students should be confident in identifying incorrect information</w:t>
            </w:r>
            <w:r w:rsidR="32417397">
              <w:t xml:space="preserve"> relating to this topic area</w:t>
            </w:r>
            <w:r>
              <w:t>.</w:t>
            </w:r>
          </w:p>
        </w:tc>
      </w:tr>
      <w:tr w:rsidR="00CC17A0" w14:paraId="5049B456" w14:textId="77777777" w:rsidTr="7BF806D1">
        <w:tc>
          <w:tcPr>
            <w:tcW w:w="2547" w:type="dxa"/>
          </w:tcPr>
          <w:p w14:paraId="5AD4AADE" w14:textId="77777777" w:rsidR="00CC17A0" w:rsidRPr="00891891" w:rsidRDefault="00CC17A0" w:rsidP="00FE09B7">
            <w:pPr>
              <w:pStyle w:val="Tablehead2"/>
            </w:pPr>
            <w:r w:rsidRPr="00891891">
              <w:lastRenderedPageBreak/>
              <w:t>Common misconceptions</w:t>
            </w:r>
          </w:p>
        </w:tc>
        <w:tc>
          <w:tcPr>
            <w:tcW w:w="6469" w:type="dxa"/>
          </w:tcPr>
          <w:p w14:paraId="2BABFB8A" w14:textId="77777777" w:rsidR="00CC17A0" w:rsidRDefault="00CC17A0" w:rsidP="00CC17A0">
            <w:pPr>
              <w:pStyle w:val="Tablebullets2"/>
              <w:spacing w:line="240" w:lineRule="auto"/>
            </w:pPr>
            <w:r>
              <w:t>Exam questions are written to try and catch you out.</w:t>
            </w:r>
          </w:p>
          <w:p w14:paraId="7FDD9E64" w14:textId="77777777" w:rsidR="00CC17A0" w:rsidRDefault="00CC17A0" w:rsidP="00CC17A0">
            <w:pPr>
              <w:pStyle w:val="Tablebullets2"/>
              <w:spacing w:line="240" w:lineRule="auto"/>
            </w:pPr>
            <w:r>
              <w:t>You can be asked things you haven’t been taught.</w:t>
            </w:r>
          </w:p>
          <w:p w14:paraId="74126A8B" w14:textId="77777777" w:rsidR="00CC17A0" w:rsidRDefault="00CC17A0" w:rsidP="00FE09B7">
            <w:pPr>
              <w:pStyle w:val="Tablebullets2"/>
              <w:numPr>
                <w:ilvl w:val="0"/>
                <w:numId w:val="0"/>
              </w:numPr>
              <w:spacing w:line="240" w:lineRule="auto"/>
            </w:pPr>
            <w:r>
              <w:t>From Lesson 1:</w:t>
            </w:r>
          </w:p>
          <w:p w14:paraId="018E5F65" w14:textId="77777777" w:rsidR="00CC17A0" w:rsidRDefault="00CC17A0" w:rsidP="00FE09B7">
            <w:pPr>
              <w:pStyle w:val="Tablebullets2"/>
            </w:pPr>
            <w:r>
              <w:t>Morals and ethics are the same thing.</w:t>
            </w:r>
          </w:p>
          <w:p w14:paraId="25B75CEE" w14:textId="77777777" w:rsidR="00EA200A" w:rsidRDefault="00CC17A0" w:rsidP="00FE09B7">
            <w:pPr>
              <w:pStyle w:val="Tablebullets2"/>
            </w:pPr>
            <w:r>
              <w:t>All workplaces have the same culture</w:t>
            </w:r>
            <w:r w:rsidR="3749F8CA">
              <w:t>.</w:t>
            </w:r>
            <w:r>
              <w:t xml:space="preserve"> </w:t>
            </w:r>
          </w:p>
          <w:p w14:paraId="2378F0E2" w14:textId="77777777" w:rsidR="00EA200A" w:rsidRDefault="3749F8CA" w:rsidP="00EA200A">
            <w:pPr>
              <w:pStyle w:val="Tablebullets2"/>
            </w:pPr>
            <w:r>
              <w:t>Workplace culture isn’t that important to the daily lives of employees.</w:t>
            </w:r>
          </w:p>
          <w:p w14:paraId="4B10A19B" w14:textId="00EADB2B" w:rsidR="00CC17A0" w:rsidRDefault="00CC17A0" w:rsidP="00FE09B7">
            <w:pPr>
              <w:pStyle w:val="Tablebullets2"/>
            </w:pPr>
            <w:r>
              <w:t>Employment rules are perceived as just guidance rather than real rules not to be broken.</w:t>
            </w:r>
          </w:p>
          <w:p w14:paraId="581491F8" w14:textId="77777777" w:rsidR="00CC17A0" w:rsidRDefault="00CC17A0" w:rsidP="00FE09B7">
            <w:pPr>
              <w:pStyle w:val="Tablebullets2"/>
              <w:numPr>
                <w:ilvl w:val="0"/>
                <w:numId w:val="0"/>
              </w:numPr>
              <w:spacing w:line="240" w:lineRule="auto"/>
            </w:pPr>
            <w:r>
              <w:t>From Lesson 2:</w:t>
            </w:r>
          </w:p>
          <w:p w14:paraId="2830CF0E" w14:textId="5BBCADD9" w:rsidR="00CC17A0" w:rsidRDefault="00CC17A0" w:rsidP="00FE09B7">
            <w:pPr>
              <w:pStyle w:val="Tablebullets2"/>
            </w:pPr>
            <w:r>
              <w:t>Their own internet use is fairly private</w:t>
            </w:r>
            <w:r w:rsidR="24A2D111">
              <w:t>.</w:t>
            </w:r>
          </w:p>
          <w:p w14:paraId="73841E81" w14:textId="7066466E" w:rsidR="00CC17A0" w:rsidRDefault="00CC17A0" w:rsidP="00FE09B7">
            <w:pPr>
              <w:pStyle w:val="Tablebullets2"/>
            </w:pPr>
            <w:r>
              <w:t>Others don’t access or use their data</w:t>
            </w:r>
            <w:r w:rsidR="24A2D111">
              <w:t>.</w:t>
            </w:r>
          </w:p>
          <w:p w14:paraId="2E933393" w14:textId="1EA8D9AE" w:rsidR="00CC17A0" w:rsidRDefault="00CC17A0" w:rsidP="00FE09B7">
            <w:pPr>
              <w:pStyle w:val="Tablebullets2"/>
            </w:pPr>
            <w:r>
              <w:t>Consent is needed to take photos of people in public spaces</w:t>
            </w:r>
            <w:r w:rsidR="24A2D111">
              <w:t>.</w:t>
            </w:r>
            <w:r>
              <w:t xml:space="preserve"> </w:t>
            </w:r>
          </w:p>
          <w:p w14:paraId="602E59DA" w14:textId="77777777" w:rsidR="00CC17A0" w:rsidRDefault="00CC17A0" w:rsidP="00FE09B7">
            <w:pPr>
              <w:pStyle w:val="Tablebullets2"/>
              <w:numPr>
                <w:ilvl w:val="0"/>
                <w:numId w:val="0"/>
              </w:numPr>
            </w:pPr>
            <w:r>
              <w:t xml:space="preserve">From Lesson 3: </w:t>
            </w:r>
          </w:p>
          <w:p w14:paraId="6D39FD06" w14:textId="0826CD67" w:rsidR="00CC17A0" w:rsidRDefault="00CC17A0" w:rsidP="00FE09B7">
            <w:pPr>
              <w:pStyle w:val="Tablebullets2"/>
            </w:pPr>
            <w:r>
              <w:t xml:space="preserve">We </w:t>
            </w:r>
            <w:r w:rsidR="6F035BBD">
              <w:t>cannot</w:t>
            </w:r>
            <w:r>
              <w:t xml:space="preserve"> come to any harm from using computers.</w:t>
            </w:r>
          </w:p>
          <w:p w14:paraId="64ACC08B" w14:textId="06BC2F9E" w:rsidR="00CC17A0" w:rsidRDefault="00CC17A0" w:rsidP="00FE09B7">
            <w:pPr>
              <w:pStyle w:val="Tablebullets2"/>
            </w:pPr>
            <w:r>
              <w:t xml:space="preserve">We just </w:t>
            </w:r>
            <w:r w:rsidR="009C6175">
              <w:t>must</w:t>
            </w:r>
            <w:r>
              <w:t xml:space="preserve"> accept that people can be mean online.</w:t>
            </w:r>
          </w:p>
          <w:p w14:paraId="52638DF4" w14:textId="77777777" w:rsidR="00CC17A0" w:rsidRPr="00891891" w:rsidRDefault="00CC17A0" w:rsidP="00FE09B7">
            <w:pPr>
              <w:pStyle w:val="Tablebullets2"/>
            </w:pPr>
            <w:r>
              <w:t>It is easy working from home.</w:t>
            </w:r>
          </w:p>
        </w:tc>
      </w:tr>
    </w:tbl>
    <w:p w14:paraId="55768D24" w14:textId="77777777" w:rsidR="00CC17A0" w:rsidRDefault="00CC17A0" w:rsidP="00CC17A0">
      <w:pPr>
        <w:pStyle w:val="Heading2"/>
      </w:pPr>
      <w:r>
        <w:br/>
      </w:r>
      <w:bookmarkStart w:id="62" w:name="_Toc145339836"/>
      <w:bookmarkStart w:id="63" w:name="_Toc155775482"/>
      <w:r w:rsidRPr="00377A27">
        <w:t>Activity guide</w:t>
      </w:r>
      <w:bookmarkEnd w:id="62"/>
      <w:bookmarkEnd w:id="63"/>
    </w:p>
    <w:tbl>
      <w:tblPr>
        <w:tblStyle w:val="TableGridLight"/>
        <w:tblW w:w="0" w:type="auto"/>
        <w:tblLook w:val="04A0" w:firstRow="1" w:lastRow="0" w:firstColumn="1" w:lastColumn="0" w:noHBand="0" w:noVBand="1"/>
      </w:tblPr>
      <w:tblGrid>
        <w:gridCol w:w="2089"/>
        <w:gridCol w:w="6927"/>
      </w:tblGrid>
      <w:tr w:rsidR="00CC17A0" w:rsidRPr="0016745C" w14:paraId="2F05E5A4" w14:textId="77777777" w:rsidTr="7BF806D1">
        <w:tc>
          <w:tcPr>
            <w:tcW w:w="2089" w:type="dxa"/>
          </w:tcPr>
          <w:p w14:paraId="40116FD3" w14:textId="77777777" w:rsidR="00CC17A0" w:rsidRDefault="00CC17A0" w:rsidP="00FE09B7">
            <w:pPr>
              <w:pBdr>
                <w:top w:val="nil"/>
                <w:left w:val="nil"/>
                <w:bottom w:val="nil"/>
                <w:right w:val="nil"/>
                <w:between w:val="nil"/>
              </w:pBdr>
              <w:spacing w:before="120" w:after="120"/>
              <w:rPr>
                <w:b/>
                <w:color w:val="0D0D0D"/>
                <w:sz w:val="20"/>
                <w:szCs w:val="20"/>
              </w:rPr>
            </w:pPr>
            <w:r>
              <w:rPr>
                <w:b/>
                <w:color w:val="0D0D0D"/>
                <w:sz w:val="20"/>
                <w:szCs w:val="20"/>
              </w:rPr>
              <w:t>Introduction</w:t>
            </w:r>
          </w:p>
          <w:p w14:paraId="77FBD202" w14:textId="77777777" w:rsidR="00CC17A0" w:rsidRDefault="00CC17A0" w:rsidP="00FE09B7">
            <w:pPr>
              <w:pBdr>
                <w:top w:val="nil"/>
                <w:left w:val="nil"/>
                <w:bottom w:val="nil"/>
                <w:right w:val="nil"/>
                <w:between w:val="nil"/>
              </w:pBdr>
              <w:spacing w:before="80" w:after="80" w:line="259" w:lineRule="auto"/>
              <w:rPr>
                <w:rFonts w:ascii="Arial Narrow" w:eastAsia="Arial Narrow" w:hAnsi="Arial Narrow" w:cs="Arial Narrow"/>
                <w:smallCaps/>
                <w:color w:val="534C29"/>
                <w:sz w:val="19"/>
                <w:szCs w:val="19"/>
              </w:rPr>
            </w:pPr>
            <w:r>
              <w:rPr>
                <w:rFonts w:ascii="Arial Narrow" w:eastAsia="Arial Narrow" w:hAnsi="Arial Narrow" w:cs="Arial Narrow"/>
                <w:smallCaps/>
                <w:color w:val="534C29"/>
                <w:sz w:val="19"/>
                <w:szCs w:val="19"/>
              </w:rPr>
              <w:t xml:space="preserve">SUGGESTED TIME: </w:t>
            </w:r>
          </w:p>
          <w:p w14:paraId="12B48732" w14:textId="77777777" w:rsidR="00CC17A0" w:rsidRDefault="00CC17A0" w:rsidP="00FE09B7">
            <w:pPr>
              <w:pBdr>
                <w:top w:val="nil"/>
                <w:left w:val="nil"/>
                <w:bottom w:val="nil"/>
                <w:right w:val="nil"/>
                <w:between w:val="nil"/>
              </w:pBdr>
              <w:spacing w:before="120" w:after="120"/>
              <w:rPr>
                <w:color w:val="0D0D0D"/>
                <w:sz w:val="20"/>
                <w:szCs w:val="20"/>
              </w:rPr>
            </w:pPr>
            <w:r>
              <w:rPr>
                <w:color w:val="0D0D0D"/>
                <w:sz w:val="20"/>
                <w:szCs w:val="20"/>
              </w:rPr>
              <w:t>5 minutes</w:t>
            </w:r>
          </w:p>
          <w:p w14:paraId="32B3555E" w14:textId="77777777" w:rsidR="00CC17A0" w:rsidRDefault="00CC17A0" w:rsidP="00FE09B7">
            <w:pPr>
              <w:pBdr>
                <w:top w:val="nil"/>
                <w:left w:val="nil"/>
                <w:bottom w:val="nil"/>
                <w:right w:val="nil"/>
                <w:between w:val="nil"/>
              </w:pBdr>
              <w:spacing w:before="80" w:after="80" w:line="259" w:lineRule="auto"/>
              <w:rPr>
                <w:rFonts w:ascii="Arial Narrow" w:eastAsia="Arial Narrow" w:hAnsi="Arial Narrow" w:cs="Arial Narrow"/>
                <w:smallCaps/>
                <w:color w:val="534C29"/>
                <w:sz w:val="19"/>
                <w:szCs w:val="19"/>
              </w:rPr>
            </w:pPr>
            <w:r>
              <w:rPr>
                <w:rFonts w:ascii="Arial Narrow" w:eastAsia="Arial Narrow" w:hAnsi="Arial Narrow" w:cs="Arial Narrow"/>
                <w:smallCaps/>
                <w:color w:val="534C29"/>
                <w:sz w:val="19"/>
                <w:szCs w:val="19"/>
              </w:rPr>
              <w:t xml:space="preserve">RESOURCES: </w:t>
            </w:r>
          </w:p>
          <w:p w14:paraId="24DEC693" w14:textId="5CFD44EE" w:rsidR="00CC17A0" w:rsidRPr="0016745C" w:rsidRDefault="00CC17A0" w:rsidP="00FE09B7">
            <w:pPr>
              <w:spacing w:before="120" w:after="120"/>
            </w:pPr>
            <w:r>
              <w:rPr>
                <w:color w:val="0D0D0D"/>
                <w:sz w:val="20"/>
                <w:szCs w:val="20"/>
              </w:rPr>
              <w:t>L4 slide</w:t>
            </w:r>
            <w:r w:rsidR="00C22784">
              <w:rPr>
                <w:color w:val="0D0D0D"/>
                <w:sz w:val="20"/>
                <w:szCs w:val="20"/>
              </w:rPr>
              <w:t xml:space="preserve"> deck</w:t>
            </w:r>
            <w:r>
              <w:rPr>
                <w:color w:val="0D0D0D"/>
                <w:sz w:val="20"/>
                <w:szCs w:val="20"/>
              </w:rPr>
              <w:t xml:space="preserve"> 1</w:t>
            </w:r>
            <w:r w:rsidR="005E4667">
              <w:t>–</w:t>
            </w:r>
            <w:r>
              <w:rPr>
                <w:color w:val="0D0D0D"/>
                <w:sz w:val="20"/>
                <w:szCs w:val="20"/>
              </w:rPr>
              <w:t>2</w:t>
            </w:r>
          </w:p>
        </w:tc>
        <w:tc>
          <w:tcPr>
            <w:tcW w:w="6927" w:type="dxa"/>
          </w:tcPr>
          <w:p w14:paraId="1174BD90" w14:textId="6D053114" w:rsidR="00CC17A0" w:rsidRDefault="00CC17A0" w:rsidP="00FE09B7">
            <w:pPr>
              <w:pStyle w:val="Tablebullets2"/>
            </w:pPr>
            <w:r>
              <w:t xml:space="preserve">Outline the key themes of the slide deck as learning objectives for </w:t>
            </w:r>
            <w:r>
              <w:br/>
              <w:t xml:space="preserve">the lesson. </w:t>
            </w:r>
          </w:p>
          <w:p w14:paraId="4698EDB7" w14:textId="7505C6D2" w:rsidR="00CC17A0" w:rsidRDefault="00CC17A0" w:rsidP="00FE09B7">
            <w:pPr>
              <w:pStyle w:val="Tablebullets2"/>
            </w:pPr>
            <w:r>
              <w:t>Introduce a headline overview of the types of questions and related marks that could appear on Paper A, which include 12-mark questions. You can refer students to the Specimen Assessment Materials (SAMs) on the NCFE website</w:t>
            </w:r>
            <w:r w:rsidR="22CB0673">
              <w:t>:</w:t>
            </w:r>
          </w:p>
          <w:p w14:paraId="264EA605" w14:textId="246FE65F" w:rsidR="00276BB2" w:rsidRDefault="00000000" w:rsidP="00276BB2">
            <w:pPr>
              <w:pStyle w:val="Tablebullets2"/>
              <w:numPr>
                <w:ilvl w:val="1"/>
                <w:numId w:val="2"/>
              </w:numPr>
            </w:pPr>
            <w:hyperlink r:id="rId61" w:history="1">
              <w:r w:rsidR="00276BB2" w:rsidRPr="000B7709">
                <w:rPr>
                  <w:rStyle w:val="Hyperlink"/>
                </w:rPr>
                <w:t>https://www.ncfe.org.uk/qualification-search/qualification-detail/t-level-technical-qualification-in-digital-business-services-level-3-delivered-b-1270</w:t>
              </w:r>
            </w:hyperlink>
          </w:p>
          <w:p w14:paraId="0049BE6F" w14:textId="06E88CD5" w:rsidR="00276BB2" w:rsidRDefault="00276BB2" w:rsidP="00F653ED">
            <w:pPr>
              <w:pStyle w:val="Tablebullets2"/>
              <w:numPr>
                <w:ilvl w:val="1"/>
                <w:numId w:val="2"/>
              </w:numPr>
            </w:pPr>
            <w:r>
              <w:t xml:space="preserve">Click on Assessment Materials </w:t>
            </w:r>
            <w:r w:rsidR="00DB3363">
              <w:t>t</w:t>
            </w:r>
            <w:r>
              <w:t>ab</w:t>
            </w:r>
          </w:p>
          <w:p w14:paraId="73E46C5B" w14:textId="0F7D75E6" w:rsidR="00CC17A0" w:rsidRDefault="00CC17A0" w:rsidP="00FE09B7">
            <w:pPr>
              <w:pStyle w:val="Tablebullets2"/>
            </w:pPr>
            <w:r>
              <w:t>Students will look at the structure of a 12-mark question in the format of Paper A and apply this to answering questions based on Lessons 1</w:t>
            </w:r>
            <w:r w:rsidR="237D8575">
              <w:t>–</w:t>
            </w:r>
            <w:r>
              <w:t>3 in this teaching sequence on the technological impact on</w:t>
            </w:r>
            <w:r w:rsidR="5388A285">
              <w:t xml:space="preserve"> culture</w:t>
            </w:r>
            <w:r>
              <w:t xml:space="preserve"> </w:t>
            </w:r>
            <w:r w:rsidR="5388A285">
              <w:t>(</w:t>
            </w:r>
            <w:r>
              <w:t>individuals, organisations and society</w:t>
            </w:r>
            <w:r w:rsidR="5388A285">
              <w:t>)</w:t>
            </w:r>
            <w:r>
              <w:t>.</w:t>
            </w:r>
          </w:p>
          <w:p w14:paraId="1D1DC7F6" w14:textId="77777777" w:rsidR="00CC17A0" w:rsidRPr="00AC4ED2" w:rsidRDefault="00CC17A0" w:rsidP="00CC17A0">
            <w:pPr>
              <w:pStyle w:val="Tablebullets2"/>
              <w:numPr>
                <w:ilvl w:val="1"/>
                <w:numId w:val="2"/>
              </w:numPr>
            </w:pPr>
            <w:r w:rsidRPr="00AC4ED2">
              <w:t>The costs and benefits of digital expansion</w:t>
            </w:r>
          </w:p>
          <w:p w14:paraId="1A8CE73C" w14:textId="77777777" w:rsidR="00CC17A0" w:rsidRPr="00AC4ED2" w:rsidRDefault="00CC17A0" w:rsidP="00CC17A0">
            <w:pPr>
              <w:pStyle w:val="Tablebullets2"/>
              <w:numPr>
                <w:ilvl w:val="1"/>
                <w:numId w:val="2"/>
              </w:numPr>
            </w:pPr>
            <w:r w:rsidRPr="00AC4ED2">
              <w:t>Digital technology has changed our world</w:t>
            </w:r>
          </w:p>
          <w:p w14:paraId="2A8FAB7C" w14:textId="77777777" w:rsidR="00CC17A0" w:rsidRPr="00AC4ED2" w:rsidRDefault="00CC17A0" w:rsidP="00CC17A0">
            <w:pPr>
              <w:pStyle w:val="Tablebullets2"/>
              <w:numPr>
                <w:ilvl w:val="1"/>
                <w:numId w:val="2"/>
              </w:numPr>
            </w:pPr>
            <w:r w:rsidRPr="00AC4ED2">
              <w:t>The impact of digital technology on our health</w:t>
            </w:r>
          </w:p>
          <w:p w14:paraId="64B280D9" w14:textId="77777777" w:rsidR="00CC17A0" w:rsidRPr="0016745C" w:rsidRDefault="00CC17A0" w:rsidP="00FE09B7">
            <w:pPr>
              <w:pStyle w:val="Tablebullets2"/>
            </w:pPr>
            <w:r>
              <w:t>Remind students that many of the topics in this lesson are evolving, and employers, education providers and governments are constantly reviewing updates and their practices.</w:t>
            </w:r>
          </w:p>
        </w:tc>
      </w:tr>
      <w:tr w:rsidR="00CC17A0" w:rsidRPr="0016745C" w14:paraId="057256BF" w14:textId="77777777" w:rsidTr="7BF806D1">
        <w:tc>
          <w:tcPr>
            <w:tcW w:w="2089" w:type="dxa"/>
          </w:tcPr>
          <w:p w14:paraId="10479222" w14:textId="2734C777" w:rsidR="00CC17A0" w:rsidRDefault="00CC17A0" w:rsidP="00FE09B7">
            <w:pPr>
              <w:pBdr>
                <w:top w:val="nil"/>
                <w:left w:val="nil"/>
                <w:bottom w:val="nil"/>
                <w:right w:val="nil"/>
                <w:between w:val="nil"/>
              </w:pBdr>
              <w:spacing w:before="120" w:after="120"/>
              <w:rPr>
                <w:b/>
                <w:color w:val="0D0D0D"/>
                <w:sz w:val="20"/>
                <w:szCs w:val="20"/>
              </w:rPr>
            </w:pPr>
            <w:r>
              <w:rPr>
                <w:b/>
                <w:color w:val="0D0D0D"/>
                <w:sz w:val="20"/>
                <w:szCs w:val="20"/>
              </w:rPr>
              <w:t>Activity 1: Class discussion</w:t>
            </w:r>
            <w:r w:rsidR="00EF38CE">
              <w:rPr>
                <w:b/>
                <w:color w:val="0D0D0D"/>
                <w:sz w:val="20"/>
                <w:szCs w:val="20"/>
              </w:rPr>
              <w:t xml:space="preserve"> about </w:t>
            </w:r>
            <w:r w:rsidR="00EF38CE">
              <w:rPr>
                <w:b/>
                <w:color w:val="0D0D0D"/>
                <w:sz w:val="20"/>
                <w:szCs w:val="20"/>
              </w:rPr>
              <w:lastRenderedPageBreak/>
              <w:t>summative assessment</w:t>
            </w:r>
          </w:p>
          <w:p w14:paraId="24BDD5C1" w14:textId="77777777" w:rsidR="00CC17A0" w:rsidRDefault="00CC17A0" w:rsidP="00FE09B7">
            <w:pPr>
              <w:pBdr>
                <w:top w:val="nil"/>
                <w:left w:val="nil"/>
                <w:bottom w:val="nil"/>
                <w:right w:val="nil"/>
                <w:between w:val="nil"/>
              </w:pBdr>
              <w:spacing w:before="80" w:after="80" w:line="259" w:lineRule="auto"/>
              <w:rPr>
                <w:rFonts w:ascii="Arial Narrow" w:eastAsia="Arial Narrow" w:hAnsi="Arial Narrow" w:cs="Arial Narrow"/>
                <w:smallCaps/>
                <w:color w:val="534C29"/>
                <w:sz w:val="19"/>
                <w:szCs w:val="19"/>
              </w:rPr>
            </w:pPr>
            <w:r>
              <w:rPr>
                <w:rFonts w:ascii="Arial Narrow" w:eastAsia="Arial Narrow" w:hAnsi="Arial Narrow" w:cs="Arial Narrow"/>
                <w:smallCaps/>
                <w:color w:val="534C29"/>
                <w:sz w:val="19"/>
                <w:szCs w:val="19"/>
              </w:rPr>
              <w:t xml:space="preserve">Suggested time: </w:t>
            </w:r>
          </w:p>
          <w:p w14:paraId="21BE17D2" w14:textId="77777777" w:rsidR="00CC17A0" w:rsidRDefault="00CC17A0" w:rsidP="00FE09B7">
            <w:pPr>
              <w:pBdr>
                <w:top w:val="nil"/>
                <w:left w:val="nil"/>
                <w:bottom w:val="nil"/>
                <w:right w:val="nil"/>
                <w:between w:val="nil"/>
              </w:pBdr>
              <w:spacing w:before="120" w:after="120"/>
              <w:rPr>
                <w:color w:val="0D0D0D"/>
                <w:sz w:val="20"/>
                <w:szCs w:val="20"/>
              </w:rPr>
            </w:pPr>
            <w:r>
              <w:rPr>
                <w:color w:val="0D0D0D"/>
                <w:sz w:val="20"/>
                <w:szCs w:val="20"/>
              </w:rPr>
              <w:t>10 minutes</w:t>
            </w:r>
          </w:p>
          <w:p w14:paraId="14A48A70" w14:textId="77777777" w:rsidR="00CC17A0" w:rsidRDefault="00CC17A0" w:rsidP="00FE09B7">
            <w:pPr>
              <w:pBdr>
                <w:top w:val="nil"/>
                <w:left w:val="nil"/>
                <w:bottom w:val="nil"/>
                <w:right w:val="nil"/>
                <w:between w:val="nil"/>
              </w:pBdr>
              <w:spacing w:before="80" w:after="80" w:line="259" w:lineRule="auto"/>
              <w:rPr>
                <w:rFonts w:ascii="Arial Narrow" w:eastAsia="Arial Narrow" w:hAnsi="Arial Narrow" w:cs="Arial Narrow"/>
                <w:smallCaps/>
                <w:color w:val="534C29"/>
                <w:sz w:val="19"/>
                <w:szCs w:val="19"/>
              </w:rPr>
            </w:pPr>
            <w:r>
              <w:rPr>
                <w:rFonts w:ascii="Arial Narrow" w:eastAsia="Arial Narrow" w:hAnsi="Arial Narrow" w:cs="Arial Narrow"/>
                <w:smallCaps/>
                <w:color w:val="534C29"/>
                <w:sz w:val="19"/>
                <w:szCs w:val="19"/>
              </w:rPr>
              <w:t xml:space="preserve">Resources: </w:t>
            </w:r>
          </w:p>
          <w:p w14:paraId="075FB88B" w14:textId="34784CC7" w:rsidR="00CC17A0" w:rsidRDefault="00CC17A0" w:rsidP="00FE09B7">
            <w:pPr>
              <w:pBdr>
                <w:top w:val="nil"/>
                <w:left w:val="nil"/>
                <w:bottom w:val="nil"/>
                <w:right w:val="nil"/>
                <w:between w:val="nil"/>
              </w:pBdr>
              <w:spacing w:before="120" w:after="120"/>
              <w:rPr>
                <w:b/>
                <w:color w:val="0D0D0D"/>
                <w:sz w:val="20"/>
                <w:szCs w:val="20"/>
              </w:rPr>
            </w:pPr>
            <w:r>
              <w:rPr>
                <w:color w:val="0D0D0D"/>
                <w:sz w:val="20"/>
                <w:szCs w:val="20"/>
              </w:rPr>
              <w:t xml:space="preserve">L4 slide </w:t>
            </w:r>
            <w:r w:rsidR="00C22784">
              <w:rPr>
                <w:color w:val="0D0D0D"/>
                <w:sz w:val="20"/>
                <w:szCs w:val="20"/>
              </w:rPr>
              <w:t xml:space="preserve">deck </w:t>
            </w:r>
            <w:r>
              <w:rPr>
                <w:color w:val="0D0D0D"/>
                <w:sz w:val="20"/>
                <w:szCs w:val="20"/>
              </w:rPr>
              <w:t>3</w:t>
            </w:r>
          </w:p>
        </w:tc>
        <w:tc>
          <w:tcPr>
            <w:tcW w:w="6927" w:type="dxa"/>
          </w:tcPr>
          <w:p w14:paraId="7E375567" w14:textId="77777777" w:rsidR="00CC17A0" w:rsidRDefault="00CC17A0" w:rsidP="00FE09B7">
            <w:pPr>
              <w:pStyle w:val="Tablebullets2"/>
            </w:pPr>
            <w:r>
              <w:lastRenderedPageBreak/>
              <w:t>Class discussion: Ask students the question displayed on slide 3: “How can we prepare for summative assessments?”</w:t>
            </w:r>
          </w:p>
          <w:p w14:paraId="2BD4575E" w14:textId="77777777" w:rsidR="00CC17A0" w:rsidRDefault="00CC17A0" w:rsidP="00FE09B7">
            <w:pPr>
              <w:pStyle w:val="Tablebullets2"/>
            </w:pPr>
            <w:r>
              <w:lastRenderedPageBreak/>
              <w:t>Start the discussion with student suggestions first on how to approach a longer exam question before moving on to the next slides which show a study question.</w:t>
            </w:r>
          </w:p>
          <w:p w14:paraId="0C2869DF" w14:textId="77777777" w:rsidR="00CC17A0" w:rsidRDefault="00CC17A0" w:rsidP="00FE09B7">
            <w:pPr>
              <w:pStyle w:val="Tablebullets2"/>
            </w:pPr>
            <w:r>
              <w:t>Some potential responses from students may include revision, topic tests and exam preparation. Consolidate any gaps in knowledge.</w:t>
            </w:r>
          </w:p>
        </w:tc>
      </w:tr>
      <w:tr w:rsidR="00CC17A0" w:rsidRPr="0016745C" w14:paraId="780DF05E" w14:textId="77777777" w:rsidTr="7BF806D1">
        <w:tc>
          <w:tcPr>
            <w:tcW w:w="2089" w:type="dxa"/>
          </w:tcPr>
          <w:p w14:paraId="0E76A2D9" w14:textId="0B52B318" w:rsidR="00CC17A0" w:rsidRDefault="00CC17A0" w:rsidP="00FE09B7">
            <w:pPr>
              <w:spacing w:before="120" w:after="120"/>
              <w:rPr>
                <w:b/>
                <w:color w:val="0D0D0D"/>
                <w:sz w:val="20"/>
                <w:szCs w:val="20"/>
              </w:rPr>
            </w:pPr>
            <w:r>
              <w:rPr>
                <w:b/>
                <w:color w:val="0D0D0D"/>
                <w:sz w:val="20"/>
                <w:szCs w:val="20"/>
              </w:rPr>
              <w:lastRenderedPageBreak/>
              <w:t>Activity 2: Annotate and discuss</w:t>
            </w:r>
            <w:r w:rsidR="00EF38CE">
              <w:rPr>
                <w:b/>
                <w:color w:val="0D0D0D"/>
                <w:sz w:val="20"/>
                <w:szCs w:val="20"/>
              </w:rPr>
              <w:t xml:space="preserve"> a question</w:t>
            </w:r>
          </w:p>
          <w:p w14:paraId="785220EA" w14:textId="77777777" w:rsidR="00CC17A0" w:rsidRDefault="00CC17A0" w:rsidP="00FE09B7">
            <w:pPr>
              <w:spacing w:before="80" w:after="80"/>
              <w:rPr>
                <w:rFonts w:ascii="Arial Narrow" w:hAnsi="Arial Narrow" w:cs="Arial Narrow"/>
                <w:smallCaps/>
                <w:color w:val="534C29"/>
                <w:sz w:val="19"/>
                <w:szCs w:val="19"/>
              </w:rPr>
            </w:pPr>
            <w:r>
              <w:rPr>
                <w:rFonts w:ascii="Arial Narrow" w:hAnsi="Arial Narrow" w:cs="Arial Narrow"/>
                <w:smallCaps/>
                <w:color w:val="534C29"/>
                <w:sz w:val="19"/>
                <w:szCs w:val="19"/>
              </w:rPr>
              <w:t xml:space="preserve">Suggested time: </w:t>
            </w:r>
          </w:p>
          <w:p w14:paraId="01C5B928" w14:textId="77777777" w:rsidR="00CC17A0" w:rsidRDefault="00CC17A0" w:rsidP="00FE09B7">
            <w:pPr>
              <w:spacing w:before="120" w:after="120"/>
              <w:rPr>
                <w:color w:val="0D0D0D"/>
                <w:sz w:val="20"/>
                <w:szCs w:val="20"/>
              </w:rPr>
            </w:pPr>
            <w:r>
              <w:rPr>
                <w:color w:val="0D0D0D"/>
                <w:sz w:val="20"/>
                <w:szCs w:val="20"/>
              </w:rPr>
              <w:t>30 minutes</w:t>
            </w:r>
          </w:p>
          <w:p w14:paraId="195CE8A8" w14:textId="77777777" w:rsidR="00CC17A0" w:rsidRDefault="00CC17A0" w:rsidP="00FE09B7">
            <w:pPr>
              <w:spacing w:before="80" w:after="80"/>
              <w:rPr>
                <w:rFonts w:ascii="Arial Narrow" w:hAnsi="Arial Narrow" w:cs="Arial Narrow"/>
                <w:smallCaps/>
                <w:color w:val="534C29"/>
                <w:sz w:val="19"/>
                <w:szCs w:val="19"/>
              </w:rPr>
            </w:pPr>
            <w:r>
              <w:rPr>
                <w:rFonts w:ascii="Arial Narrow" w:hAnsi="Arial Narrow" w:cs="Arial Narrow"/>
                <w:smallCaps/>
                <w:color w:val="534C29"/>
                <w:sz w:val="19"/>
                <w:szCs w:val="19"/>
              </w:rPr>
              <w:t xml:space="preserve">Resources: </w:t>
            </w:r>
          </w:p>
          <w:p w14:paraId="1C56468F" w14:textId="67A6E9B1" w:rsidR="00CC17A0" w:rsidRDefault="00CC17A0" w:rsidP="00CC17A0">
            <w:pPr>
              <w:pStyle w:val="Tablebullets2"/>
              <w:spacing w:line="256" w:lineRule="auto"/>
            </w:pPr>
            <w:r>
              <w:t>L4 slide</w:t>
            </w:r>
            <w:r w:rsidR="03A5837F">
              <w:t xml:space="preserve"> deck</w:t>
            </w:r>
            <w:r>
              <w:t xml:space="preserve"> </w:t>
            </w:r>
            <w:r>
              <w:br/>
              <w:t>4</w:t>
            </w:r>
            <w:r w:rsidR="237D8575">
              <w:t>–</w:t>
            </w:r>
            <w:r>
              <w:t>11</w:t>
            </w:r>
          </w:p>
          <w:p w14:paraId="34DD980B" w14:textId="4A0A0C8B" w:rsidR="00CC17A0" w:rsidRDefault="00CC17A0" w:rsidP="00CC17A0">
            <w:pPr>
              <w:pStyle w:val="Tablebullets2"/>
              <w:spacing w:line="256" w:lineRule="auto"/>
            </w:pPr>
            <w:r>
              <w:t xml:space="preserve">Activity 2: Company culture </w:t>
            </w:r>
            <w:r w:rsidR="0CC12EBF">
              <w:t xml:space="preserve">study </w:t>
            </w:r>
            <w:r>
              <w:t>question</w:t>
            </w:r>
          </w:p>
          <w:p w14:paraId="341EAB66" w14:textId="22B75948" w:rsidR="00CC17A0" w:rsidRDefault="00CC17A0" w:rsidP="008F6577">
            <w:pPr>
              <w:pStyle w:val="Tablebullets2"/>
            </w:pPr>
            <w:r>
              <w:t xml:space="preserve">Activity 2: </w:t>
            </w:r>
            <w:r w:rsidR="527AB641">
              <w:t xml:space="preserve">Answer notes </w:t>
            </w:r>
            <w:r>
              <w:t>and model answer</w:t>
            </w:r>
          </w:p>
          <w:p w14:paraId="17A233E3" w14:textId="77777777" w:rsidR="00CC17A0" w:rsidRDefault="00CC17A0" w:rsidP="00FE09B7">
            <w:pPr>
              <w:pBdr>
                <w:top w:val="nil"/>
                <w:left w:val="nil"/>
                <w:bottom w:val="nil"/>
                <w:right w:val="nil"/>
                <w:between w:val="nil"/>
              </w:pBdr>
              <w:spacing w:before="120" w:after="120"/>
              <w:rPr>
                <w:b/>
                <w:color w:val="0D0D0D"/>
                <w:sz w:val="20"/>
                <w:szCs w:val="20"/>
              </w:rPr>
            </w:pPr>
          </w:p>
        </w:tc>
        <w:tc>
          <w:tcPr>
            <w:tcW w:w="6927" w:type="dxa"/>
          </w:tcPr>
          <w:p w14:paraId="44AD380C" w14:textId="5F2E7531" w:rsidR="00CC17A0" w:rsidRDefault="00CC17A0" w:rsidP="00FE09B7">
            <w:pPr>
              <w:pStyle w:val="Tablebullets2"/>
            </w:pPr>
            <w:r>
              <w:t xml:space="preserve">Hand out Activity 2: Company culture study </w:t>
            </w:r>
            <w:r w:rsidR="009C6175">
              <w:t>question and</w:t>
            </w:r>
            <w:r>
              <w:t xml:space="preserve"> show the question </w:t>
            </w:r>
            <w:r w:rsidR="5D582492">
              <w:t>on</w:t>
            </w:r>
            <w:r>
              <w:t xml:space="preserve"> slide 4.</w:t>
            </w:r>
          </w:p>
          <w:p w14:paraId="444C011F" w14:textId="77777777" w:rsidR="00CC17A0" w:rsidRDefault="00CC17A0" w:rsidP="00FE09B7">
            <w:pPr>
              <w:pStyle w:val="Tablebullets2"/>
            </w:pPr>
            <w:r>
              <w:t>Group students into pairs. Ask them to annotate the study question. They should identify the command verb and explain its meaning; and find any keywords that would help them write their response.</w:t>
            </w:r>
          </w:p>
          <w:p w14:paraId="32D3D728" w14:textId="537B0B23" w:rsidR="00CC17A0" w:rsidRDefault="00CC17A0" w:rsidP="00FE09B7">
            <w:pPr>
              <w:pStyle w:val="Tablebullets2"/>
            </w:pPr>
            <w:r>
              <w:t>After students have had time to annotate the question, discuss as a class. Ask each pair to give an example of what they highlighted and why. These could be annotated on an interactive whiteboard (if available). Fill in any gaps in knowledge</w:t>
            </w:r>
            <w:r w:rsidR="486B7799">
              <w:t>,</w:t>
            </w:r>
            <w:r>
              <w:t xml:space="preserve"> or additional points not discussed</w:t>
            </w:r>
            <w:r w:rsidR="486B7799">
              <w:t>,</w:t>
            </w:r>
            <w:r>
              <w:t xml:space="preserve"> using slide 5 for guidance. Slide 6 summarises the main areas of the question to focus on in the answer.</w:t>
            </w:r>
          </w:p>
          <w:p w14:paraId="0A2DDC29" w14:textId="73D671D2" w:rsidR="4006E5E1" w:rsidRDefault="4006E5E1" w:rsidP="425EBFE4">
            <w:pPr>
              <w:pStyle w:val="Tablebullets2"/>
              <w:rPr>
                <w:szCs w:val="20"/>
              </w:rPr>
            </w:pPr>
            <w:r w:rsidRPr="7BF806D1">
              <w:rPr>
                <w:color w:val="000000" w:themeColor="text1"/>
                <w:szCs w:val="20"/>
              </w:rPr>
              <w:t xml:space="preserve">At this point you may choose to ask students to write a response to this question or move straight to the </w:t>
            </w:r>
            <w:r w:rsidR="003E4416">
              <w:rPr>
                <w:color w:val="000000" w:themeColor="text1"/>
                <w:szCs w:val="20"/>
              </w:rPr>
              <w:t>next</w:t>
            </w:r>
            <w:r w:rsidRPr="7BF806D1">
              <w:rPr>
                <w:color w:val="000000" w:themeColor="text1"/>
                <w:szCs w:val="20"/>
              </w:rPr>
              <w:t xml:space="preserve"> step</w:t>
            </w:r>
            <w:r w:rsidR="003E4416">
              <w:rPr>
                <w:color w:val="000000" w:themeColor="text1"/>
                <w:szCs w:val="20"/>
              </w:rPr>
              <w:t>,</w:t>
            </w:r>
            <w:r w:rsidRPr="7BF806D1">
              <w:rPr>
                <w:color w:val="000000" w:themeColor="text1"/>
                <w:szCs w:val="20"/>
              </w:rPr>
              <w:t xml:space="preserve"> depending on the scaffolding needed for your group. </w:t>
            </w:r>
          </w:p>
          <w:p w14:paraId="03F1EBA8" w14:textId="4D9E60C6" w:rsidR="00CC17A0" w:rsidRDefault="00CC17A0" w:rsidP="00FE09B7">
            <w:pPr>
              <w:pStyle w:val="Tablebullets2"/>
            </w:pPr>
            <w:r>
              <w:t xml:space="preserve">Handout Activity 2: </w:t>
            </w:r>
            <w:r w:rsidR="527AB641">
              <w:t>A</w:t>
            </w:r>
            <w:r>
              <w:t xml:space="preserve">nswer </w:t>
            </w:r>
            <w:r w:rsidR="527AB641">
              <w:t>notes</w:t>
            </w:r>
            <w:r>
              <w:t xml:space="preserve"> and model answer. </w:t>
            </w:r>
          </w:p>
          <w:p w14:paraId="72EA4280" w14:textId="11F053DF" w:rsidR="00CC17A0" w:rsidRDefault="00CC17A0" w:rsidP="00FE09B7">
            <w:pPr>
              <w:pStyle w:val="Tablebullets2"/>
            </w:pPr>
            <w:r>
              <w:t>Note that with each theme picked out in the question, there are both positive and negative impacts. Students should always consider both in their answers when asked to ‘</w:t>
            </w:r>
            <w:r w:rsidR="6787F7C9">
              <w:t>Evaluate</w:t>
            </w:r>
            <w:r>
              <w:t>’.</w:t>
            </w:r>
          </w:p>
          <w:p w14:paraId="546A1627" w14:textId="77777777" w:rsidR="00F01181" w:rsidRDefault="00CC17A0" w:rsidP="00FE09B7">
            <w:pPr>
              <w:pStyle w:val="Tablebullets2"/>
            </w:pPr>
            <w:r>
              <w:t>A general mark scheme explaining the different levels of answer is shown on slides 7</w:t>
            </w:r>
            <w:r w:rsidR="486B7799">
              <w:t>–</w:t>
            </w:r>
            <w:r w:rsidR="6787F7C9">
              <w:t xml:space="preserve">8 and the criteria for QWC (quality of written communication) marks is given on slide 9. </w:t>
            </w:r>
          </w:p>
          <w:p w14:paraId="20062ABA" w14:textId="5F8E4C2D" w:rsidR="00CC17A0" w:rsidRDefault="00CC17A0" w:rsidP="00FE09B7">
            <w:pPr>
              <w:pStyle w:val="Tablebullets2"/>
            </w:pPr>
            <w:r>
              <w:t xml:space="preserve">Discuss the differences between answer </w:t>
            </w:r>
            <w:r w:rsidR="48F52C20">
              <w:t>b</w:t>
            </w:r>
            <w:r>
              <w:t>and</w:t>
            </w:r>
            <w:r w:rsidR="48F52C20">
              <w:t>s</w:t>
            </w:r>
            <w:r>
              <w:t xml:space="preserve"> 1</w:t>
            </w:r>
            <w:r w:rsidR="486B7799">
              <w:t>–</w:t>
            </w:r>
            <w:r>
              <w:t xml:space="preserve">4, referring to the model answer </w:t>
            </w:r>
            <w:r w:rsidR="6787F7C9">
              <w:t xml:space="preserve">in the </w:t>
            </w:r>
            <w:r>
              <w:t xml:space="preserve">handout. Explain how the Band </w:t>
            </w:r>
            <w:r w:rsidR="3D1FFA79">
              <w:t>4</w:t>
            </w:r>
            <w:r>
              <w:t xml:space="preserve"> model answer meets the criteria for 12 marks</w:t>
            </w:r>
            <w:r w:rsidR="6787F7C9">
              <w:t>, and how important the clarity and accuracy of the writing is for the 3 QWC marks</w:t>
            </w:r>
            <w:r>
              <w:t>.</w:t>
            </w:r>
            <w:r w:rsidR="6787F7C9">
              <w:t xml:space="preserve"> Slide 10 summarises the band and QWC mark criteria.</w:t>
            </w:r>
          </w:p>
          <w:p w14:paraId="27A1EFB9" w14:textId="41DCAEA3" w:rsidR="00CC17A0" w:rsidRDefault="00CC17A0" w:rsidP="00FE09B7">
            <w:pPr>
              <w:pStyle w:val="Tablebullets2"/>
            </w:pPr>
            <w:r>
              <w:t>Remind students that this is not a real exam question</w:t>
            </w:r>
            <w:r w:rsidR="65E817B3">
              <w:t>,</w:t>
            </w:r>
            <w:r>
              <w:t xml:space="preserve"> but one in the right style</w:t>
            </w:r>
            <w:r w:rsidR="65E817B3">
              <w:t>,</w:t>
            </w:r>
            <w:r>
              <w:t xml:space="preserve"> and the same skills and technique could be applied to a</w:t>
            </w:r>
            <w:r w:rsidR="6787F7C9">
              <w:t>ny</w:t>
            </w:r>
            <w:r>
              <w:t xml:space="preserve"> 12-mark question on any topic. </w:t>
            </w:r>
          </w:p>
          <w:p w14:paraId="0A7650FF" w14:textId="72872AD6" w:rsidR="00CC17A0" w:rsidRDefault="00CC17A0" w:rsidP="00FE09B7">
            <w:pPr>
              <w:pStyle w:val="Tablebullets2"/>
            </w:pPr>
            <w:r w:rsidRPr="00AC4ED2">
              <w:rPr>
                <w:kern w:val="0"/>
              </w:rPr>
              <w:t xml:space="preserve">Show slide </w:t>
            </w:r>
            <w:r>
              <w:rPr>
                <w:kern w:val="0"/>
              </w:rPr>
              <w:t>11</w:t>
            </w:r>
            <w:r w:rsidR="65E817B3">
              <w:rPr>
                <w:kern w:val="0"/>
              </w:rPr>
              <w:t>,</w:t>
            </w:r>
            <w:r w:rsidRPr="00AC4ED2">
              <w:rPr>
                <w:kern w:val="0"/>
              </w:rPr>
              <w:t xml:space="preserve"> which highlights some key points when answering any exam question.</w:t>
            </w:r>
            <w:r w:rsidRPr="00AC4ED2">
              <w:rPr>
                <w:rFonts w:ascii="Times New Roman" w:hAnsi="Times New Roman" w:cs="Times New Roman"/>
                <w:color w:val="auto"/>
                <w:kern w:val="0"/>
                <w:sz w:val="24"/>
                <w:szCs w:val="24"/>
                <w:lang w:eastAsia="en-GB"/>
              </w:rPr>
              <w:t xml:space="preserve"> </w:t>
            </w:r>
          </w:p>
        </w:tc>
      </w:tr>
      <w:tr w:rsidR="00CC17A0" w:rsidRPr="0016745C" w14:paraId="37BEF42F" w14:textId="77777777" w:rsidTr="7BF806D1">
        <w:tc>
          <w:tcPr>
            <w:tcW w:w="2089" w:type="dxa"/>
          </w:tcPr>
          <w:p w14:paraId="49CB4D05" w14:textId="5974FF2F" w:rsidR="00CC17A0" w:rsidRDefault="00CC17A0" w:rsidP="00FE09B7">
            <w:pPr>
              <w:spacing w:before="120" w:after="120"/>
              <w:rPr>
                <w:b/>
                <w:color w:val="0D0D0D"/>
                <w:sz w:val="20"/>
                <w:szCs w:val="20"/>
              </w:rPr>
            </w:pPr>
            <w:r>
              <w:rPr>
                <w:b/>
                <w:color w:val="0D0D0D"/>
                <w:sz w:val="20"/>
                <w:szCs w:val="20"/>
              </w:rPr>
              <w:t xml:space="preserve">Activity 3: </w:t>
            </w:r>
            <w:r w:rsidR="00EF38CE">
              <w:rPr>
                <w:b/>
                <w:color w:val="0D0D0D"/>
                <w:sz w:val="20"/>
                <w:szCs w:val="20"/>
              </w:rPr>
              <w:t>S</w:t>
            </w:r>
            <w:r>
              <w:rPr>
                <w:b/>
                <w:color w:val="0D0D0D"/>
                <w:sz w:val="20"/>
                <w:szCs w:val="20"/>
              </w:rPr>
              <w:t>tudy question</w:t>
            </w:r>
            <w:r w:rsidR="00EF38CE">
              <w:rPr>
                <w:b/>
                <w:color w:val="0D0D0D"/>
                <w:sz w:val="20"/>
                <w:szCs w:val="20"/>
              </w:rPr>
              <w:t xml:space="preserve"> peer marking</w:t>
            </w:r>
          </w:p>
          <w:p w14:paraId="175690DC" w14:textId="77777777" w:rsidR="00CC17A0" w:rsidRDefault="00CC17A0" w:rsidP="00FE09B7">
            <w:pPr>
              <w:spacing w:before="80" w:after="80"/>
              <w:rPr>
                <w:rFonts w:ascii="Arial Narrow" w:hAnsi="Arial Narrow" w:cs="Arial Narrow"/>
                <w:smallCaps/>
                <w:color w:val="534C29"/>
                <w:sz w:val="19"/>
                <w:szCs w:val="19"/>
              </w:rPr>
            </w:pPr>
            <w:r>
              <w:rPr>
                <w:rFonts w:ascii="Arial Narrow" w:hAnsi="Arial Narrow" w:cs="Arial Narrow"/>
                <w:smallCaps/>
                <w:color w:val="534C29"/>
                <w:sz w:val="19"/>
                <w:szCs w:val="19"/>
              </w:rPr>
              <w:t xml:space="preserve">Suggested time: </w:t>
            </w:r>
          </w:p>
          <w:p w14:paraId="6F000BCE" w14:textId="77777777" w:rsidR="00CC17A0" w:rsidRDefault="00CC17A0" w:rsidP="00FE09B7">
            <w:pPr>
              <w:spacing w:before="120" w:after="120"/>
              <w:rPr>
                <w:rFonts w:cs="Times New Roman"/>
                <w:color w:val="0D0D0D"/>
                <w:sz w:val="20"/>
                <w:szCs w:val="20"/>
              </w:rPr>
            </w:pPr>
            <w:r>
              <w:rPr>
                <w:color w:val="0D0D0D"/>
                <w:sz w:val="20"/>
                <w:szCs w:val="20"/>
              </w:rPr>
              <w:t>30 minutes</w:t>
            </w:r>
          </w:p>
          <w:p w14:paraId="6FD1CD67" w14:textId="77777777" w:rsidR="00CC17A0" w:rsidRDefault="00CC17A0" w:rsidP="00FE09B7">
            <w:pPr>
              <w:spacing w:before="80" w:after="80"/>
              <w:rPr>
                <w:rFonts w:ascii="Arial Narrow" w:hAnsi="Arial Narrow" w:cs="Arial Narrow"/>
                <w:smallCaps/>
                <w:color w:val="534C29"/>
                <w:sz w:val="19"/>
                <w:szCs w:val="19"/>
              </w:rPr>
            </w:pPr>
            <w:r>
              <w:rPr>
                <w:rFonts w:ascii="Arial Narrow" w:hAnsi="Arial Narrow" w:cs="Arial Narrow"/>
                <w:smallCaps/>
                <w:color w:val="534C29"/>
                <w:sz w:val="19"/>
                <w:szCs w:val="19"/>
              </w:rPr>
              <w:t xml:space="preserve">Resources: </w:t>
            </w:r>
          </w:p>
          <w:p w14:paraId="5EC1D417" w14:textId="51447049" w:rsidR="00CC17A0" w:rsidRDefault="00CC17A0" w:rsidP="00CC17A0">
            <w:pPr>
              <w:pStyle w:val="Tablebullets2"/>
              <w:spacing w:line="240" w:lineRule="auto"/>
              <w:rPr>
                <w:rFonts w:cs="Times New Roman"/>
              </w:rPr>
            </w:pPr>
            <w:r>
              <w:t xml:space="preserve">L4 slide </w:t>
            </w:r>
            <w:r w:rsidR="713EA661">
              <w:t xml:space="preserve">deck </w:t>
            </w:r>
            <w:r>
              <w:t>12</w:t>
            </w:r>
          </w:p>
          <w:p w14:paraId="4CF250F1" w14:textId="37298087" w:rsidR="00CC17A0" w:rsidRDefault="00CC17A0" w:rsidP="00CC17A0">
            <w:pPr>
              <w:pStyle w:val="Tablebullets2"/>
              <w:spacing w:line="240" w:lineRule="auto"/>
            </w:pPr>
            <w:r>
              <w:lastRenderedPageBreak/>
              <w:t xml:space="preserve">L4 Activity 3: </w:t>
            </w:r>
            <w:r w:rsidR="63A9C556">
              <w:t xml:space="preserve">Access to </w:t>
            </w:r>
            <w:r w:rsidR="6787F7C9">
              <w:t>services</w:t>
            </w:r>
            <w:r>
              <w:t xml:space="preserve"> </w:t>
            </w:r>
            <w:r w:rsidR="7E27EFEB">
              <w:t>s</w:t>
            </w:r>
            <w:r>
              <w:t>tudy question</w:t>
            </w:r>
          </w:p>
          <w:p w14:paraId="07181E8C" w14:textId="2643614D" w:rsidR="00CC17A0" w:rsidRPr="006B1AE5" w:rsidRDefault="00CC17A0" w:rsidP="00CC17A0">
            <w:pPr>
              <w:pStyle w:val="Tablebullets2"/>
              <w:spacing w:line="240" w:lineRule="auto"/>
            </w:pPr>
            <w:r>
              <w:t xml:space="preserve">L4 Activity 3: </w:t>
            </w:r>
            <w:r w:rsidR="7E27EFEB">
              <w:t>A</w:t>
            </w:r>
            <w:r>
              <w:t>nswer</w:t>
            </w:r>
            <w:r w:rsidR="7E27EFEB">
              <w:t xml:space="preserve"> notes</w:t>
            </w:r>
          </w:p>
        </w:tc>
        <w:tc>
          <w:tcPr>
            <w:tcW w:w="6927" w:type="dxa"/>
          </w:tcPr>
          <w:p w14:paraId="4358910A" w14:textId="25CFDCF9" w:rsidR="00CC17A0" w:rsidRPr="00DE2A8C" w:rsidRDefault="00CC17A0" w:rsidP="00FE09B7">
            <w:pPr>
              <w:pStyle w:val="Tablebullets2"/>
            </w:pPr>
            <w:r>
              <w:lastRenderedPageBreak/>
              <w:t>Students will now apply their learning to another question under exam conditions and undertake peer marking.</w:t>
            </w:r>
          </w:p>
          <w:p w14:paraId="37C0FE9B" w14:textId="76A2B50B" w:rsidR="00CC17A0" w:rsidRPr="00DE2A8C" w:rsidRDefault="00CC17A0" w:rsidP="00FE09B7">
            <w:pPr>
              <w:pStyle w:val="Tablebullets2"/>
            </w:pPr>
            <w:r>
              <w:t xml:space="preserve">Hand out a copy of the Activity 3: </w:t>
            </w:r>
            <w:r w:rsidR="6787F7C9">
              <w:t>Access to services</w:t>
            </w:r>
            <w:r>
              <w:t xml:space="preserve"> </w:t>
            </w:r>
            <w:r w:rsidR="5F880465">
              <w:t>s</w:t>
            </w:r>
            <w:r>
              <w:t>tudy question worksheet to each student. The question is also presented on slide 12.</w:t>
            </w:r>
          </w:p>
          <w:p w14:paraId="148F885C" w14:textId="5EB88C0E" w:rsidR="00CC17A0" w:rsidRPr="00DE2A8C" w:rsidRDefault="00CC17A0" w:rsidP="00FE09B7">
            <w:pPr>
              <w:pStyle w:val="Tablebullets2"/>
            </w:pPr>
            <w:r>
              <w:t>Allow students 15 minutes under exam-style conditions to answer the question</w:t>
            </w:r>
            <w:r w:rsidR="0BF159F7">
              <w:t>,</w:t>
            </w:r>
            <w:r w:rsidR="23738384">
              <w:t xml:space="preserve"> asking students to write their responses on the Activity 3 worksheet</w:t>
            </w:r>
            <w:r w:rsidR="02B6A728">
              <w:t>.</w:t>
            </w:r>
            <w:r>
              <w:t xml:space="preserve"> </w:t>
            </w:r>
            <w:r w:rsidR="02B6A728">
              <w:t>A</w:t>
            </w:r>
            <w:r>
              <w:t>dapt the timing as required for your class</w:t>
            </w:r>
            <w:r w:rsidR="003E4416">
              <w:t>,</w:t>
            </w:r>
            <w:r w:rsidR="4FB6CC75">
              <w:t xml:space="preserve"> including if students have specific exam arrangements</w:t>
            </w:r>
            <w:r w:rsidR="0BF159F7">
              <w:t>.</w:t>
            </w:r>
            <w:r w:rsidR="7EA12D3E">
              <w:t xml:space="preserve"> </w:t>
            </w:r>
            <w:r>
              <w:t xml:space="preserve">Remind students about the </w:t>
            </w:r>
            <w:r>
              <w:lastRenderedPageBreak/>
              <w:t xml:space="preserve">key points on slide 11 and the Band expectations on slides </w:t>
            </w:r>
            <w:r w:rsidR="72DC5B11">
              <w:t>7</w:t>
            </w:r>
            <w:r w:rsidR="0D98EFF3">
              <w:t>–</w:t>
            </w:r>
            <w:r>
              <w:t>1</w:t>
            </w:r>
            <w:r w:rsidR="72DC5B11">
              <w:t>0,</w:t>
            </w:r>
            <w:r>
              <w:t xml:space="preserve"> and their learning from the last activity.</w:t>
            </w:r>
            <w:r w:rsidR="5E3906BC">
              <w:t xml:space="preserve"> Reiterate the importance of annotating the question initially to ensure their responses suitabl</w:t>
            </w:r>
            <w:r w:rsidR="77D4CFED">
              <w:t>y</w:t>
            </w:r>
            <w:r w:rsidR="5E3906BC">
              <w:t xml:space="preserve"> answer the question(s) being asked.</w:t>
            </w:r>
          </w:p>
          <w:p w14:paraId="616EFEAC" w14:textId="7778E303" w:rsidR="00CC17A0" w:rsidRPr="00DE2A8C" w:rsidRDefault="00CC17A0" w:rsidP="00FE09B7">
            <w:pPr>
              <w:pStyle w:val="Tablebullets2"/>
            </w:pPr>
            <w:r>
              <w:t xml:space="preserve">Once </w:t>
            </w:r>
            <w:r w:rsidR="466F9B21">
              <w:t xml:space="preserve">all </w:t>
            </w:r>
            <w:r>
              <w:t xml:space="preserve">students have written their answers, hand out Activity 3: </w:t>
            </w:r>
            <w:r w:rsidR="3A2B0F78">
              <w:t>A</w:t>
            </w:r>
            <w:r>
              <w:t>nswer notes. Talk through the breakdown of the key elements that could form part of a Band 4 answer. Explain that the wording in the answer notes is suggested: wording in answers will vary</w:t>
            </w:r>
            <w:r w:rsidR="62319514">
              <w:t>,</w:t>
            </w:r>
            <w:r>
              <w:t xml:space="preserve"> but the key points need to be covered to achieve the marks.</w:t>
            </w:r>
          </w:p>
          <w:p w14:paraId="7A2D07BD" w14:textId="5EF4D8C5" w:rsidR="00CC17A0" w:rsidRPr="00DE2A8C" w:rsidRDefault="00CC17A0" w:rsidP="00FE09B7">
            <w:pPr>
              <w:pStyle w:val="Tablebullets2"/>
            </w:pPr>
            <w:r>
              <w:t>Ask students to swap answers and peer assess using the</w:t>
            </w:r>
            <w:r w:rsidR="274C3158">
              <w:t xml:space="preserve"> Activity 3:</w:t>
            </w:r>
            <w:r>
              <w:t xml:space="preserve"> </w:t>
            </w:r>
            <w:r>
              <w:br/>
            </w:r>
            <w:r w:rsidR="4E363B7F">
              <w:t>A</w:t>
            </w:r>
            <w:r>
              <w:t xml:space="preserve">nswer notes. </w:t>
            </w:r>
          </w:p>
          <w:p w14:paraId="2C8ED625" w14:textId="059060F6" w:rsidR="00CC17A0" w:rsidRPr="00DE2A8C" w:rsidRDefault="61DFF565" w:rsidP="00FE09B7">
            <w:pPr>
              <w:pStyle w:val="Tablebullets2"/>
            </w:pPr>
            <w:r>
              <w:t>Suggest</w:t>
            </w:r>
            <w:r w:rsidR="00CC17A0">
              <w:t xml:space="preserve"> students</w:t>
            </w:r>
            <w:r w:rsidR="6B6BD6E2">
              <w:t xml:space="preserve"> do not</w:t>
            </w:r>
            <w:r w:rsidR="00CC17A0">
              <w:t xml:space="preserve"> just read out answers and ask, </w:t>
            </w:r>
            <w:r w:rsidR="00CC17A0" w:rsidRPr="7BF806D1">
              <w:rPr>
                <w:i/>
                <w:iCs/>
              </w:rPr>
              <w:t>“How many marks is this worth?”</w:t>
            </w:r>
            <w:r w:rsidR="00CC17A0">
              <w:t xml:space="preserve"> Encourage </w:t>
            </w:r>
            <w:r w:rsidR="166A5FA9">
              <w:t xml:space="preserve">students </w:t>
            </w:r>
            <w:r w:rsidR="00CC17A0">
              <w:t xml:space="preserve">to pick out the key points needed in the model answer and identify whether these are covered in the answers they are marking. </w:t>
            </w:r>
            <w:r w:rsidR="2E422378">
              <w:t xml:space="preserve">Teachers may choose to </w:t>
            </w:r>
            <w:r w:rsidR="0D70A2A7">
              <w:t>c</w:t>
            </w:r>
            <w:r w:rsidR="00CC17A0">
              <w:t>heck the peer assessments</w:t>
            </w:r>
            <w:r w:rsidR="62B72787">
              <w:t xml:space="preserve"> of students</w:t>
            </w:r>
            <w:r w:rsidR="00CC17A0">
              <w:t xml:space="preserve"> to ensure the correct marks have been allocated.</w:t>
            </w:r>
          </w:p>
          <w:p w14:paraId="7EBA2646" w14:textId="77777777" w:rsidR="00CC17A0" w:rsidRPr="00DE2A8C" w:rsidRDefault="00CC17A0" w:rsidP="00FE09B7">
            <w:pPr>
              <w:pStyle w:val="Tablebullets2"/>
            </w:pPr>
            <w:r>
              <w:t>Students may ask how their exams are marked by the awarding body. Explain about examiner mark schemes and moderation, and you can also signpost students to the awarding body website for further details.</w:t>
            </w:r>
          </w:p>
          <w:p w14:paraId="465B4DA8" w14:textId="7AA163AD" w:rsidR="00CC17A0" w:rsidRDefault="713EA661" w:rsidP="00FE09B7">
            <w:pPr>
              <w:pStyle w:val="Tablebullets2"/>
            </w:pPr>
            <w:r>
              <w:t xml:space="preserve">Clarify any further questions from students on the </w:t>
            </w:r>
            <w:r w:rsidR="00CC17A0">
              <w:t xml:space="preserve">question/topic area. </w:t>
            </w:r>
            <w:r w:rsidR="00CC17A0" w:rsidRPr="7BF806D1">
              <w:rPr>
                <w:rStyle w:val="cf01"/>
                <w:rFonts w:ascii="Arial" w:hAnsi="Arial" w:cstheme="minorBidi"/>
                <w:color w:val="000000" w:themeColor="text1"/>
                <w:sz w:val="20"/>
                <w:szCs w:val="20"/>
              </w:rPr>
              <w:t>Finally, students should identify any gaps in knowledge</w:t>
            </w:r>
            <w:r w:rsidR="75EC8529" w:rsidRPr="7BF806D1">
              <w:rPr>
                <w:rStyle w:val="cf01"/>
                <w:rFonts w:ascii="Arial" w:hAnsi="Arial" w:cstheme="minorBidi"/>
                <w:color w:val="000000" w:themeColor="text1"/>
                <w:sz w:val="20"/>
                <w:szCs w:val="20"/>
              </w:rPr>
              <w:t>,</w:t>
            </w:r>
            <w:r w:rsidR="00CC17A0" w:rsidRPr="7BF806D1">
              <w:rPr>
                <w:rStyle w:val="cf01"/>
                <w:rFonts w:ascii="Arial" w:hAnsi="Arial" w:cstheme="minorBidi"/>
                <w:color w:val="000000" w:themeColor="text1"/>
                <w:sz w:val="20"/>
                <w:szCs w:val="20"/>
              </w:rPr>
              <w:t xml:space="preserve"> or where they have not acquired B</w:t>
            </w:r>
            <w:r w:rsidR="00CC17A0" w:rsidRPr="7BF806D1">
              <w:rPr>
                <w:rStyle w:val="cf01"/>
                <w:rFonts w:ascii="Arial" w:hAnsi="Arial"/>
                <w:color w:val="000000" w:themeColor="text1"/>
                <w:sz w:val="20"/>
                <w:szCs w:val="20"/>
              </w:rPr>
              <w:t>and 4</w:t>
            </w:r>
            <w:r w:rsidR="00CC17A0" w:rsidRPr="7BF806D1">
              <w:rPr>
                <w:rStyle w:val="cf01"/>
                <w:rFonts w:ascii="Arial" w:hAnsi="Arial" w:cstheme="minorBidi"/>
                <w:color w:val="000000" w:themeColor="text1"/>
                <w:sz w:val="20"/>
                <w:szCs w:val="20"/>
              </w:rPr>
              <w:t xml:space="preserve"> marks for this question</w:t>
            </w:r>
            <w:r w:rsidR="6787F7C9" w:rsidRPr="7BF806D1">
              <w:rPr>
                <w:rStyle w:val="cf01"/>
                <w:rFonts w:ascii="Arial" w:hAnsi="Arial" w:cstheme="minorBidi"/>
                <w:color w:val="000000" w:themeColor="text1"/>
                <w:sz w:val="20"/>
                <w:szCs w:val="20"/>
              </w:rPr>
              <w:t xml:space="preserve"> </w:t>
            </w:r>
            <w:r w:rsidR="00CC17A0" w:rsidRPr="7BF806D1">
              <w:rPr>
                <w:rStyle w:val="cf01"/>
                <w:rFonts w:ascii="Arial" w:hAnsi="Arial" w:cstheme="minorBidi"/>
                <w:color w:val="000000" w:themeColor="text1"/>
                <w:sz w:val="20"/>
                <w:szCs w:val="20"/>
              </w:rPr>
              <w:t>and add this to their revision plans.</w:t>
            </w:r>
          </w:p>
        </w:tc>
      </w:tr>
      <w:tr w:rsidR="00CC17A0" w:rsidRPr="0016745C" w14:paraId="07D5C9A4" w14:textId="77777777" w:rsidTr="7BF806D1">
        <w:tc>
          <w:tcPr>
            <w:tcW w:w="2089" w:type="dxa"/>
          </w:tcPr>
          <w:p w14:paraId="33AA73DC" w14:textId="77777777" w:rsidR="00CC17A0" w:rsidRDefault="00CC17A0" w:rsidP="00FE09B7">
            <w:pPr>
              <w:pBdr>
                <w:top w:val="nil"/>
                <w:left w:val="nil"/>
                <w:bottom w:val="nil"/>
                <w:right w:val="nil"/>
                <w:between w:val="nil"/>
              </w:pBdr>
              <w:spacing w:before="120" w:after="120"/>
              <w:rPr>
                <w:b/>
                <w:color w:val="0D0D0D"/>
                <w:sz w:val="20"/>
                <w:szCs w:val="20"/>
              </w:rPr>
            </w:pPr>
            <w:r>
              <w:rPr>
                <w:b/>
                <w:color w:val="0D0D0D"/>
                <w:sz w:val="20"/>
                <w:szCs w:val="20"/>
              </w:rPr>
              <w:lastRenderedPageBreak/>
              <w:t>Activity 4: Key principles checklist</w:t>
            </w:r>
          </w:p>
          <w:p w14:paraId="2D2B8F06" w14:textId="77777777" w:rsidR="00CC17A0" w:rsidRDefault="00CC17A0" w:rsidP="00FE09B7">
            <w:pPr>
              <w:pBdr>
                <w:top w:val="nil"/>
                <w:left w:val="nil"/>
                <w:bottom w:val="nil"/>
                <w:right w:val="nil"/>
                <w:between w:val="nil"/>
              </w:pBdr>
              <w:spacing w:before="80" w:after="80" w:line="259" w:lineRule="auto"/>
              <w:rPr>
                <w:rFonts w:ascii="Arial Narrow" w:eastAsia="Arial Narrow" w:hAnsi="Arial Narrow" w:cs="Arial Narrow"/>
                <w:smallCaps/>
                <w:color w:val="534C29"/>
                <w:sz w:val="19"/>
                <w:szCs w:val="19"/>
              </w:rPr>
            </w:pPr>
            <w:r>
              <w:rPr>
                <w:rFonts w:ascii="Arial Narrow" w:eastAsia="Arial Narrow" w:hAnsi="Arial Narrow" w:cs="Arial Narrow"/>
                <w:smallCaps/>
                <w:color w:val="534C29"/>
                <w:sz w:val="19"/>
                <w:szCs w:val="19"/>
              </w:rPr>
              <w:t xml:space="preserve">Suggested time: </w:t>
            </w:r>
          </w:p>
          <w:p w14:paraId="7B1A9352" w14:textId="77777777" w:rsidR="00CC17A0" w:rsidRDefault="00CC17A0" w:rsidP="00FE09B7">
            <w:pPr>
              <w:pBdr>
                <w:top w:val="nil"/>
                <w:left w:val="nil"/>
                <w:bottom w:val="nil"/>
                <w:right w:val="nil"/>
                <w:between w:val="nil"/>
              </w:pBdr>
              <w:spacing w:before="120" w:after="120"/>
              <w:rPr>
                <w:color w:val="0D0D0D"/>
                <w:sz w:val="20"/>
                <w:szCs w:val="20"/>
              </w:rPr>
            </w:pPr>
            <w:r>
              <w:rPr>
                <w:color w:val="0D0D0D"/>
                <w:sz w:val="20"/>
                <w:szCs w:val="20"/>
              </w:rPr>
              <w:t>10 minutes</w:t>
            </w:r>
          </w:p>
          <w:p w14:paraId="4592AF31" w14:textId="77777777" w:rsidR="00CC17A0" w:rsidRDefault="00CC17A0" w:rsidP="00FE09B7">
            <w:pPr>
              <w:pBdr>
                <w:top w:val="nil"/>
                <w:left w:val="nil"/>
                <w:bottom w:val="nil"/>
                <w:right w:val="nil"/>
                <w:between w:val="nil"/>
              </w:pBdr>
              <w:spacing w:before="80" w:after="80" w:line="259" w:lineRule="auto"/>
              <w:rPr>
                <w:rFonts w:ascii="Arial Narrow" w:eastAsia="Arial Narrow" w:hAnsi="Arial Narrow" w:cs="Arial Narrow"/>
                <w:smallCaps/>
                <w:color w:val="534C29"/>
                <w:sz w:val="19"/>
                <w:szCs w:val="19"/>
              </w:rPr>
            </w:pPr>
            <w:r>
              <w:rPr>
                <w:rFonts w:ascii="Arial Narrow" w:eastAsia="Arial Narrow" w:hAnsi="Arial Narrow" w:cs="Arial Narrow"/>
                <w:smallCaps/>
                <w:color w:val="534C29"/>
                <w:sz w:val="19"/>
                <w:szCs w:val="19"/>
              </w:rPr>
              <w:t xml:space="preserve">Resources: </w:t>
            </w:r>
          </w:p>
          <w:p w14:paraId="2757D520" w14:textId="5E696123" w:rsidR="00CC17A0" w:rsidRDefault="00CC17A0" w:rsidP="00FE09B7">
            <w:pPr>
              <w:pBdr>
                <w:top w:val="nil"/>
                <w:left w:val="nil"/>
                <w:bottom w:val="nil"/>
                <w:right w:val="nil"/>
                <w:between w:val="nil"/>
              </w:pBdr>
              <w:spacing w:before="120" w:after="120"/>
              <w:rPr>
                <w:b/>
                <w:color w:val="0D0D0D"/>
                <w:sz w:val="20"/>
                <w:szCs w:val="20"/>
              </w:rPr>
            </w:pPr>
            <w:r>
              <w:rPr>
                <w:color w:val="0D0D0D"/>
                <w:sz w:val="20"/>
                <w:szCs w:val="20"/>
              </w:rPr>
              <w:t>L4 slide</w:t>
            </w:r>
            <w:r w:rsidR="0036120A">
              <w:rPr>
                <w:color w:val="0D0D0D"/>
                <w:sz w:val="20"/>
                <w:szCs w:val="20"/>
              </w:rPr>
              <w:t xml:space="preserve"> deck</w:t>
            </w:r>
            <w:r>
              <w:rPr>
                <w:color w:val="0D0D0D"/>
                <w:sz w:val="20"/>
                <w:szCs w:val="20"/>
              </w:rPr>
              <w:t xml:space="preserve"> 1</w:t>
            </w:r>
            <w:r w:rsidR="00F01181">
              <w:rPr>
                <w:color w:val="0D0D0D"/>
                <w:sz w:val="20"/>
                <w:szCs w:val="20"/>
              </w:rPr>
              <w:t>3</w:t>
            </w:r>
          </w:p>
        </w:tc>
        <w:tc>
          <w:tcPr>
            <w:tcW w:w="6927" w:type="dxa"/>
          </w:tcPr>
          <w:p w14:paraId="6F97FCCC" w14:textId="0EE47438" w:rsidR="00CC17A0" w:rsidRDefault="00CC17A0" w:rsidP="00FE09B7">
            <w:pPr>
              <w:pStyle w:val="Tablebullets2"/>
            </w:pPr>
            <w:r>
              <w:t xml:space="preserve">As a class, develop a checklist of the key principles to follow when answering </w:t>
            </w:r>
            <w:r w:rsidR="72DC5B11">
              <w:t>extended response</w:t>
            </w:r>
            <w:r>
              <w:t xml:space="preserve"> questions.</w:t>
            </w:r>
            <w:r w:rsidR="4FB4341B">
              <w:t xml:space="preserve"> Teachers may allocate one student to collate the responses and </w:t>
            </w:r>
            <w:r w:rsidR="2DDDE58A">
              <w:t xml:space="preserve">they </w:t>
            </w:r>
            <w:r w:rsidR="4FB4341B">
              <w:t>could type up during this discussion</w:t>
            </w:r>
            <w:r w:rsidR="2DDDE58A">
              <w:t xml:space="preserve">, </w:t>
            </w:r>
            <w:r w:rsidR="4FB4341B">
              <w:t>shar</w:t>
            </w:r>
            <w:r w:rsidR="2DDDE58A">
              <w:t>ing</w:t>
            </w:r>
            <w:r w:rsidR="4FB4341B">
              <w:t xml:space="preserve"> with peers on completion of th</w:t>
            </w:r>
            <w:r w:rsidR="24187678">
              <w:t>e</w:t>
            </w:r>
            <w:r w:rsidR="4FB4341B">
              <w:t xml:space="preserve"> task</w:t>
            </w:r>
            <w:r w:rsidR="24187678">
              <w:t>, or</w:t>
            </w:r>
            <w:r w:rsidR="4FB4341B">
              <w:t xml:space="preserve"> send</w:t>
            </w:r>
            <w:r w:rsidR="24187678">
              <w:t>ing</w:t>
            </w:r>
            <w:r w:rsidR="4FB4341B">
              <w:t xml:space="preserve"> to the teacher to quality assure before disseminating to the group</w:t>
            </w:r>
            <w:r w:rsidR="24187678">
              <w:t>.</w:t>
            </w:r>
          </w:p>
          <w:p w14:paraId="34CA0596" w14:textId="3CB68F1F" w:rsidR="00CC17A0" w:rsidRDefault="00CC17A0" w:rsidP="00FE09B7">
            <w:pPr>
              <w:pStyle w:val="Tablebullets2"/>
            </w:pPr>
            <w:r>
              <w:t>Ask students to self-evaluate their confidence levels for each point on the checklist. This will give them a record of where they need to improve and seek support. They should revisit this checklist throughout the course and during their revision.</w:t>
            </w:r>
          </w:p>
          <w:p w14:paraId="45451F7D" w14:textId="3D7DF6F1" w:rsidR="00CC17A0" w:rsidRDefault="00CC17A0" w:rsidP="00FE09B7">
            <w:pPr>
              <w:pStyle w:val="Tablebullets2"/>
            </w:pPr>
            <w:r>
              <w:t>Any gaps in learning should be noted on an individual basis and revisited appropriately</w:t>
            </w:r>
            <w:r w:rsidR="75EC8529">
              <w:t>,</w:t>
            </w:r>
            <w:r>
              <w:t xml:space="preserve"> either individually, through class revision, </w:t>
            </w:r>
            <w:r>
              <w:br/>
              <w:t>or both.</w:t>
            </w:r>
          </w:p>
        </w:tc>
      </w:tr>
      <w:tr w:rsidR="00CC17A0" w:rsidRPr="0016745C" w14:paraId="301B9178" w14:textId="77777777" w:rsidTr="7BF806D1">
        <w:tc>
          <w:tcPr>
            <w:tcW w:w="2089" w:type="dxa"/>
          </w:tcPr>
          <w:p w14:paraId="2FA55A24" w14:textId="77777777" w:rsidR="00CC17A0" w:rsidRDefault="00CC17A0" w:rsidP="00FE09B7">
            <w:pPr>
              <w:pBdr>
                <w:top w:val="nil"/>
                <w:left w:val="nil"/>
                <w:bottom w:val="nil"/>
                <w:right w:val="nil"/>
                <w:between w:val="nil"/>
              </w:pBdr>
              <w:spacing w:before="120" w:after="120"/>
              <w:rPr>
                <w:b/>
                <w:color w:val="0D0D0D"/>
                <w:sz w:val="20"/>
                <w:szCs w:val="20"/>
              </w:rPr>
            </w:pPr>
            <w:r>
              <w:rPr>
                <w:b/>
                <w:color w:val="0D0D0D"/>
                <w:sz w:val="20"/>
                <w:szCs w:val="20"/>
              </w:rPr>
              <w:t>Plenary</w:t>
            </w:r>
          </w:p>
          <w:p w14:paraId="757FEE71" w14:textId="77777777" w:rsidR="00CC17A0" w:rsidRDefault="00CC17A0" w:rsidP="00FE09B7">
            <w:pPr>
              <w:pBdr>
                <w:top w:val="nil"/>
                <w:left w:val="nil"/>
                <w:bottom w:val="nil"/>
                <w:right w:val="nil"/>
                <w:between w:val="nil"/>
              </w:pBdr>
              <w:spacing w:before="80" w:after="80" w:line="259" w:lineRule="auto"/>
              <w:rPr>
                <w:rFonts w:ascii="Arial Narrow" w:eastAsia="Arial Narrow" w:hAnsi="Arial Narrow" w:cs="Arial Narrow"/>
                <w:smallCaps/>
                <w:color w:val="534C29"/>
                <w:sz w:val="19"/>
                <w:szCs w:val="19"/>
              </w:rPr>
            </w:pPr>
            <w:r>
              <w:rPr>
                <w:rFonts w:ascii="Arial Narrow" w:eastAsia="Arial Narrow" w:hAnsi="Arial Narrow" w:cs="Arial Narrow"/>
                <w:smallCaps/>
                <w:color w:val="534C29"/>
                <w:sz w:val="19"/>
                <w:szCs w:val="19"/>
              </w:rPr>
              <w:t xml:space="preserve">Suggested time: </w:t>
            </w:r>
          </w:p>
          <w:p w14:paraId="47EB5D4F" w14:textId="77777777" w:rsidR="00CC17A0" w:rsidRDefault="00CC17A0" w:rsidP="00FE09B7">
            <w:pPr>
              <w:pBdr>
                <w:top w:val="nil"/>
                <w:left w:val="nil"/>
                <w:bottom w:val="nil"/>
                <w:right w:val="nil"/>
                <w:between w:val="nil"/>
              </w:pBdr>
              <w:spacing w:before="120" w:after="120"/>
              <w:rPr>
                <w:color w:val="0D0D0D"/>
                <w:sz w:val="20"/>
                <w:szCs w:val="20"/>
              </w:rPr>
            </w:pPr>
            <w:r>
              <w:rPr>
                <w:color w:val="0D0D0D"/>
                <w:sz w:val="20"/>
                <w:szCs w:val="20"/>
              </w:rPr>
              <w:t>5 minutes</w:t>
            </w:r>
          </w:p>
          <w:p w14:paraId="2B678E12" w14:textId="77777777" w:rsidR="00CC17A0" w:rsidRDefault="00CC17A0" w:rsidP="00FE09B7">
            <w:pPr>
              <w:pBdr>
                <w:top w:val="nil"/>
                <w:left w:val="nil"/>
                <w:bottom w:val="nil"/>
                <w:right w:val="nil"/>
                <w:between w:val="nil"/>
              </w:pBdr>
              <w:spacing w:before="80" w:after="80" w:line="259" w:lineRule="auto"/>
              <w:rPr>
                <w:rFonts w:ascii="Arial Narrow" w:eastAsia="Arial Narrow" w:hAnsi="Arial Narrow" w:cs="Arial Narrow"/>
                <w:smallCaps/>
                <w:color w:val="534C29"/>
                <w:sz w:val="19"/>
                <w:szCs w:val="19"/>
              </w:rPr>
            </w:pPr>
            <w:r>
              <w:rPr>
                <w:rFonts w:ascii="Arial Narrow" w:eastAsia="Arial Narrow" w:hAnsi="Arial Narrow" w:cs="Arial Narrow"/>
                <w:smallCaps/>
                <w:color w:val="534C29"/>
                <w:sz w:val="19"/>
                <w:szCs w:val="19"/>
              </w:rPr>
              <w:t xml:space="preserve">Resources: </w:t>
            </w:r>
          </w:p>
          <w:p w14:paraId="3EC2115F" w14:textId="4339D6DE" w:rsidR="00CC17A0" w:rsidRPr="006B1AE5" w:rsidRDefault="00CC17A0" w:rsidP="00FE09B7">
            <w:pPr>
              <w:pBdr>
                <w:top w:val="nil"/>
                <w:left w:val="nil"/>
                <w:bottom w:val="nil"/>
                <w:right w:val="nil"/>
                <w:between w:val="nil"/>
              </w:pBdr>
              <w:spacing w:before="120" w:after="120"/>
              <w:rPr>
                <w:bCs/>
                <w:color w:val="0D0D0D"/>
                <w:sz w:val="20"/>
                <w:szCs w:val="20"/>
              </w:rPr>
            </w:pPr>
            <w:r>
              <w:rPr>
                <w:bCs/>
                <w:color w:val="0D0D0D"/>
                <w:sz w:val="20"/>
                <w:szCs w:val="20"/>
              </w:rPr>
              <w:t>L4 slide</w:t>
            </w:r>
            <w:r w:rsidR="0036120A">
              <w:rPr>
                <w:bCs/>
                <w:color w:val="0D0D0D"/>
                <w:sz w:val="20"/>
                <w:szCs w:val="20"/>
              </w:rPr>
              <w:t xml:space="preserve"> deck</w:t>
            </w:r>
            <w:r>
              <w:rPr>
                <w:bCs/>
                <w:color w:val="0D0D0D"/>
                <w:sz w:val="20"/>
                <w:szCs w:val="20"/>
              </w:rPr>
              <w:t xml:space="preserve"> 1</w:t>
            </w:r>
            <w:r w:rsidR="0071359A">
              <w:rPr>
                <w:bCs/>
                <w:color w:val="0D0D0D"/>
                <w:sz w:val="20"/>
                <w:szCs w:val="20"/>
              </w:rPr>
              <w:t>4</w:t>
            </w:r>
          </w:p>
        </w:tc>
        <w:tc>
          <w:tcPr>
            <w:tcW w:w="6927" w:type="dxa"/>
          </w:tcPr>
          <w:p w14:paraId="36213245" w14:textId="77120C38" w:rsidR="00CC17A0" w:rsidRDefault="00CC17A0" w:rsidP="00FE09B7">
            <w:pPr>
              <w:pStyle w:val="Tablebullets2"/>
            </w:pPr>
            <w:r>
              <w:t>Summarise what was covered in this lesson by revisiting the learning objectives on slide 1</w:t>
            </w:r>
            <w:r w:rsidR="24A1E089">
              <w:t>4</w:t>
            </w:r>
            <w:r>
              <w:t xml:space="preserve">. </w:t>
            </w:r>
          </w:p>
          <w:p w14:paraId="329242DB" w14:textId="7EFF3CEC" w:rsidR="00CC17A0" w:rsidRDefault="00CC17A0" w:rsidP="00FE09B7">
            <w:pPr>
              <w:pStyle w:val="Tablebullets2"/>
            </w:pPr>
            <w:r>
              <w:t xml:space="preserve">Close the </w:t>
            </w:r>
            <w:r w:rsidR="4D28C7A5">
              <w:t>topic</w:t>
            </w:r>
            <w:r>
              <w:t xml:space="preserve"> with a quick summary of the </w:t>
            </w:r>
            <w:r w:rsidR="4991BB52">
              <w:t>content</w:t>
            </w:r>
            <w:r>
              <w:t xml:space="preserve"> covered, what students enjoyed, and what elements they need to follow-up in their learning and whilst in their </w:t>
            </w:r>
            <w:r w:rsidR="61298646">
              <w:t>industry</w:t>
            </w:r>
            <w:r>
              <w:t xml:space="preserve"> placements.</w:t>
            </w:r>
          </w:p>
        </w:tc>
      </w:tr>
      <w:tr w:rsidR="00CC17A0" w:rsidRPr="0016745C" w14:paraId="6D1CEEB2" w14:textId="77777777" w:rsidTr="7BF806D1">
        <w:tc>
          <w:tcPr>
            <w:tcW w:w="2089" w:type="dxa"/>
          </w:tcPr>
          <w:p w14:paraId="2CA86E21" w14:textId="77777777" w:rsidR="00CC17A0" w:rsidRDefault="00CC17A0" w:rsidP="00FE09B7">
            <w:pPr>
              <w:pBdr>
                <w:top w:val="nil"/>
                <w:left w:val="nil"/>
                <w:bottom w:val="nil"/>
                <w:right w:val="nil"/>
                <w:between w:val="nil"/>
              </w:pBdr>
              <w:spacing w:before="120" w:after="120"/>
              <w:rPr>
                <w:b/>
                <w:color w:val="0D0D0D"/>
                <w:sz w:val="20"/>
                <w:szCs w:val="20"/>
              </w:rPr>
            </w:pPr>
            <w:r>
              <w:rPr>
                <w:b/>
                <w:color w:val="0D0D0D"/>
                <w:sz w:val="20"/>
                <w:szCs w:val="20"/>
              </w:rPr>
              <w:t>Follow-up/ consolidation</w:t>
            </w:r>
          </w:p>
          <w:p w14:paraId="5495B10B" w14:textId="77777777" w:rsidR="00CC17A0" w:rsidRDefault="00CC17A0" w:rsidP="00FE09B7">
            <w:pPr>
              <w:pBdr>
                <w:top w:val="nil"/>
                <w:left w:val="nil"/>
                <w:bottom w:val="nil"/>
                <w:right w:val="nil"/>
                <w:between w:val="nil"/>
              </w:pBdr>
              <w:spacing w:before="80" w:after="80" w:line="259" w:lineRule="auto"/>
              <w:rPr>
                <w:rFonts w:ascii="Arial Narrow" w:eastAsia="Arial Narrow" w:hAnsi="Arial Narrow" w:cs="Arial Narrow"/>
                <w:smallCaps/>
                <w:color w:val="534C29"/>
                <w:sz w:val="19"/>
                <w:szCs w:val="19"/>
              </w:rPr>
            </w:pPr>
            <w:r>
              <w:rPr>
                <w:rFonts w:ascii="Arial Narrow" w:eastAsia="Arial Narrow" w:hAnsi="Arial Narrow" w:cs="Arial Narrow"/>
                <w:smallCaps/>
                <w:color w:val="534C29"/>
                <w:sz w:val="19"/>
                <w:szCs w:val="19"/>
              </w:rPr>
              <w:t xml:space="preserve">Suggested time: </w:t>
            </w:r>
          </w:p>
          <w:p w14:paraId="0DB5D0A9" w14:textId="77777777" w:rsidR="00CC17A0" w:rsidRDefault="00CC17A0" w:rsidP="00FE09B7">
            <w:pPr>
              <w:pBdr>
                <w:top w:val="nil"/>
                <w:left w:val="nil"/>
                <w:bottom w:val="nil"/>
                <w:right w:val="nil"/>
                <w:between w:val="nil"/>
              </w:pBdr>
              <w:spacing w:before="120" w:after="120"/>
              <w:rPr>
                <w:color w:val="0D0D0D"/>
                <w:sz w:val="20"/>
                <w:szCs w:val="20"/>
              </w:rPr>
            </w:pPr>
            <w:r>
              <w:rPr>
                <w:color w:val="0D0D0D"/>
                <w:sz w:val="20"/>
                <w:szCs w:val="20"/>
              </w:rPr>
              <w:lastRenderedPageBreak/>
              <w:t>30 minutes</w:t>
            </w:r>
          </w:p>
          <w:p w14:paraId="131298D2" w14:textId="77777777" w:rsidR="00CC17A0" w:rsidRDefault="00CC17A0" w:rsidP="00FE09B7">
            <w:pPr>
              <w:pBdr>
                <w:top w:val="nil"/>
                <w:left w:val="nil"/>
                <w:bottom w:val="nil"/>
                <w:right w:val="nil"/>
                <w:between w:val="nil"/>
              </w:pBdr>
              <w:spacing w:before="80" w:after="80" w:line="259" w:lineRule="auto"/>
              <w:rPr>
                <w:rFonts w:ascii="Arial Narrow" w:eastAsia="Arial Narrow" w:hAnsi="Arial Narrow" w:cs="Arial Narrow"/>
                <w:smallCaps/>
                <w:color w:val="534C29"/>
                <w:sz w:val="19"/>
                <w:szCs w:val="19"/>
              </w:rPr>
            </w:pPr>
            <w:r>
              <w:rPr>
                <w:rFonts w:ascii="Arial Narrow" w:eastAsia="Arial Narrow" w:hAnsi="Arial Narrow" w:cs="Arial Narrow"/>
                <w:smallCaps/>
                <w:color w:val="534C29"/>
                <w:sz w:val="19"/>
                <w:szCs w:val="19"/>
              </w:rPr>
              <w:t xml:space="preserve">Resources: </w:t>
            </w:r>
          </w:p>
          <w:p w14:paraId="22C2AD37" w14:textId="364A49AE" w:rsidR="00F01181" w:rsidRPr="00F01181" w:rsidRDefault="6787F7C9" w:rsidP="00FE09B7">
            <w:pPr>
              <w:pStyle w:val="Tablebullets2"/>
              <w:rPr>
                <w:bCs/>
              </w:rPr>
            </w:pPr>
            <w:r>
              <w:t>L4 slide deck 15</w:t>
            </w:r>
          </w:p>
          <w:p w14:paraId="4FBD6E4D" w14:textId="4FD3267C" w:rsidR="00F01181" w:rsidRPr="00F01181" w:rsidRDefault="00CC17A0" w:rsidP="00FE09B7">
            <w:pPr>
              <w:pStyle w:val="Tablebullets2"/>
              <w:rPr>
                <w:b/>
              </w:rPr>
            </w:pPr>
            <w:r>
              <w:t xml:space="preserve">L4 </w:t>
            </w:r>
            <w:r w:rsidR="23A6B8A1">
              <w:t>Additional s</w:t>
            </w:r>
            <w:r>
              <w:t xml:space="preserve">tudy </w:t>
            </w:r>
            <w:r w:rsidR="6787F7C9">
              <w:t>question</w:t>
            </w:r>
            <w:r>
              <w:t xml:space="preserve"> 1 (consolidation)</w:t>
            </w:r>
          </w:p>
          <w:p w14:paraId="4B7D7752" w14:textId="6C281EAE" w:rsidR="00CC17A0" w:rsidRDefault="6787F7C9" w:rsidP="00FE09B7">
            <w:pPr>
              <w:pStyle w:val="Tablebullets2"/>
              <w:rPr>
                <w:b/>
              </w:rPr>
            </w:pPr>
            <w:r>
              <w:t xml:space="preserve">L4 </w:t>
            </w:r>
            <w:r w:rsidR="23A6B8A1">
              <w:t>Additional s</w:t>
            </w:r>
            <w:r>
              <w:t xml:space="preserve">tudy question 1 (consolidation) </w:t>
            </w:r>
            <w:r w:rsidR="00CC17A0">
              <w:t xml:space="preserve">answer </w:t>
            </w:r>
            <w:r w:rsidR="5060EE41">
              <w:t>notes</w:t>
            </w:r>
          </w:p>
          <w:p w14:paraId="628E3510" w14:textId="48E661FC" w:rsidR="00F01181" w:rsidRPr="00F01181" w:rsidRDefault="6787F7C9" w:rsidP="00275E04">
            <w:pPr>
              <w:pStyle w:val="Tablebullets2"/>
              <w:spacing w:after="0"/>
              <w:rPr>
                <w:b/>
                <w:color w:val="0D0D0D"/>
                <w:szCs w:val="20"/>
              </w:rPr>
            </w:pPr>
            <w:r>
              <w:rPr>
                <w:kern w:val="0"/>
              </w:rPr>
              <w:t xml:space="preserve">L4 </w:t>
            </w:r>
            <w:r w:rsidR="23A6B8A1">
              <w:rPr>
                <w:kern w:val="0"/>
              </w:rPr>
              <w:t>Additional s</w:t>
            </w:r>
            <w:r>
              <w:rPr>
                <w:kern w:val="0"/>
              </w:rPr>
              <w:t xml:space="preserve">tudy question 2 (consolidation) </w:t>
            </w:r>
          </w:p>
          <w:p w14:paraId="2757661F" w14:textId="1A77890C" w:rsidR="00CC17A0" w:rsidRDefault="00CC17A0" w:rsidP="00275E04">
            <w:pPr>
              <w:pStyle w:val="Tablebullets2"/>
              <w:spacing w:after="0"/>
              <w:rPr>
                <w:b/>
                <w:color w:val="0D0D0D"/>
                <w:szCs w:val="20"/>
              </w:rPr>
            </w:pPr>
            <w:r>
              <w:rPr>
                <w:kern w:val="0"/>
              </w:rPr>
              <w:t xml:space="preserve">L4 </w:t>
            </w:r>
            <w:r w:rsidR="23A6B8A1">
              <w:rPr>
                <w:kern w:val="0"/>
              </w:rPr>
              <w:t>Additional s</w:t>
            </w:r>
            <w:r>
              <w:rPr>
                <w:kern w:val="0"/>
              </w:rPr>
              <w:t xml:space="preserve">tudy </w:t>
            </w:r>
            <w:r w:rsidR="6787F7C9">
              <w:rPr>
                <w:kern w:val="0"/>
              </w:rPr>
              <w:t xml:space="preserve">question </w:t>
            </w:r>
            <w:r>
              <w:rPr>
                <w:kern w:val="0"/>
              </w:rPr>
              <w:t xml:space="preserve">2 (consolidation) answer </w:t>
            </w:r>
            <w:r w:rsidR="5060EE41">
              <w:rPr>
                <w:kern w:val="0"/>
              </w:rPr>
              <w:t>notes</w:t>
            </w:r>
          </w:p>
        </w:tc>
        <w:tc>
          <w:tcPr>
            <w:tcW w:w="6927" w:type="dxa"/>
          </w:tcPr>
          <w:p w14:paraId="5EF58B3A" w14:textId="02A9EDAC" w:rsidR="00CC17A0" w:rsidRDefault="23A6B8A1" w:rsidP="00CC17A0">
            <w:pPr>
              <w:pStyle w:val="Tablebullets2"/>
              <w:spacing w:line="240" w:lineRule="auto"/>
            </w:pPr>
            <w:r>
              <w:lastRenderedPageBreak/>
              <w:t>Additional s</w:t>
            </w:r>
            <w:r w:rsidR="00CC17A0">
              <w:t xml:space="preserve">tudy </w:t>
            </w:r>
            <w:r w:rsidR="6787F7C9">
              <w:t>questions</w:t>
            </w:r>
            <w:r w:rsidR="00CC17A0">
              <w:t xml:space="preserve"> 1 and 2 (consolidation) are provided as extra questions for completion in students’ own time. </w:t>
            </w:r>
          </w:p>
          <w:p w14:paraId="0CEB135B" w14:textId="7F6EFBE9" w:rsidR="00CC17A0" w:rsidRDefault="00CC17A0" w:rsidP="00CC17A0">
            <w:pPr>
              <w:pStyle w:val="Tablebullets2"/>
              <w:spacing w:line="240" w:lineRule="auto"/>
            </w:pPr>
            <w:r>
              <w:t>For each question</w:t>
            </w:r>
            <w:r w:rsidR="1F2123D3">
              <w:t>,</w:t>
            </w:r>
            <w:r>
              <w:t xml:space="preserve"> </w:t>
            </w:r>
            <w:r w:rsidR="1F2123D3">
              <w:t>students</w:t>
            </w:r>
            <w:r>
              <w:t xml:space="preserve"> should set aside 15 </w:t>
            </w:r>
            <w:r w:rsidR="1F2123D3">
              <w:t>minutes,</w:t>
            </w:r>
            <w:r>
              <w:t xml:space="preserve"> and peer- or self-assess based on the answer notes provided.</w:t>
            </w:r>
          </w:p>
          <w:p w14:paraId="31523106" w14:textId="77777777" w:rsidR="00CC17A0" w:rsidRDefault="00CC17A0" w:rsidP="00CC17A0">
            <w:pPr>
              <w:pStyle w:val="Tablebullets2"/>
              <w:spacing w:line="240" w:lineRule="auto"/>
            </w:pPr>
            <w:r>
              <w:lastRenderedPageBreak/>
              <w:t>Students can also look at the Specimen Assessment Materials (SAMs) available on the NCFE website for revision and practice.</w:t>
            </w:r>
          </w:p>
          <w:p w14:paraId="751AC2EA" w14:textId="1F611411" w:rsidR="00CC17A0" w:rsidRDefault="00CC17A0" w:rsidP="00FE09B7">
            <w:pPr>
              <w:pStyle w:val="Tablebullets2"/>
            </w:pPr>
            <w:r>
              <w:t xml:space="preserve">Ask students to feedback how they did in a subsequent lesson and support them </w:t>
            </w:r>
            <w:r w:rsidR="64E271AB">
              <w:t>in</w:t>
            </w:r>
            <w:r>
              <w:t xml:space="preserve"> revisit</w:t>
            </w:r>
            <w:r w:rsidR="64E271AB">
              <w:t>ing</w:t>
            </w:r>
            <w:r>
              <w:t xml:space="preserve"> any areas of this topic not yet fully understood.</w:t>
            </w:r>
          </w:p>
          <w:p w14:paraId="392F780A" w14:textId="2BDF5D79" w:rsidR="00CC17A0" w:rsidRDefault="4C485429" w:rsidP="46B1A787">
            <w:pPr>
              <w:pStyle w:val="Tablebullets2"/>
              <w:rPr>
                <w:rFonts w:eastAsia="Calibri" w:cs="Arial"/>
                <w:szCs w:val="20"/>
              </w:rPr>
            </w:pPr>
            <w:r w:rsidRPr="7BF806D1">
              <w:rPr>
                <w:rFonts w:eastAsia="Calibri" w:cs="Arial"/>
              </w:rPr>
              <w:t>Teachers may choose to use these study questions in subsequent lesson</w:t>
            </w:r>
            <w:r w:rsidR="24187678" w:rsidRPr="7BF806D1">
              <w:rPr>
                <w:rFonts w:eastAsia="Calibri" w:cs="Arial"/>
              </w:rPr>
              <w:t>s</w:t>
            </w:r>
            <w:r w:rsidRPr="7BF806D1">
              <w:rPr>
                <w:rFonts w:eastAsia="Calibri" w:cs="Arial"/>
              </w:rPr>
              <w:t xml:space="preserve"> instead if this is useful. </w:t>
            </w:r>
          </w:p>
        </w:tc>
      </w:tr>
      <w:bookmarkEnd w:id="61"/>
    </w:tbl>
    <w:p w14:paraId="69B2DB68" w14:textId="77777777" w:rsidR="00A944F0" w:rsidRDefault="00A944F0" w:rsidP="00CC17A0">
      <w:pPr>
        <w:pStyle w:val="Heading2"/>
        <w:rPr>
          <w:b/>
          <w:bCs/>
          <w:sz w:val="16"/>
          <w:szCs w:val="16"/>
        </w:rPr>
        <w:sectPr w:rsidR="00A944F0" w:rsidSect="00163798">
          <w:headerReference w:type="even" r:id="rId62"/>
          <w:headerReference w:type="default" r:id="rId63"/>
          <w:pgSz w:w="11906" w:h="16838"/>
          <w:pgMar w:top="1440" w:right="1440" w:bottom="1440" w:left="1440" w:header="708" w:footer="708" w:gutter="0"/>
          <w:cols w:space="708"/>
          <w:docGrid w:linePitch="360"/>
        </w:sectPr>
      </w:pPr>
    </w:p>
    <w:p w14:paraId="59BA643D" w14:textId="77777777" w:rsidR="00550EFB" w:rsidRDefault="00550EFB" w:rsidP="00FE09B7">
      <w:pPr>
        <w:pStyle w:val="Chapter"/>
      </w:pPr>
      <w:bookmarkStart w:id="64" w:name="_Toc152231995"/>
      <w:bookmarkStart w:id="65" w:name="_Toc152867437"/>
      <w:bookmarkStart w:id="66" w:name="_Toc155775483"/>
      <w:r>
        <w:lastRenderedPageBreak/>
        <w:t>Weblinks and resources</w:t>
      </w:r>
      <w:bookmarkEnd w:id="64"/>
      <w:bookmarkEnd w:id="65"/>
      <w:bookmarkEnd w:id="66"/>
    </w:p>
    <w:p w14:paraId="5EA4537F" w14:textId="77777777" w:rsidR="00550EFB" w:rsidRDefault="00550EFB" w:rsidP="00FE09B7">
      <w:pPr>
        <w:rPr>
          <w:rFonts w:cs="Arial"/>
          <w:color w:val="222222"/>
          <w:shd w:val="clear" w:color="auto" w:fill="FFFFFF"/>
        </w:rPr>
      </w:pPr>
      <w:r w:rsidRPr="0040163A">
        <w:rPr>
          <w:rFonts w:cs="Arial"/>
          <w:color w:val="222222"/>
          <w:shd w:val="clear" w:color="auto" w:fill="FFFFFF"/>
        </w:rPr>
        <w:t xml:space="preserve">All weblinks and resources have been used in accordance with the </w:t>
      </w:r>
      <w:r>
        <w:rPr>
          <w:rFonts w:cs="Arial"/>
          <w:color w:val="222222"/>
          <w:shd w:val="clear" w:color="auto" w:fill="FFFFFF"/>
        </w:rPr>
        <w:t>owner</w:t>
      </w:r>
      <w:r w:rsidRPr="0040163A">
        <w:rPr>
          <w:rFonts w:cs="Arial"/>
          <w:color w:val="222222"/>
          <w:shd w:val="clear" w:color="auto" w:fill="FFFFFF"/>
        </w:rPr>
        <w:t xml:space="preserve"> Terms and Conditions, and where specified, permission ha</w:t>
      </w:r>
      <w:r>
        <w:rPr>
          <w:rFonts w:cs="Arial"/>
          <w:color w:val="222222"/>
          <w:shd w:val="clear" w:color="auto" w:fill="FFFFFF"/>
        </w:rPr>
        <w:t>s</w:t>
      </w:r>
      <w:r w:rsidRPr="0040163A">
        <w:rPr>
          <w:rFonts w:cs="Arial"/>
          <w:color w:val="222222"/>
          <w:shd w:val="clear" w:color="auto" w:fill="FFFFFF"/>
        </w:rPr>
        <w:t xml:space="preserve"> been granted by the owner.</w:t>
      </w:r>
    </w:p>
    <w:p w14:paraId="61241915" w14:textId="77777777" w:rsidR="00550EFB" w:rsidRPr="00F84B4E" w:rsidRDefault="00550EFB" w:rsidP="00550EFB">
      <w:pPr>
        <w:rPr>
          <w:rFonts w:cs="Arial"/>
          <w:color w:val="222222"/>
          <w:shd w:val="clear" w:color="auto" w:fill="FFFFFF"/>
        </w:rPr>
      </w:pPr>
      <w:r w:rsidRPr="00F84B4E">
        <w:rPr>
          <w:rFonts w:cs="Arial"/>
          <w:color w:val="222222"/>
          <w:shd w:val="clear" w:color="auto" w:fill="FFFFFF"/>
        </w:rPr>
        <w:t>Inclusion of web links or mention of external organisations within the teaching materials does</w:t>
      </w:r>
      <w:r>
        <w:rPr>
          <w:rFonts w:cs="Arial"/>
          <w:color w:val="222222"/>
          <w:shd w:val="clear" w:color="auto" w:fill="FFFFFF"/>
        </w:rPr>
        <w:t xml:space="preserve"> </w:t>
      </w:r>
      <w:r w:rsidRPr="00F84B4E">
        <w:rPr>
          <w:rFonts w:cs="Arial"/>
          <w:color w:val="222222"/>
          <w:shd w:val="clear" w:color="auto" w:fill="FFFFFF"/>
        </w:rPr>
        <w:t>not imply any affiliation with, endorsement by or sponsorship of these external organisations.</w:t>
      </w:r>
    </w:p>
    <w:tbl>
      <w:tblPr>
        <w:tblStyle w:val="TableGridLight"/>
        <w:tblW w:w="9364" w:type="dxa"/>
        <w:tblLook w:val="04A0" w:firstRow="1" w:lastRow="0" w:firstColumn="1" w:lastColumn="0" w:noHBand="0" w:noVBand="1"/>
      </w:tblPr>
      <w:tblGrid>
        <w:gridCol w:w="1050"/>
        <w:gridCol w:w="5640"/>
        <w:gridCol w:w="1557"/>
        <w:gridCol w:w="1117"/>
      </w:tblGrid>
      <w:tr w:rsidR="00C83125" w14:paraId="60F3444B" w14:textId="77777777" w:rsidTr="00735D9F">
        <w:tc>
          <w:tcPr>
            <w:tcW w:w="1050" w:type="dxa"/>
          </w:tcPr>
          <w:p w14:paraId="33FDA05C" w14:textId="77777777" w:rsidR="00C83125" w:rsidRDefault="00C83125" w:rsidP="00FE09B7">
            <w:pPr>
              <w:pStyle w:val="Tablehead2"/>
            </w:pPr>
            <w:r>
              <w:t>Location</w:t>
            </w:r>
          </w:p>
        </w:tc>
        <w:tc>
          <w:tcPr>
            <w:tcW w:w="5640" w:type="dxa"/>
          </w:tcPr>
          <w:p w14:paraId="23FDBD7E" w14:textId="77777777" w:rsidR="00C83125" w:rsidRDefault="00C83125" w:rsidP="00FE09B7">
            <w:pPr>
              <w:pStyle w:val="Tablehead2"/>
            </w:pPr>
            <w:r>
              <w:t>Link</w:t>
            </w:r>
            <w:r w:rsidRPr="00925A7B">
              <w:rPr>
                <w:b w:val="0"/>
                <w:bCs w:val="0"/>
              </w:rPr>
              <w:t xml:space="preserve"> (with permission if required)</w:t>
            </w:r>
          </w:p>
        </w:tc>
        <w:tc>
          <w:tcPr>
            <w:tcW w:w="1557" w:type="dxa"/>
          </w:tcPr>
          <w:p w14:paraId="585B5CF8" w14:textId="77777777" w:rsidR="00C83125" w:rsidRDefault="00C83125" w:rsidP="00FE09B7">
            <w:pPr>
              <w:pStyle w:val="Tablehead2"/>
            </w:pPr>
            <w:r>
              <w:t>Owner</w:t>
            </w:r>
          </w:p>
        </w:tc>
        <w:tc>
          <w:tcPr>
            <w:tcW w:w="1117" w:type="dxa"/>
          </w:tcPr>
          <w:p w14:paraId="440A79E6" w14:textId="77777777" w:rsidR="00C83125" w:rsidRDefault="6687EC50" w:rsidP="00FE09B7">
            <w:pPr>
              <w:pStyle w:val="Tablehead2"/>
            </w:pPr>
            <w:r>
              <w:t>Date last accessed</w:t>
            </w:r>
          </w:p>
        </w:tc>
      </w:tr>
      <w:tr w:rsidR="00735D9F" w14:paraId="668E4D28" w14:textId="77777777" w:rsidTr="00735D9F">
        <w:tc>
          <w:tcPr>
            <w:tcW w:w="1050" w:type="dxa"/>
          </w:tcPr>
          <w:p w14:paraId="3BA67DFE" w14:textId="28ED857D" w:rsidR="00735D9F" w:rsidRPr="00735D9F" w:rsidRDefault="00735D9F" w:rsidP="00735D9F">
            <w:pPr>
              <w:pStyle w:val="Tablehead2"/>
              <w:rPr>
                <w:b w:val="0"/>
                <w:bCs w:val="0"/>
                <w:sz w:val="18"/>
                <w:szCs w:val="18"/>
              </w:rPr>
            </w:pPr>
            <w:r w:rsidRPr="00735D9F">
              <w:rPr>
                <w:rFonts w:cs="Arial"/>
                <w:b w:val="0"/>
                <w:bCs w:val="0"/>
                <w:sz w:val="18"/>
                <w:szCs w:val="18"/>
              </w:rPr>
              <w:t>Teacher Guide page 2</w:t>
            </w:r>
          </w:p>
        </w:tc>
        <w:tc>
          <w:tcPr>
            <w:tcW w:w="5640" w:type="dxa"/>
          </w:tcPr>
          <w:p w14:paraId="7D3C50F0" w14:textId="3B26CB5A" w:rsidR="00735D9F" w:rsidRPr="00735D9F" w:rsidRDefault="00735D9F" w:rsidP="00735D9F">
            <w:pPr>
              <w:pStyle w:val="Tablehead2"/>
              <w:rPr>
                <w:b w:val="0"/>
                <w:bCs w:val="0"/>
                <w:sz w:val="18"/>
                <w:szCs w:val="18"/>
              </w:rPr>
            </w:pPr>
            <w:hyperlink r:id="rId64" w:anchor="SupportMaterials" w:tgtFrame="_blank" w:history="1">
              <w:r w:rsidRPr="00735D9F">
                <w:rPr>
                  <w:rStyle w:val="Hyperlink"/>
                  <w:rFonts w:cs="Arial"/>
                  <w:b w:val="0"/>
                  <w:bCs w:val="0"/>
                  <w:sz w:val="18"/>
                  <w:szCs w:val="18"/>
                </w:rPr>
                <w:t>https://www.qualhub.co.uk/qualification-search/qualification-detail/t-level-technical-qualification-in-digital-business-services-level-3-delivered-b-5033#SupportMaterials</w:t>
              </w:r>
            </w:hyperlink>
          </w:p>
        </w:tc>
        <w:tc>
          <w:tcPr>
            <w:tcW w:w="1557" w:type="dxa"/>
          </w:tcPr>
          <w:p w14:paraId="0DF9F4F6" w14:textId="5A540559" w:rsidR="00735D9F" w:rsidRPr="00735D9F" w:rsidRDefault="00735D9F" w:rsidP="00735D9F">
            <w:pPr>
              <w:pStyle w:val="Tablehead2"/>
              <w:rPr>
                <w:b w:val="0"/>
                <w:bCs w:val="0"/>
                <w:sz w:val="18"/>
                <w:szCs w:val="18"/>
              </w:rPr>
            </w:pPr>
            <w:r w:rsidRPr="00735D9F">
              <w:rPr>
                <w:rFonts w:cs="Arial"/>
                <w:b w:val="0"/>
                <w:bCs w:val="0"/>
                <w:sz w:val="18"/>
                <w:szCs w:val="18"/>
              </w:rPr>
              <w:t>NCFE</w:t>
            </w:r>
          </w:p>
        </w:tc>
        <w:tc>
          <w:tcPr>
            <w:tcW w:w="1117" w:type="dxa"/>
          </w:tcPr>
          <w:p w14:paraId="493738E4" w14:textId="645E1660" w:rsidR="00735D9F" w:rsidRPr="00735D9F" w:rsidRDefault="00735D9F" w:rsidP="00735D9F">
            <w:pPr>
              <w:pStyle w:val="Tablehead2"/>
              <w:rPr>
                <w:b w:val="0"/>
                <w:bCs w:val="0"/>
                <w:sz w:val="18"/>
                <w:szCs w:val="18"/>
              </w:rPr>
            </w:pPr>
            <w:r w:rsidRPr="00735D9F">
              <w:rPr>
                <w:rFonts w:cs="Arial"/>
                <w:b w:val="0"/>
                <w:bCs w:val="0"/>
                <w:sz w:val="18"/>
                <w:szCs w:val="18"/>
              </w:rPr>
              <w:t>May 2024</w:t>
            </w:r>
          </w:p>
        </w:tc>
      </w:tr>
      <w:tr w:rsidR="00735D9F" w14:paraId="470644E4" w14:textId="77777777" w:rsidTr="00735D9F">
        <w:tc>
          <w:tcPr>
            <w:tcW w:w="1050" w:type="dxa"/>
          </w:tcPr>
          <w:p w14:paraId="6F8FE5FB" w14:textId="77777777" w:rsidR="00735D9F" w:rsidRPr="004B1418" w:rsidRDefault="00735D9F" w:rsidP="00735D9F">
            <w:pPr>
              <w:pStyle w:val="Tablebody3"/>
              <w:rPr>
                <w:rFonts w:cs="Arial"/>
                <w:szCs w:val="18"/>
              </w:rPr>
            </w:pPr>
            <w:r w:rsidRPr="004B1418">
              <w:rPr>
                <w:rFonts w:cs="Arial"/>
                <w:szCs w:val="18"/>
              </w:rPr>
              <w:t>Teacher Guide page 2</w:t>
            </w:r>
          </w:p>
        </w:tc>
        <w:tc>
          <w:tcPr>
            <w:tcW w:w="5640" w:type="dxa"/>
          </w:tcPr>
          <w:p w14:paraId="7E76CE3C" w14:textId="77777777" w:rsidR="00735D9F" w:rsidRPr="004B1418" w:rsidRDefault="00735D9F" w:rsidP="00735D9F">
            <w:pPr>
              <w:pStyle w:val="Tablebody3"/>
              <w:rPr>
                <w:rFonts w:cs="Arial"/>
                <w:bCs/>
                <w:szCs w:val="18"/>
              </w:rPr>
            </w:pPr>
            <w:hyperlink r:id="rId65" w:tgtFrame="_blank" w:history="1">
              <w:r w:rsidRPr="004B1418">
                <w:rPr>
                  <w:rStyle w:val="Hyperlink"/>
                  <w:rFonts w:cs="Arial"/>
                  <w:bCs/>
                  <w:szCs w:val="18"/>
                </w:rPr>
                <w:t>www.technicaleducationnetworks.org.uk</w:t>
              </w:r>
            </w:hyperlink>
          </w:p>
        </w:tc>
        <w:tc>
          <w:tcPr>
            <w:tcW w:w="1557" w:type="dxa"/>
          </w:tcPr>
          <w:p w14:paraId="2ED2BDF9" w14:textId="77777777" w:rsidR="00735D9F" w:rsidRPr="004B1418" w:rsidRDefault="00735D9F" w:rsidP="00735D9F">
            <w:pPr>
              <w:pStyle w:val="Tablebody3"/>
              <w:rPr>
                <w:rFonts w:cs="Arial"/>
                <w:szCs w:val="18"/>
              </w:rPr>
            </w:pPr>
            <w:r w:rsidRPr="004B1418">
              <w:rPr>
                <w:rFonts w:cs="Arial"/>
                <w:szCs w:val="18"/>
              </w:rPr>
              <w:t>Technical Education Networks</w:t>
            </w:r>
          </w:p>
        </w:tc>
        <w:tc>
          <w:tcPr>
            <w:tcW w:w="1117" w:type="dxa"/>
          </w:tcPr>
          <w:p w14:paraId="65CEBBC4" w14:textId="3E3996BB" w:rsidR="00735D9F" w:rsidRPr="004B1418" w:rsidRDefault="00735D9F" w:rsidP="00735D9F">
            <w:pPr>
              <w:pStyle w:val="Tablebody3"/>
              <w:rPr>
                <w:rFonts w:cs="Arial"/>
              </w:rPr>
            </w:pPr>
            <w:r>
              <w:rPr>
                <w:rFonts w:cs="Arial"/>
              </w:rPr>
              <w:t>May 2024</w:t>
            </w:r>
          </w:p>
        </w:tc>
      </w:tr>
      <w:tr w:rsidR="00735D9F" w14:paraId="78A5D787" w14:textId="77777777" w:rsidTr="00735D9F">
        <w:tc>
          <w:tcPr>
            <w:tcW w:w="1050" w:type="dxa"/>
          </w:tcPr>
          <w:p w14:paraId="5362AF70" w14:textId="1CB6D97B" w:rsidR="00735D9F" w:rsidRPr="004B1418" w:rsidRDefault="00735D9F" w:rsidP="00735D9F">
            <w:pPr>
              <w:pStyle w:val="Tablebody3"/>
              <w:rPr>
                <w:rFonts w:cs="Arial"/>
                <w:szCs w:val="18"/>
              </w:rPr>
            </w:pPr>
            <w:r w:rsidRPr="004B1418">
              <w:rPr>
                <w:rFonts w:cs="Arial"/>
                <w:szCs w:val="18"/>
              </w:rPr>
              <w:t xml:space="preserve">Teacher Guide page </w:t>
            </w:r>
            <w:r>
              <w:rPr>
                <w:rFonts w:cs="Arial"/>
                <w:szCs w:val="18"/>
              </w:rPr>
              <w:t>4</w:t>
            </w:r>
          </w:p>
        </w:tc>
        <w:tc>
          <w:tcPr>
            <w:tcW w:w="5640" w:type="dxa"/>
          </w:tcPr>
          <w:p w14:paraId="0BF132AF" w14:textId="079EEF7E" w:rsidR="00735D9F" w:rsidRDefault="00735D9F" w:rsidP="00735D9F">
            <w:pPr>
              <w:pStyle w:val="Tablebody3"/>
            </w:pPr>
            <w:hyperlink r:id="rId66" w:history="1">
              <w:r w:rsidRPr="00B5065E">
                <w:rPr>
                  <w:rStyle w:val="Hyperlink"/>
                </w:rPr>
                <w:t>https://support.tlevels.gov.uk/hc/en-gb/articles/360015345420-Industry-placement-logbook-for-students</w:t>
              </w:r>
            </w:hyperlink>
          </w:p>
        </w:tc>
        <w:tc>
          <w:tcPr>
            <w:tcW w:w="1557" w:type="dxa"/>
          </w:tcPr>
          <w:p w14:paraId="3F3212A1" w14:textId="10D1904B" w:rsidR="00735D9F" w:rsidRPr="004B1418" w:rsidRDefault="00735D9F" w:rsidP="00735D9F">
            <w:pPr>
              <w:pStyle w:val="Tablebody3"/>
              <w:rPr>
                <w:rFonts w:cs="Arial"/>
                <w:szCs w:val="18"/>
              </w:rPr>
            </w:pPr>
            <w:r>
              <w:rPr>
                <w:rFonts w:cs="Arial"/>
                <w:szCs w:val="18"/>
              </w:rPr>
              <w:t>GOV UK</w:t>
            </w:r>
          </w:p>
        </w:tc>
        <w:tc>
          <w:tcPr>
            <w:tcW w:w="1117" w:type="dxa"/>
          </w:tcPr>
          <w:p w14:paraId="7F018705" w14:textId="1D4217DA" w:rsidR="00735D9F" w:rsidRDefault="00735D9F" w:rsidP="00735D9F">
            <w:pPr>
              <w:pStyle w:val="Tablebody3"/>
              <w:rPr>
                <w:rFonts w:cs="Arial"/>
              </w:rPr>
            </w:pPr>
            <w:r>
              <w:rPr>
                <w:rFonts w:cs="Arial"/>
              </w:rPr>
              <w:t>May 2024</w:t>
            </w:r>
          </w:p>
        </w:tc>
      </w:tr>
      <w:tr w:rsidR="00735D9F" w14:paraId="6DED03B6" w14:textId="77777777" w:rsidTr="00735D9F">
        <w:tc>
          <w:tcPr>
            <w:tcW w:w="1050" w:type="dxa"/>
          </w:tcPr>
          <w:p w14:paraId="47E1DCC9" w14:textId="77777777" w:rsidR="00735D9F" w:rsidRPr="004B1418" w:rsidRDefault="00735D9F" w:rsidP="00735D9F">
            <w:pPr>
              <w:pStyle w:val="Tablebody3"/>
              <w:rPr>
                <w:rFonts w:cs="Arial"/>
                <w:szCs w:val="18"/>
              </w:rPr>
            </w:pPr>
            <w:r w:rsidRPr="004B1418">
              <w:rPr>
                <w:rFonts w:cs="Arial"/>
                <w:szCs w:val="18"/>
              </w:rPr>
              <w:t>Teacher Guide page 5</w:t>
            </w:r>
          </w:p>
        </w:tc>
        <w:tc>
          <w:tcPr>
            <w:tcW w:w="5640" w:type="dxa"/>
          </w:tcPr>
          <w:p w14:paraId="3EDFEAB4" w14:textId="77777777" w:rsidR="00735D9F" w:rsidRPr="004B1418" w:rsidRDefault="00735D9F" w:rsidP="00735D9F">
            <w:pPr>
              <w:pStyle w:val="Tablebody3"/>
              <w:rPr>
                <w:rStyle w:val="Hyperlink"/>
                <w:rFonts w:cs="Arial"/>
                <w:bCs/>
                <w:szCs w:val="18"/>
              </w:rPr>
            </w:pPr>
            <w:hyperlink r:id="rId67" w:tgtFrame="_blank" w:history="1">
              <w:r w:rsidRPr="004B1418">
                <w:rPr>
                  <w:rStyle w:val="Hyperlink"/>
                  <w:rFonts w:cs="Arial"/>
                  <w:bCs/>
                  <w:szCs w:val="18"/>
                </w:rPr>
                <w:t xml:space="preserve">https://www.computerweekly.com </w:t>
              </w:r>
            </w:hyperlink>
          </w:p>
        </w:tc>
        <w:tc>
          <w:tcPr>
            <w:tcW w:w="1557" w:type="dxa"/>
          </w:tcPr>
          <w:p w14:paraId="2F3BD382" w14:textId="77777777" w:rsidR="00735D9F" w:rsidRPr="004B1418" w:rsidRDefault="00735D9F" w:rsidP="00735D9F">
            <w:pPr>
              <w:pStyle w:val="Tablebody3"/>
              <w:rPr>
                <w:rFonts w:cs="Arial"/>
                <w:szCs w:val="18"/>
              </w:rPr>
            </w:pPr>
            <w:r w:rsidRPr="004B1418">
              <w:rPr>
                <w:rFonts w:cs="Arial"/>
                <w:szCs w:val="18"/>
              </w:rPr>
              <w:t>Computer Weekly</w:t>
            </w:r>
          </w:p>
        </w:tc>
        <w:tc>
          <w:tcPr>
            <w:tcW w:w="1117" w:type="dxa"/>
          </w:tcPr>
          <w:p w14:paraId="252DED15" w14:textId="64EF82E6" w:rsidR="00735D9F" w:rsidRPr="004B1418" w:rsidRDefault="00735D9F" w:rsidP="00735D9F">
            <w:pPr>
              <w:pStyle w:val="Tablebody3"/>
              <w:rPr>
                <w:rFonts w:cs="Arial"/>
                <w:szCs w:val="18"/>
              </w:rPr>
            </w:pPr>
            <w:r>
              <w:rPr>
                <w:rFonts w:cs="Arial"/>
                <w:szCs w:val="18"/>
              </w:rPr>
              <w:t>May 2024</w:t>
            </w:r>
          </w:p>
        </w:tc>
      </w:tr>
      <w:tr w:rsidR="00735D9F" w14:paraId="0609A74C" w14:textId="77777777" w:rsidTr="00735D9F">
        <w:tc>
          <w:tcPr>
            <w:tcW w:w="1050" w:type="dxa"/>
          </w:tcPr>
          <w:p w14:paraId="38B44917" w14:textId="77777777" w:rsidR="00735D9F" w:rsidRPr="004B1418" w:rsidRDefault="00735D9F" w:rsidP="00735D9F">
            <w:pPr>
              <w:pStyle w:val="Tablebody3"/>
              <w:rPr>
                <w:rFonts w:cs="Arial"/>
                <w:szCs w:val="18"/>
              </w:rPr>
            </w:pPr>
            <w:r w:rsidRPr="004B1418">
              <w:rPr>
                <w:rFonts w:cs="Arial"/>
                <w:szCs w:val="18"/>
              </w:rPr>
              <w:t>Teacher Guide page 5</w:t>
            </w:r>
          </w:p>
        </w:tc>
        <w:tc>
          <w:tcPr>
            <w:tcW w:w="5640" w:type="dxa"/>
          </w:tcPr>
          <w:p w14:paraId="7764C773" w14:textId="77777777" w:rsidR="00735D9F" w:rsidRPr="004B1418" w:rsidRDefault="00735D9F" w:rsidP="00735D9F">
            <w:pPr>
              <w:pStyle w:val="Tablebody3"/>
              <w:rPr>
                <w:rStyle w:val="Hyperlink"/>
                <w:rFonts w:cs="Arial"/>
                <w:bCs/>
                <w:szCs w:val="18"/>
              </w:rPr>
            </w:pPr>
            <w:hyperlink r:id="rId68" w:tgtFrame="_blank" w:history="1">
              <w:r w:rsidRPr="004B1418">
                <w:rPr>
                  <w:rStyle w:val="Hyperlink"/>
                  <w:rFonts w:cs="Arial"/>
                  <w:bCs/>
                  <w:szCs w:val="18"/>
                </w:rPr>
                <w:t xml:space="preserve">https://www.theguardian.com/uk/technology </w:t>
              </w:r>
            </w:hyperlink>
          </w:p>
        </w:tc>
        <w:tc>
          <w:tcPr>
            <w:tcW w:w="1557" w:type="dxa"/>
          </w:tcPr>
          <w:p w14:paraId="70448DA5" w14:textId="77777777" w:rsidR="00735D9F" w:rsidRPr="004B1418" w:rsidRDefault="00735D9F" w:rsidP="00735D9F">
            <w:pPr>
              <w:pStyle w:val="Tablebody3"/>
              <w:rPr>
                <w:rFonts w:cs="Arial"/>
                <w:szCs w:val="18"/>
              </w:rPr>
            </w:pPr>
            <w:r w:rsidRPr="004B1418">
              <w:rPr>
                <w:rFonts w:cs="Arial"/>
                <w:szCs w:val="18"/>
              </w:rPr>
              <w:t>Guardian News &amp; Media Limited</w:t>
            </w:r>
          </w:p>
        </w:tc>
        <w:tc>
          <w:tcPr>
            <w:tcW w:w="1117" w:type="dxa"/>
          </w:tcPr>
          <w:p w14:paraId="10FAF159" w14:textId="15675031" w:rsidR="00735D9F" w:rsidRPr="004B1418" w:rsidRDefault="00735D9F" w:rsidP="00735D9F">
            <w:pPr>
              <w:pStyle w:val="Tablebody3"/>
              <w:rPr>
                <w:rFonts w:cs="Arial"/>
                <w:szCs w:val="18"/>
              </w:rPr>
            </w:pPr>
            <w:r>
              <w:rPr>
                <w:rFonts w:cs="Arial"/>
                <w:szCs w:val="18"/>
              </w:rPr>
              <w:t>May 2024</w:t>
            </w:r>
          </w:p>
        </w:tc>
      </w:tr>
      <w:tr w:rsidR="00735D9F" w14:paraId="4690160F" w14:textId="77777777" w:rsidTr="00735D9F">
        <w:tc>
          <w:tcPr>
            <w:tcW w:w="1050" w:type="dxa"/>
          </w:tcPr>
          <w:p w14:paraId="3B63B86C" w14:textId="77777777" w:rsidR="00735D9F" w:rsidRPr="004B1418" w:rsidRDefault="00735D9F" w:rsidP="00735D9F">
            <w:pPr>
              <w:pStyle w:val="Tablebody3"/>
              <w:rPr>
                <w:rFonts w:cs="Arial"/>
                <w:szCs w:val="18"/>
              </w:rPr>
            </w:pPr>
            <w:r w:rsidRPr="004B1418">
              <w:rPr>
                <w:rFonts w:cs="Arial"/>
                <w:szCs w:val="18"/>
              </w:rPr>
              <w:t>Teacher Guide page 5</w:t>
            </w:r>
          </w:p>
        </w:tc>
        <w:tc>
          <w:tcPr>
            <w:tcW w:w="5640" w:type="dxa"/>
          </w:tcPr>
          <w:p w14:paraId="7BA6C858" w14:textId="2C0AFE00" w:rsidR="00735D9F" w:rsidRPr="004B1418" w:rsidRDefault="00735D9F" w:rsidP="00735D9F">
            <w:pPr>
              <w:pStyle w:val="Tablebody3"/>
              <w:rPr>
                <w:rStyle w:val="Hyperlink"/>
                <w:rFonts w:cs="Arial"/>
                <w:bCs/>
                <w:szCs w:val="18"/>
              </w:rPr>
            </w:pPr>
            <w:hyperlink r:id="rId69" w:history="1">
              <w:r w:rsidRPr="00B5065E">
                <w:rPr>
                  <w:rStyle w:val="Hyperlink"/>
                </w:rPr>
                <w:t>https://www.bbc.co.uk/news/technology</w:t>
              </w:r>
            </w:hyperlink>
            <w:r w:rsidRPr="00FE4EC8">
              <w:t xml:space="preserve"> </w:t>
            </w:r>
            <w:r w:rsidRPr="00FE4EC8">
              <w:rPr>
                <w:rStyle w:val="Hyperlink"/>
                <w:rFonts w:cs="Arial"/>
                <w:bCs/>
                <w:color w:val="auto"/>
                <w:szCs w:val="18"/>
                <w:u w:val="none"/>
              </w:rPr>
              <w:t xml:space="preserve"> </w:t>
            </w:r>
            <w:r w:rsidRPr="004B1418">
              <w:rPr>
                <w:rStyle w:val="Hyperlink"/>
                <w:rFonts w:cs="Arial"/>
                <w:bCs/>
                <w:color w:val="auto"/>
                <w:szCs w:val="18"/>
                <w:u w:val="none"/>
              </w:rPr>
              <w:t>(with permission)</w:t>
            </w:r>
          </w:p>
        </w:tc>
        <w:tc>
          <w:tcPr>
            <w:tcW w:w="1557" w:type="dxa"/>
          </w:tcPr>
          <w:p w14:paraId="4860D240" w14:textId="77777777" w:rsidR="00735D9F" w:rsidRPr="004B1418" w:rsidRDefault="00735D9F" w:rsidP="00735D9F">
            <w:pPr>
              <w:pStyle w:val="Tablebody3"/>
              <w:rPr>
                <w:rFonts w:cs="Arial"/>
                <w:szCs w:val="18"/>
              </w:rPr>
            </w:pPr>
            <w:r w:rsidRPr="004B1418">
              <w:rPr>
                <w:rFonts w:cs="Arial"/>
                <w:szCs w:val="18"/>
              </w:rPr>
              <w:t>BBC</w:t>
            </w:r>
          </w:p>
        </w:tc>
        <w:tc>
          <w:tcPr>
            <w:tcW w:w="1117" w:type="dxa"/>
          </w:tcPr>
          <w:p w14:paraId="456ECBDF" w14:textId="002BB273" w:rsidR="00735D9F" w:rsidRPr="004B1418" w:rsidRDefault="00735D9F" w:rsidP="00735D9F">
            <w:pPr>
              <w:pStyle w:val="Tablebody3"/>
              <w:rPr>
                <w:rFonts w:cs="Arial"/>
                <w:szCs w:val="18"/>
              </w:rPr>
            </w:pPr>
            <w:r>
              <w:rPr>
                <w:rFonts w:cs="Arial"/>
                <w:szCs w:val="18"/>
              </w:rPr>
              <w:t>May 2024</w:t>
            </w:r>
          </w:p>
        </w:tc>
      </w:tr>
      <w:tr w:rsidR="00735D9F" w14:paraId="24C12018" w14:textId="77777777" w:rsidTr="00735D9F">
        <w:tc>
          <w:tcPr>
            <w:tcW w:w="1050" w:type="dxa"/>
          </w:tcPr>
          <w:p w14:paraId="20AB1471" w14:textId="77777777" w:rsidR="00735D9F" w:rsidRPr="004B1418" w:rsidRDefault="00735D9F" w:rsidP="00735D9F">
            <w:pPr>
              <w:pStyle w:val="Tablebody3"/>
              <w:rPr>
                <w:rFonts w:cs="Arial"/>
                <w:szCs w:val="18"/>
              </w:rPr>
            </w:pPr>
            <w:r w:rsidRPr="004B1418">
              <w:rPr>
                <w:rFonts w:cs="Arial"/>
                <w:szCs w:val="18"/>
              </w:rPr>
              <w:t>Teacher Guide page 5</w:t>
            </w:r>
          </w:p>
        </w:tc>
        <w:tc>
          <w:tcPr>
            <w:tcW w:w="5640" w:type="dxa"/>
          </w:tcPr>
          <w:p w14:paraId="5E3C0878" w14:textId="7DBF616B" w:rsidR="00735D9F" w:rsidRPr="004B1418" w:rsidRDefault="00735D9F" w:rsidP="00735D9F">
            <w:pPr>
              <w:pStyle w:val="Tablebody3"/>
              <w:rPr>
                <w:rStyle w:val="Hyperlink"/>
                <w:rFonts w:cs="Arial"/>
                <w:bCs/>
                <w:szCs w:val="18"/>
              </w:rPr>
            </w:pPr>
            <w:hyperlink r:id="rId70" w:history="1">
              <w:r w:rsidRPr="00B5065E">
                <w:rPr>
                  <w:rStyle w:val="Hyperlink"/>
                  <w:rFonts w:cs="Arial"/>
                  <w:bCs/>
                  <w:szCs w:val="18"/>
                </w:rPr>
                <w:t xml:space="preserve">https://www.computerweekly.com/opinion/Reimagining-Ethical-Digital-Technology </w:t>
              </w:r>
            </w:hyperlink>
          </w:p>
        </w:tc>
        <w:tc>
          <w:tcPr>
            <w:tcW w:w="1557" w:type="dxa"/>
          </w:tcPr>
          <w:p w14:paraId="401DC021" w14:textId="77777777" w:rsidR="00735D9F" w:rsidRPr="004B1418" w:rsidRDefault="00735D9F" w:rsidP="00735D9F">
            <w:pPr>
              <w:pStyle w:val="Tablebody3"/>
              <w:rPr>
                <w:rFonts w:cs="Arial"/>
                <w:szCs w:val="18"/>
              </w:rPr>
            </w:pPr>
            <w:r w:rsidRPr="004B1418">
              <w:rPr>
                <w:rFonts w:cs="Arial"/>
                <w:szCs w:val="18"/>
              </w:rPr>
              <w:t>Computer Weekly</w:t>
            </w:r>
          </w:p>
        </w:tc>
        <w:tc>
          <w:tcPr>
            <w:tcW w:w="1117" w:type="dxa"/>
          </w:tcPr>
          <w:p w14:paraId="50609857" w14:textId="186E4CB2" w:rsidR="00735D9F" w:rsidRPr="004B1418" w:rsidRDefault="00735D9F" w:rsidP="00735D9F">
            <w:pPr>
              <w:pStyle w:val="Tablebody3"/>
              <w:rPr>
                <w:rFonts w:cs="Arial"/>
                <w:szCs w:val="18"/>
              </w:rPr>
            </w:pPr>
            <w:r>
              <w:rPr>
                <w:rFonts w:cs="Arial"/>
                <w:szCs w:val="18"/>
              </w:rPr>
              <w:t>May 2024</w:t>
            </w:r>
          </w:p>
        </w:tc>
      </w:tr>
      <w:tr w:rsidR="00735D9F" w14:paraId="568A49BE" w14:textId="77777777" w:rsidTr="00735D9F">
        <w:tc>
          <w:tcPr>
            <w:tcW w:w="1050" w:type="dxa"/>
          </w:tcPr>
          <w:p w14:paraId="1FF8EE12" w14:textId="77777777" w:rsidR="00735D9F" w:rsidRPr="004B1418" w:rsidRDefault="00735D9F" w:rsidP="00735D9F">
            <w:pPr>
              <w:pStyle w:val="Tablebody3"/>
              <w:rPr>
                <w:rFonts w:cs="Arial"/>
                <w:szCs w:val="18"/>
              </w:rPr>
            </w:pPr>
            <w:r w:rsidRPr="004B1418">
              <w:rPr>
                <w:rFonts w:cs="Arial"/>
                <w:szCs w:val="18"/>
              </w:rPr>
              <w:t>Teacher Guide page 5</w:t>
            </w:r>
          </w:p>
        </w:tc>
        <w:tc>
          <w:tcPr>
            <w:tcW w:w="5640" w:type="dxa"/>
          </w:tcPr>
          <w:p w14:paraId="2BD1E89B" w14:textId="41641AB1" w:rsidR="00735D9F" w:rsidRPr="004B1418" w:rsidRDefault="00735D9F" w:rsidP="00735D9F">
            <w:pPr>
              <w:pStyle w:val="Tablebody3"/>
              <w:rPr>
                <w:rFonts w:cs="Arial"/>
                <w:szCs w:val="18"/>
              </w:rPr>
            </w:pPr>
            <w:hyperlink r:id="rId71" w:tgtFrame="_blank" w:history="1">
              <w:r w:rsidRPr="004B1418">
                <w:rPr>
                  <w:rStyle w:val="Hyperlink"/>
                  <w:rFonts w:cs="Arial"/>
                  <w:szCs w:val="18"/>
                </w:rPr>
                <w:t>https://www.acm.org/code-of-ethics</w:t>
              </w:r>
            </w:hyperlink>
            <w:r w:rsidRPr="00C83125">
              <w:t xml:space="preserve"> </w:t>
            </w:r>
            <w:r>
              <w:t xml:space="preserve"> </w:t>
            </w:r>
            <w:r w:rsidRPr="004B1418">
              <w:rPr>
                <w:rFonts w:cs="Arial"/>
                <w:szCs w:val="18"/>
              </w:rPr>
              <w:t>(with permission)</w:t>
            </w:r>
          </w:p>
        </w:tc>
        <w:tc>
          <w:tcPr>
            <w:tcW w:w="1557" w:type="dxa"/>
          </w:tcPr>
          <w:p w14:paraId="2ED54166" w14:textId="77777777" w:rsidR="00735D9F" w:rsidRPr="004B1418" w:rsidRDefault="00735D9F" w:rsidP="00735D9F">
            <w:pPr>
              <w:pStyle w:val="Tablebody3"/>
              <w:rPr>
                <w:rFonts w:cs="Arial"/>
                <w:szCs w:val="18"/>
              </w:rPr>
            </w:pPr>
            <w:r w:rsidRPr="004B1418">
              <w:rPr>
                <w:rFonts w:cs="Arial"/>
                <w:szCs w:val="18"/>
              </w:rPr>
              <w:t>Association for Computer Machinery</w:t>
            </w:r>
          </w:p>
        </w:tc>
        <w:tc>
          <w:tcPr>
            <w:tcW w:w="1117" w:type="dxa"/>
          </w:tcPr>
          <w:p w14:paraId="463ABDA5" w14:textId="23528BDD" w:rsidR="00735D9F" w:rsidRPr="004B1418" w:rsidRDefault="00735D9F" w:rsidP="00735D9F">
            <w:pPr>
              <w:pStyle w:val="Tablebody3"/>
              <w:rPr>
                <w:rFonts w:cs="Arial"/>
                <w:szCs w:val="18"/>
              </w:rPr>
            </w:pPr>
            <w:r>
              <w:rPr>
                <w:rFonts w:cs="Arial"/>
                <w:szCs w:val="18"/>
              </w:rPr>
              <w:t>May 2024</w:t>
            </w:r>
          </w:p>
        </w:tc>
      </w:tr>
      <w:tr w:rsidR="00735D9F" w14:paraId="050450FB" w14:textId="77777777" w:rsidTr="00735D9F">
        <w:tc>
          <w:tcPr>
            <w:tcW w:w="1050" w:type="dxa"/>
          </w:tcPr>
          <w:p w14:paraId="123BDFF5" w14:textId="77777777" w:rsidR="00735D9F" w:rsidRPr="004B1418" w:rsidRDefault="00735D9F" w:rsidP="00735D9F">
            <w:pPr>
              <w:pStyle w:val="Tablebody3"/>
              <w:rPr>
                <w:rFonts w:cs="Arial"/>
                <w:szCs w:val="18"/>
              </w:rPr>
            </w:pPr>
            <w:r w:rsidRPr="004B1418">
              <w:rPr>
                <w:rFonts w:cs="Arial"/>
                <w:szCs w:val="18"/>
              </w:rPr>
              <w:t>Teacher Guide page 5</w:t>
            </w:r>
          </w:p>
        </w:tc>
        <w:tc>
          <w:tcPr>
            <w:tcW w:w="5640" w:type="dxa"/>
          </w:tcPr>
          <w:p w14:paraId="1E0B7CFE" w14:textId="77777777" w:rsidR="00735D9F" w:rsidRPr="004B1418" w:rsidRDefault="00735D9F" w:rsidP="00735D9F">
            <w:pPr>
              <w:pStyle w:val="Tablebody3"/>
              <w:rPr>
                <w:rFonts w:cs="Arial"/>
                <w:szCs w:val="18"/>
              </w:rPr>
            </w:pPr>
            <w:hyperlink r:id="rId72" w:tgtFrame="_blank" w:history="1">
              <w:r w:rsidRPr="004B1418">
                <w:rPr>
                  <w:rStyle w:val="Hyperlink"/>
                  <w:rFonts w:cs="Arial"/>
                  <w:szCs w:val="18"/>
                </w:rPr>
                <w:t>https://www.hse.gov.uk/guidance/index.htm</w:t>
              </w:r>
            </w:hyperlink>
          </w:p>
        </w:tc>
        <w:tc>
          <w:tcPr>
            <w:tcW w:w="1557" w:type="dxa"/>
          </w:tcPr>
          <w:p w14:paraId="39C6DE96" w14:textId="77777777" w:rsidR="00735D9F" w:rsidRPr="004B1418" w:rsidRDefault="00735D9F" w:rsidP="00735D9F">
            <w:pPr>
              <w:pStyle w:val="Tablebody3"/>
              <w:rPr>
                <w:rFonts w:cs="Arial"/>
                <w:szCs w:val="18"/>
              </w:rPr>
            </w:pPr>
            <w:r w:rsidRPr="004B1418">
              <w:rPr>
                <w:rFonts w:cs="Arial"/>
                <w:szCs w:val="18"/>
              </w:rPr>
              <w:t>GOV UK</w:t>
            </w:r>
          </w:p>
        </w:tc>
        <w:tc>
          <w:tcPr>
            <w:tcW w:w="1117" w:type="dxa"/>
          </w:tcPr>
          <w:p w14:paraId="1D55F0D1" w14:textId="291DBC32" w:rsidR="00735D9F" w:rsidRPr="004B1418" w:rsidRDefault="00735D9F" w:rsidP="00735D9F">
            <w:pPr>
              <w:pStyle w:val="Tablebody3"/>
              <w:rPr>
                <w:rFonts w:cs="Arial"/>
                <w:szCs w:val="18"/>
              </w:rPr>
            </w:pPr>
            <w:r>
              <w:rPr>
                <w:rFonts w:cs="Arial"/>
                <w:szCs w:val="18"/>
              </w:rPr>
              <w:t>May 2024</w:t>
            </w:r>
          </w:p>
        </w:tc>
      </w:tr>
      <w:tr w:rsidR="00735D9F" w14:paraId="1F7B36EF" w14:textId="77777777" w:rsidTr="00735D9F">
        <w:tc>
          <w:tcPr>
            <w:tcW w:w="1050" w:type="dxa"/>
          </w:tcPr>
          <w:p w14:paraId="11A35280" w14:textId="77777777" w:rsidR="00735D9F" w:rsidRPr="004B1418" w:rsidRDefault="00735D9F" w:rsidP="00735D9F">
            <w:pPr>
              <w:pStyle w:val="Tablebody3"/>
              <w:rPr>
                <w:rFonts w:cs="Arial"/>
                <w:szCs w:val="18"/>
              </w:rPr>
            </w:pPr>
            <w:r w:rsidRPr="004B1418">
              <w:rPr>
                <w:rFonts w:cs="Arial"/>
                <w:szCs w:val="18"/>
              </w:rPr>
              <w:t>Teacher Guide page 5</w:t>
            </w:r>
          </w:p>
        </w:tc>
        <w:tc>
          <w:tcPr>
            <w:tcW w:w="5640" w:type="dxa"/>
          </w:tcPr>
          <w:p w14:paraId="41A0BD82" w14:textId="77777777" w:rsidR="00735D9F" w:rsidRPr="004B1418" w:rsidRDefault="00735D9F" w:rsidP="00735D9F">
            <w:pPr>
              <w:pStyle w:val="Tablebody3"/>
              <w:rPr>
                <w:rFonts w:cs="Arial"/>
                <w:szCs w:val="18"/>
              </w:rPr>
            </w:pPr>
            <w:hyperlink r:id="rId73" w:tgtFrame="_blank" w:history="1">
              <w:r w:rsidRPr="004B1418">
                <w:rPr>
                  <w:rStyle w:val="Hyperlink"/>
                  <w:rFonts w:cs="Arial"/>
                  <w:szCs w:val="18"/>
                </w:rPr>
                <w:t>https://www.youtube.com/watch?v=Y7k04399RJ4&amp;feature=youtu.be</w:t>
              </w:r>
            </w:hyperlink>
          </w:p>
        </w:tc>
        <w:tc>
          <w:tcPr>
            <w:tcW w:w="1557" w:type="dxa"/>
          </w:tcPr>
          <w:p w14:paraId="4E93093B" w14:textId="77777777" w:rsidR="00735D9F" w:rsidRPr="004B1418" w:rsidRDefault="00735D9F" w:rsidP="00735D9F">
            <w:pPr>
              <w:pStyle w:val="Tablebody3"/>
              <w:rPr>
                <w:rFonts w:cs="Arial"/>
                <w:szCs w:val="18"/>
              </w:rPr>
            </w:pPr>
            <w:r w:rsidRPr="004B1418">
              <w:rPr>
                <w:rFonts w:cs="Arial"/>
                <w:szCs w:val="18"/>
              </w:rPr>
              <w:t>Sage UK</w:t>
            </w:r>
          </w:p>
        </w:tc>
        <w:tc>
          <w:tcPr>
            <w:tcW w:w="1117" w:type="dxa"/>
          </w:tcPr>
          <w:p w14:paraId="79D5F093" w14:textId="731C14C5" w:rsidR="00735D9F" w:rsidRPr="004B1418" w:rsidRDefault="00735D9F" w:rsidP="00735D9F">
            <w:pPr>
              <w:pStyle w:val="Tablebody3"/>
              <w:rPr>
                <w:rFonts w:cs="Arial"/>
                <w:szCs w:val="18"/>
              </w:rPr>
            </w:pPr>
            <w:r>
              <w:rPr>
                <w:rFonts w:cs="Arial"/>
                <w:szCs w:val="18"/>
              </w:rPr>
              <w:t>May 2024</w:t>
            </w:r>
          </w:p>
        </w:tc>
      </w:tr>
      <w:tr w:rsidR="00735D9F" w14:paraId="27479815" w14:textId="77777777" w:rsidTr="00735D9F">
        <w:tc>
          <w:tcPr>
            <w:tcW w:w="1050" w:type="dxa"/>
          </w:tcPr>
          <w:p w14:paraId="54F7284B" w14:textId="77777777" w:rsidR="00735D9F" w:rsidRPr="004B1418" w:rsidRDefault="00735D9F" w:rsidP="00735D9F">
            <w:pPr>
              <w:pStyle w:val="Tablebody3"/>
              <w:rPr>
                <w:rFonts w:cs="Arial"/>
                <w:szCs w:val="18"/>
              </w:rPr>
            </w:pPr>
            <w:r w:rsidRPr="004B1418">
              <w:rPr>
                <w:rFonts w:cs="Arial"/>
                <w:szCs w:val="18"/>
              </w:rPr>
              <w:t xml:space="preserve">Teacher Guide page 5 </w:t>
            </w:r>
          </w:p>
        </w:tc>
        <w:tc>
          <w:tcPr>
            <w:tcW w:w="5640" w:type="dxa"/>
          </w:tcPr>
          <w:p w14:paraId="28D1AB4D" w14:textId="77777777" w:rsidR="00735D9F" w:rsidRPr="004B1418" w:rsidRDefault="00735D9F" w:rsidP="00735D9F">
            <w:pPr>
              <w:pStyle w:val="Tablebody3"/>
              <w:rPr>
                <w:rFonts w:cs="Arial"/>
                <w:szCs w:val="18"/>
              </w:rPr>
            </w:pPr>
            <w:hyperlink r:id="rId74" w:tgtFrame="_blank" w:history="1">
              <w:r w:rsidRPr="004B1418">
                <w:rPr>
                  <w:rStyle w:val="Hyperlink"/>
                  <w:rFonts w:cs="Arial"/>
                  <w:szCs w:val="18"/>
                </w:rPr>
                <w:t xml:space="preserve">https://www.gov.uk/business-and-industry/artificial-intelligence </w:t>
              </w:r>
            </w:hyperlink>
          </w:p>
        </w:tc>
        <w:tc>
          <w:tcPr>
            <w:tcW w:w="1557" w:type="dxa"/>
          </w:tcPr>
          <w:p w14:paraId="0EA56B96" w14:textId="77777777" w:rsidR="00735D9F" w:rsidRPr="004B1418" w:rsidRDefault="00735D9F" w:rsidP="00735D9F">
            <w:pPr>
              <w:pStyle w:val="Tablebody3"/>
              <w:rPr>
                <w:rFonts w:cs="Arial"/>
                <w:szCs w:val="18"/>
              </w:rPr>
            </w:pPr>
            <w:r w:rsidRPr="004B1418">
              <w:rPr>
                <w:rFonts w:cs="Arial"/>
                <w:szCs w:val="18"/>
              </w:rPr>
              <w:t>GOV UK</w:t>
            </w:r>
          </w:p>
        </w:tc>
        <w:tc>
          <w:tcPr>
            <w:tcW w:w="1117" w:type="dxa"/>
          </w:tcPr>
          <w:p w14:paraId="7B1D1F52" w14:textId="502D67B1" w:rsidR="00735D9F" w:rsidRPr="004B1418" w:rsidRDefault="00735D9F" w:rsidP="00735D9F">
            <w:pPr>
              <w:pStyle w:val="Tablebody3"/>
              <w:rPr>
                <w:rFonts w:cs="Arial"/>
                <w:szCs w:val="18"/>
              </w:rPr>
            </w:pPr>
            <w:r>
              <w:rPr>
                <w:rFonts w:cs="Arial"/>
                <w:szCs w:val="18"/>
              </w:rPr>
              <w:t>May 2024</w:t>
            </w:r>
          </w:p>
        </w:tc>
      </w:tr>
      <w:tr w:rsidR="00735D9F" w14:paraId="2E2D3D0B" w14:textId="77777777" w:rsidTr="00735D9F">
        <w:tc>
          <w:tcPr>
            <w:tcW w:w="1050" w:type="dxa"/>
          </w:tcPr>
          <w:p w14:paraId="3E71ABA0" w14:textId="73E21258" w:rsidR="00735D9F" w:rsidRPr="004B1418" w:rsidRDefault="00735D9F" w:rsidP="00735D9F">
            <w:pPr>
              <w:pStyle w:val="Tablebody3"/>
              <w:rPr>
                <w:rFonts w:cs="Arial"/>
                <w:szCs w:val="18"/>
              </w:rPr>
            </w:pPr>
            <w:r w:rsidRPr="004B1418">
              <w:rPr>
                <w:rFonts w:cs="Arial"/>
                <w:szCs w:val="18"/>
              </w:rPr>
              <w:t xml:space="preserve">Teacher Guide page </w:t>
            </w:r>
            <w:r>
              <w:rPr>
                <w:rFonts w:cs="Arial"/>
                <w:szCs w:val="18"/>
              </w:rPr>
              <w:t>5</w:t>
            </w:r>
          </w:p>
        </w:tc>
        <w:tc>
          <w:tcPr>
            <w:tcW w:w="5640" w:type="dxa"/>
          </w:tcPr>
          <w:p w14:paraId="29D1F6DD" w14:textId="62862876" w:rsidR="00735D9F" w:rsidRDefault="00735D9F" w:rsidP="00735D9F">
            <w:pPr>
              <w:pStyle w:val="Tablebody3"/>
            </w:pPr>
            <w:hyperlink r:id="rId75" w:tgtFrame="_blank" w:history="1">
              <w:r w:rsidRPr="004B1418">
                <w:rPr>
                  <w:rStyle w:val="Hyperlink"/>
                  <w:rFonts w:cs="Arial"/>
                  <w:szCs w:val="18"/>
                </w:rPr>
                <w:t>https://www.business.com/articles/virtual-reality-changing-manufacturing/</w:t>
              </w:r>
            </w:hyperlink>
          </w:p>
        </w:tc>
        <w:tc>
          <w:tcPr>
            <w:tcW w:w="1557" w:type="dxa"/>
          </w:tcPr>
          <w:p w14:paraId="76F838AD" w14:textId="4FCB2037" w:rsidR="00735D9F" w:rsidRPr="004B1418" w:rsidRDefault="00735D9F" w:rsidP="00735D9F">
            <w:pPr>
              <w:pStyle w:val="Tablebody3"/>
              <w:rPr>
                <w:rFonts w:cs="Arial"/>
                <w:szCs w:val="18"/>
              </w:rPr>
            </w:pPr>
            <w:r w:rsidRPr="004B1418">
              <w:rPr>
                <w:rFonts w:cs="Arial"/>
                <w:szCs w:val="18"/>
              </w:rPr>
              <w:t>Business.com</w:t>
            </w:r>
          </w:p>
        </w:tc>
        <w:tc>
          <w:tcPr>
            <w:tcW w:w="1117" w:type="dxa"/>
          </w:tcPr>
          <w:p w14:paraId="2BA32E20" w14:textId="3E9FC6A8" w:rsidR="00735D9F" w:rsidRDefault="00735D9F" w:rsidP="00735D9F">
            <w:pPr>
              <w:pStyle w:val="Tablebody3"/>
              <w:rPr>
                <w:rFonts w:cs="Arial"/>
                <w:szCs w:val="18"/>
              </w:rPr>
            </w:pPr>
            <w:r>
              <w:rPr>
                <w:rFonts w:cs="Arial"/>
                <w:szCs w:val="18"/>
              </w:rPr>
              <w:t>May 2024</w:t>
            </w:r>
          </w:p>
        </w:tc>
      </w:tr>
      <w:tr w:rsidR="00735D9F" w14:paraId="7C3F55F6" w14:textId="77777777" w:rsidTr="00735D9F">
        <w:tc>
          <w:tcPr>
            <w:tcW w:w="1050" w:type="dxa"/>
          </w:tcPr>
          <w:p w14:paraId="00A22AE2" w14:textId="2499FFF8" w:rsidR="00735D9F" w:rsidRPr="004B1418" w:rsidRDefault="00735D9F" w:rsidP="00735D9F">
            <w:pPr>
              <w:pStyle w:val="Tablebody3"/>
              <w:rPr>
                <w:rFonts w:cs="Arial"/>
                <w:szCs w:val="18"/>
              </w:rPr>
            </w:pPr>
            <w:r w:rsidRPr="004B1418">
              <w:rPr>
                <w:rFonts w:cs="Arial"/>
                <w:szCs w:val="18"/>
              </w:rPr>
              <w:lastRenderedPageBreak/>
              <w:t xml:space="preserve">Teacher Guide page </w:t>
            </w:r>
            <w:r>
              <w:rPr>
                <w:rFonts w:cs="Arial"/>
                <w:szCs w:val="18"/>
              </w:rPr>
              <w:t>6</w:t>
            </w:r>
          </w:p>
        </w:tc>
        <w:tc>
          <w:tcPr>
            <w:tcW w:w="5640" w:type="dxa"/>
          </w:tcPr>
          <w:p w14:paraId="6853DDFD" w14:textId="77777777" w:rsidR="00735D9F" w:rsidRPr="004B1418" w:rsidRDefault="00735D9F" w:rsidP="00735D9F">
            <w:pPr>
              <w:pStyle w:val="Tablebody3"/>
              <w:rPr>
                <w:rFonts w:cs="Arial"/>
                <w:szCs w:val="18"/>
              </w:rPr>
            </w:pPr>
            <w:hyperlink r:id="rId76" w:tgtFrame="_blank" w:history="1">
              <w:r w:rsidRPr="004B1418">
                <w:rPr>
                  <w:rStyle w:val="Hyperlink"/>
                  <w:rFonts w:cs="Arial"/>
                  <w:szCs w:val="18"/>
                </w:rPr>
                <w:t>https://www.pewresearch.org/topic/internet-technology/</w:t>
              </w:r>
            </w:hyperlink>
          </w:p>
        </w:tc>
        <w:tc>
          <w:tcPr>
            <w:tcW w:w="1557" w:type="dxa"/>
          </w:tcPr>
          <w:p w14:paraId="74783476" w14:textId="77777777" w:rsidR="00735D9F" w:rsidRPr="004B1418" w:rsidRDefault="00735D9F" w:rsidP="00735D9F">
            <w:pPr>
              <w:pStyle w:val="Tablebody3"/>
              <w:rPr>
                <w:rFonts w:cs="Arial"/>
                <w:szCs w:val="18"/>
              </w:rPr>
            </w:pPr>
            <w:r w:rsidRPr="004B1418">
              <w:rPr>
                <w:rFonts w:cs="Arial"/>
                <w:szCs w:val="18"/>
              </w:rPr>
              <w:t xml:space="preserve">Pew Research </w:t>
            </w:r>
            <w:proofErr w:type="spellStart"/>
            <w:r w:rsidRPr="004B1418">
              <w:rPr>
                <w:rFonts w:cs="Arial"/>
                <w:szCs w:val="18"/>
              </w:rPr>
              <w:t>Center</w:t>
            </w:r>
            <w:proofErr w:type="spellEnd"/>
          </w:p>
        </w:tc>
        <w:tc>
          <w:tcPr>
            <w:tcW w:w="1117" w:type="dxa"/>
          </w:tcPr>
          <w:p w14:paraId="42817A58" w14:textId="25E5EC7F" w:rsidR="00735D9F" w:rsidRPr="004B1418" w:rsidRDefault="00735D9F" w:rsidP="00735D9F">
            <w:pPr>
              <w:pStyle w:val="Tablebody3"/>
              <w:rPr>
                <w:rFonts w:cs="Arial"/>
                <w:szCs w:val="18"/>
              </w:rPr>
            </w:pPr>
            <w:r>
              <w:rPr>
                <w:rFonts w:cs="Arial"/>
                <w:szCs w:val="18"/>
              </w:rPr>
              <w:t>May 2024</w:t>
            </w:r>
          </w:p>
        </w:tc>
      </w:tr>
      <w:tr w:rsidR="00735D9F" w14:paraId="51F994F0" w14:textId="77777777" w:rsidTr="00735D9F">
        <w:tc>
          <w:tcPr>
            <w:tcW w:w="1050" w:type="dxa"/>
          </w:tcPr>
          <w:p w14:paraId="24D1AFF6" w14:textId="126830A5" w:rsidR="00735D9F" w:rsidRPr="004B1418" w:rsidRDefault="00735D9F" w:rsidP="00735D9F">
            <w:pPr>
              <w:pStyle w:val="Tablebody3"/>
              <w:rPr>
                <w:rFonts w:cs="Arial"/>
                <w:szCs w:val="18"/>
              </w:rPr>
            </w:pPr>
            <w:r w:rsidRPr="004B1418">
              <w:rPr>
                <w:rFonts w:cs="Arial"/>
                <w:szCs w:val="18"/>
              </w:rPr>
              <w:t xml:space="preserve">Teacher Guide page </w:t>
            </w:r>
            <w:r>
              <w:rPr>
                <w:rFonts w:cs="Arial"/>
                <w:szCs w:val="18"/>
              </w:rPr>
              <w:t>6</w:t>
            </w:r>
          </w:p>
        </w:tc>
        <w:tc>
          <w:tcPr>
            <w:tcW w:w="5640" w:type="dxa"/>
          </w:tcPr>
          <w:p w14:paraId="1B5831EF" w14:textId="77777777" w:rsidR="00735D9F" w:rsidRPr="004B1418" w:rsidRDefault="00735D9F" w:rsidP="00735D9F">
            <w:pPr>
              <w:pStyle w:val="Tablebody3"/>
              <w:rPr>
                <w:rFonts w:cs="Arial"/>
                <w:szCs w:val="18"/>
              </w:rPr>
            </w:pPr>
            <w:hyperlink r:id="rId77" w:history="1">
              <w:r w:rsidRPr="004B1418">
                <w:rPr>
                  <w:rStyle w:val="Hyperlink"/>
                  <w:rFonts w:cs="Arial"/>
                  <w:szCs w:val="18"/>
                </w:rPr>
                <w:t>https://www.ft.com/content/87cfe2ee-bfeb-11e8-84cd-9e601db069b8</w:t>
              </w:r>
            </w:hyperlink>
          </w:p>
        </w:tc>
        <w:tc>
          <w:tcPr>
            <w:tcW w:w="1557" w:type="dxa"/>
          </w:tcPr>
          <w:p w14:paraId="21804ED4" w14:textId="77777777" w:rsidR="00735D9F" w:rsidRPr="004B1418" w:rsidRDefault="00735D9F" w:rsidP="00735D9F">
            <w:pPr>
              <w:pStyle w:val="Tablebody3"/>
              <w:rPr>
                <w:rFonts w:cs="Arial"/>
                <w:szCs w:val="18"/>
              </w:rPr>
            </w:pPr>
            <w:r w:rsidRPr="004B1418">
              <w:rPr>
                <w:rFonts w:cs="Arial"/>
                <w:szCs w:val="18"/>
              </w:rPr>
              <w:t>Financial Times</w:t>
            </w:r>
          </w:p>
        </w:tc>
        <w:tc>
          <w:tcPr>
            <w:tcW w:w="1117" w:type="dxa"/>
          </w:tcPr>
          <w:p w14:paraId="525CECE9" w14:textId="445723DB" w:rsidR="00735D9F" w:rsidRPr="004B1418" w:rsidRDefault="00735D9F" w:rsidP="00735D9F">
            <w:pPr>
              <w:pStyle w:val="Tablebody3"/>
              <w:rPr>
                <w:rFonts w:cs="Arial"/>
                <w:szCs w:val="18"/>
              </w:rPr>
            </w:pPr>
            <w:r>
              <w:rPr>
                <w:rFonts w:cs="Arial"/>
                <w:szCs w:val="18"/>
              </w:rPr>
              <w:t>May 2024</w:t>
            </w:r>
          </w:p>
        </w:tc>
      </w:tr>
      <w:tr w:rsidR="00735D9F" w14:paraId="5D95250A" w14:textId="77777777" w:rsidTr="00735D9F">
        <w:tc>
          <w:tcPr>
            <w:tcW w:w="1050" w:type="dxa"/>
          </w:tcPr>
          <w:p w14:paraId="6ED3A369" w14:textId="36ADD1B2" w:rsidR="00735D9F" w:rsidRPr="004B1418" w:rsidRDefault="00735D9F" w:rsidP="00735D9F">
            <w:pPr>
              <w:pStyle w:val="Tablebody3"/>
              <w:rPr>
                <w:rFonts w:cs="Arial"/>
                <w:szCs w:val="18"/>
              </w:rPr>
            </w:pPr>
            <w:r w:rsidRPr="004B1418">
              <w:rPr>
                <w:rFonts w:cs="Arial"/>
                <w:szCs w:val="18"/>
              </w:rPr>
              <w:t xml:space="preserve">Teacher Guide page </w:t>
            </w:r>
            <w:r>
              <w:rPr>
                <w:rFonts w:cs="Arial"/>
                <w:szCs w:val="18"/>
              </w:rPr>
              <w:t>6</w:t>
            </w:r>
            <w:r w:rsidRPr="004B1418">
              <w:rPr>
                <w:rFonts w:cs="Arial"/>
                <w:szCs w:val="18"/>
              </w:rPr>
              <w:t xml:space="preserve"> </w:t>
            </w:r>
          </w:p>
        </w:tc>
        <w:tc>
          <w:tcPr>
            <w:tcW w:w="5640" w:type="dxa"/>
          </w:tcPr>
          <w:p w14:paraId="4830E662" w14:textId="77777777" w:rsidR="00735D9F" w:rsidRPr="004B1418" w:rsidRDefault="00735D9F" w:rsidP="00735D9F">
            <w:pPr>
              <w:pStyle w:val="Tablebody3"/>
              <w:rPr>
                <w:rFonts w:cs="Arial"/>
                <w:szCs w:val="18"/>
              </w:rPr>
            </w:pPr>
            <w:hyperlink r:id="rId78" w:tgtFrame="_blank" w:history="1">
              <w:r w:rsidRPr="004B1418">
                <w:rPr>
                  <w:rStyle w:val="Hyperlink"/>
                  <w:rFonts w:cs="Arial"/>
                  <w:szCs w:val="18"/>
                </w:rPr>
                <w:t>https://www.practicalecommerce.com/18-Free-Tools-for-Social-Media-Analytics</w:t>
              </w:r>
            </w:hyperlink>
          </w:p>
        </w:tc>
        <w:tc>
          <w:tcPr>
            <w:tcW w:w="1557" w:type="dxa"/>
          </w:tcPr>
          <w:p w14:paraId="17032588" w14:textId="77777777" w:rsidR="00735D9F" w:rsidRPr="004B1418" w:rsidRDefault="00735D9F" w:rsidP="00735D9F">
            <w:pPr>
              <w:pStyle w:val="Tablebody3"/>
              <w:rPr>
                <w:rFonts w:cs="Arial"/>
                <w:szCs w:val="18"/>
              </w:rPr>
            </w:pPr>
            <w:r w:rsidRPr="004B1418">
              <w:rPr>
                <w:rFonts w:cs="Arial"/>
                <w:szCs w:val="18"/>
              </w:rPr>
              <w:t>Practical e-Commerce</w:t>
            </w:r>
          </w:p>
        </w:tc>
        <w:tc>
          <w:tcPr>
            <w:tcW w:w="1117" w:type="dxa"/>
          </w:tcPr>
          <w:p w14:paraId="6EC38368" w14:textId="5DBB3027" w:rsidR="00735D9F" w:rsidRPr="004B1418" w:rsidRDefault="00735D9F" w:rsidP="00735D9F">
            <w:pPr>
              <w:pStyle w:val="Tablebody3"/>
              <w:rPr>
                <w:rFonts w:cs="Arial"/>
                <w:szCs w:val="18"/>
              </w:rPr>
            </w:pPr>
            <w:r>
              <w:rPr>
                <w:rFonts w:cs="Arial"/>
                <w:szCs w:val="18"/>
              </w:rPr>
              <w:t>May 2024</w:t>
            </w:r>
          </w:p>
        </w:tc>
      </w:tr>
      <w:tr w:rsidR="00735D9F" w14:paraId="72C1C268" w14:textId="77777777" w:rsidTr="00735D9F">
        <w:tc>
          <w:tcPr>
            <w:tcW w:w="1050" w:type="dxa"/>
          </w:tcPr>
          <w:p w14:paraId="283E8C3A" w14:textId="77777777" w:rsidR="00735D9F" w:rsidRPr="004B1418" w:rsidRDefault="00735D9F" w:rsidP="00735D9F">
            <w:pPr>
              <w:pStyle w:val="Tablebody3"/>
              <w:rPr>
                <w:rFonts w:cs="Arial"/>
                <w:szCs w:val="18"/>
              </w:rPr>
            </w:pPr>
            <w:r w:rsidRPr="004B1418">
              <w:rPr>
                <w:rFonts w:cs="Arial"/>
                <w:szCs w:val="18"/>
              </w:rPr>
              <w:t>Teacher Guide page 14</w:t>
            </w:r>
          </w:p>
        </w:tc>
        <w:tc>
          <w:tcPr>
            <w:tcW w:w="5640" w:type="dxa"/>
          </w:tcPr>
          <w:p w14:paraId="029662F1" w14:textId="77777777" w:rsidR="00735D9F" w:rsidRPr="004B1418" w:rsidRDefault="00735D9F" w:rsidP="00735D9F">
            <w:pPr>
              <w:pStyle w:val="Tablebody3"/>
              <w:rPr>
                <w:rFonts w:cs="Arial"/>
                <w:szCs w:val="18"/>
              </w:rPr>
            </w:pPr>
            <w:hyperlink r:id="rId79" w:tgtFrame="_blank" w:history="1">
              <w:r w:rsidRPr="004B1418">
                <w:rPr>
                  <w:rStyle w:val="Hyperlink"/>
                  <w:rFonts w:cs="Arial"/>
                  <w:szCs w:val="18"/>
                </w:rPr>
                <w:t>https://web.powerva.microsoft.com/tryit</w:t>
              </w:r>
            </w:hyperlink>
          </w:p>
        </w:tc>
        <w:tc>
          <w:tcPr>
            <w:tcW w:w="1557" w:type="dxa"/>
          </w:tcPr>
          <w:p w14:paraId="5E5E712B" w14:textId="77777777" w:rsidR="00735D9F" w:rsidRPr="004B1418" w:rsidRDefault="00735D9F" w:rsidP="00735D9F">
            <w:pPr>
              <w:pStyle w:val="Tablebody3"/>
              <w:rPr>
                <w:rFonts w:cs="Arial"/>
                <w:szCs w:val="18"/>
              </w:rPr>
            </w:pPr>
            <w:r w:rsidRPr="004B1418">
              <w:rPr>
                <w:rFonts w:cs="Arial"/>
                <w:szCs w:val="18"/>
              </w:rPr>
              <w:t>Microsoft</w:t>
            </w:r>
          </w:p>
        </w:tc>
        <w:tc>
          <w:tcPr>
            <w:tcW w:w="1117" w:type="dxa"/>
          </w:tcPr>
          <w:p w14:paraId="6828729C" w14:textId="4F33A412" w:rsidR="00735D9F" w:rsidRPr="004B1418" w:rsidRDefault="00735D9F" w:rsidP="00735D9F">
            <w:pPr>
              <w:pStyle w:val="Tablebody3"/>
              <w:rPr>
                <w:rFonts w:cs="Arial"/>
                <w:szCs w:val="18"/>
              </w:rPr>
            </w:pPr>
            <w:r>
              <w:rPr>
                <w:rFonts w:cs="Arial"/>
                <w:szCs w:val="18"/>
              </w:rPr>
              <w:t>May 2024</w:t>
            </w:r>
          </w:p>
        </w:tc>
      </w:tr>
      <w:tr w:rsidR="00735D9F" w14:paraId="3E2A0E28" w14:textId="77777777" w:rsidTr="00735D9F">
        <w:tc>
          <w:tcPr>
            <w:tcW w:w="1050" w:type="dxa"/>
          </w:tcPr>
          <w:p w14:paraId="0E4BF3AA" w14:textId="77777777" w:rsidR="00735D9F" w:rsidRDefault="00735D9F" w:rsidP="00735D9F">
            <w:pPr>
              <w:pStyle w:val="Tablebody3"/>
            </w:pPr>
            <w:r>
              <w:t>Teacher Guide page 14</w:t>
            </w:r>
          </w:p>
        </w:tc>
        <w:tc>
          <w:tcPr>
            <w:tcW w:w="5640" w:type="dxa"/>
          </w:tcPr>
          <w:p w14:paraId="12CF792F" w14:textId="77777777" w:rsidR="00735D9F" w:rsidRPr="00C83125" w:rsidRDefault="00735D9F" w:rsidP="00735D9F">
            <w:pPr>
              <w:pStyle w:val="Tablebody3"/>
              <w:rPr>
                <w:rFonts w:cs="Arial"/>
                <w:szCs w:val="18"/>
              </w:rPr>
            </w:pPr>
            <w:hyperlink r:id="rId80" w:tgtFrame="_blank" w:history="1">
              <w:r w:rsidRPr="00C83125">
                <w:rPr>
                  <w:rStyle w:val="Hyperlink"/>
                  <w:rFonts w:cs="Arial"/>
                  <w:szCs w:val="18"/>
                </w:rPr>
                <w:t>https://learn.microsoft.com/en-us/power-virtual-agents/fundamentals-what-is-power-virtual-agents</w:t>
              </w:r>
            </w:hyperlink>
          </w:p>
        </w:tc>
        <w:tc>
          <w:tcPr>
            <w:tcW w:w="1557" w:type="dxa"/>
          </w:tcPr>
          <w:p w14:paraId="3C68AAEF" w14:textId="77777777" w:rsidR="00735D9F" w:rsidRDefault="00735D9F" w:rsidP="00735D9F">
            <w:pPr>
              <w:pStyle w:val="Tablebody3"/>
            </w:pPr>
            <w:r>
              <w:t>Microsoft</w:t>
            </w:r>
          </w:p>
        </w:tc>
        <w:tc>
          <w:tcPr>
            <w:tcW w:w="1117" w:type="dxa"/>
          </w:tcPr>
          <w:p w14:paraId="167268C5" w14:textId="6D6A9567" w:rsidR="00735D9F" w:rsidRDefault="00735D9F" w:rsidP="00735D9F">
            <w:pPr>
              <w:pStyle w:val="Tablebody3"/>
            </w:pPr>
            <w:r>
              <w:t>May 2024</w:t>
            </w:r>
          </w:p>
        </w:tc>
      </w:tr>
      <w:tr w:rsidR="00735D9F" w14:paraId="4164BCF7" w14:textId="77777777" w:rsidTr="00735D9F">
        <w:tc>
          <w:tcPr>
            <w:tcW w:w="1050" w:type="dxa"/>
          </w:tcPr>
          <w:p w14:paraId="6E6DDE09" w14:textId="7E149C56" w:rsidR="00735D9F" w:rsidRDefault="00735D9F" w:rsidP="00735D9F">
            <w:pPr>
              <w:pStyle w:val="Tablebody3"/>
            </w:pPr>
            <w:r>
              <w:t>Teacher Guide page 1</w:t>
            </w:r>
            <w:r w:rsidR="00904081">
              <w:t>5</w:t>
            </w:r>
          </w:p>
        </w:tc>
        <w:tc>
          <w:tcPr>
            <w:tcW w:w="5640" w:type="dxa"/>
          </w:tcPr>
          <w:p w14:paraId="07EBE061" w14:textId="4DA253D7" w:rsidR="00735D9F" w:rsidRPr="00C83125" w:rsidRDefault="00735D9F" w:rsidP="00735D9F">
            <w:pPr>
              <w:pStyle w:val="Tablebody3"/>
              <w:rPr>
                <w:rFonts w:cs="Arial"/>
                <w:szCs w:val="18"/>
              </w:rPr>
            </w:pPr>
            <w:hyperlink r:id="rId81" w:history="1">
              <w:r w:rsidRPr="00B5065E">
                <w:rPr>
                  <w:rStyle w:val="Hyperlink"/>
                  <w:rFonts w:cs="Arial"/>
                  <w:szCs w:val="18"/>
                </w:rPr>
                <w:t>https://www.bbc.com/worklife/article/20230127-how-worker-surveillance-is-backfiring-on-employers</w:t>
              </w:r>
            </w:hyperlink>
            <w:r>
              <w:rPr>
                <w:rFonts w:cs="Arial"/>
                <w:szCs w:val="18"/>
              </w:rPr>
              <w:t xml:space="preserve"> </w:t>
            </w:r>
            <w:r w:rsidRPr="00FE4EC8">
              <w:rPr>
                <w:rStyle w:val="Hyperlink"/>
                <w:rFonts w:cs="Arial"/>
                <w:color w:val="0D0D0D" w:themeColor="text1" w:themeTint="F2"/>
                <w:u w:val="none"/>
              </w:rPr>
              <w:t xml:space="preserve"> </w:t>
            </w:r>
            <w:r w:rsidRPr="00C83125">
              <w:rPr>
                <w:rFonts w:cs="Arial"/>
                <w:color w:val="000000"/>
                <w:szCs w:val="18"/>
              </w:rPr>
              <w:t>(with permission)</w:t>
            </w:r>
          </w:p>
        </w:tc>
        <w:tc>
          <w:tcPr>
            <w:tcW w:w="1557" w:type="dxa"/>
          </w:tcPr>
          <w:p w14:paraId="7F0BAC4C" w14:textId="77777777" w:rsidR="00735D9F" w:rsidRDefault="00735D9F" w:rsidP="00735D9F">
            <w:pPr>
              <w:pStyle w:val="Tablebody3"/>
            </w:pPr>
            <w:r>
              <w:t>BBC</w:t>
            </w:r>
          </w:p>
        </w:tc>
        <w:tc>
          <w:tcPr>
            <w:tcW w:w="1117" w:type="dxa"/>
          </w:tcPr>
          <w:p w14:paraId="7DDDCF40" w14:textId="6FB1805F" w:rsidR="00735D9F" w:rsidRDefault="00735D9F" w:rsidP="00735D9F">
            <w:pPr>
              <w:pStyle w:val="Tablebody3"/>
            </w:pPr>
            <w:r>
              <w:t>May 2024</w:t>
            </w:r>
          </w:p>
        </w:tc>
      </w:tr>
      <w:tr w:rsidR="00735D9F" w14:paraId="19EA5E9C" w14:textId="77777777" w:rsidTr="00735D9F">
        <w:tc>
          <w:tcPr>
            <w:tcW w:w="1050" w:type="dxa"/>
          </w:tcPr>
          <w:p w14:paraId="50B22D2A" w14:textId="638C45DA" w:rsidR="00735D9F" w:rsidRDefault="00735D9F" w:rsidP="00735D9F">
            <w:pPr>
              <w:pStyle w:val="Tablebody3"/>
            </w:pPr>
            <w:r>
              <w:t>Teacher Guide page 1</w:t>
            </w:r>
            <w:r w:rsidR="00904081">
              <w:t>5</w:t>
            </w:r>
          </w:p>
        </w:tc>
        <w:tc>
          <w:tcPr>
            <w:tcW w:w="5640" w:type="dxa"/>
          </w:tcPr>
          <w:p w14:paraId="5E7B9180" w14:textId="77777777" w:rsidR="00735D9F" w:rsidRPr="00C83125" w:rsidRDefault="00735D9F" w:rsidP="00735D9F">
            <w:pPr>
              <w:pStyle w:val="Tablebody3"/>
              <w:rPr>
                <w:rFonts w:cs="Arial"/>
                <w:szCs w:val="18"/>
              </w:rPr>
            </w:pPr>
            <w:hyperlink r:id="rId82" w:tgtFrame="_blank" w:history="1">
              <w:r w:rsidRPr="00C83125">
                <w:rPr>
                  <w:rStyle w:val="Hyperlink"/>
                  <w:rFonts w:cs="Arial"/>
                  <w:szCs w:val="18"/>
                </w:rPr>
                <w:t>https://www.makeuseof.com/tesla-full-self-driving-beta-tested-public-roads/</w:t>
              </w:r>
            </w:hyperlink>
          </w:p>
        </w:tc>
        <w:tc>
          <w:tcPr>
            <w:tcW w:w="1557" w:type="dxa"/>
          </w:tcPr>
          <w:p w14:paraId="4589D542" w14:textId="77777777" w:rsidR="00735D9F" w:rsidRDefault="00735D9F" w:rsidP="00735D9F">
            <w:pPr>
              <w:pStyle w:val="Tablebody3"/>
            </w:pPr>
            <w:r>
              <w:t>MakeUseof.Com</w:t>
            </w:r>
          </w:p>
        </w:tc>
        <w:tc>
          <w:tcPr>
            <w:tcW w:w="1117" w:type="dxa"/>
          </w:tcPr>
          <w:p w14:paraId="53C7252F" w14:textId="382F5FB7" w:rsidR="00735D9F" w:rsidRDefault="00735D9F" w:rsidP="00735D9F">
            <w:pPr>
              <w:pStyle w:val="Tablebody3"/>
            </w:pPr>
            <w:r>
              <w:t>May 2024</w:t>
            </w:r>
          </w:p>
        </w:tc>
      </w:tr>
      <w:tr w:rsidR="00735D9F" w14:paraId="0FC7A7CA" w14:textId="77777777" w:rsidTr="00735D9F">
        <w:tc>
          <w:tcPr>
            <w:tcW w:w="1050" w:type="dxa"/>
          </w:tcPr>
          <w:p w14:paraId="4F3C34AD" w14:textId="73CF763E" w:rsidR="00735D9F" w:rsidRDefault="00735D9F" w:rsidP="00735D9F">
            <w:pPr>
              <w:pStyle w:val="Tablebody3"/>
            </w:pPr>
            <w:r>
              <w:t>Teacher Guide page 1</w:t>
            </w:r>
            <w:r w:rsidR="00904081">
              <w:t>5</w:t>
            </w:r>
          </w:p>
        </w:tc>
        <w:tc>
          <w:tcPr>
            <w:tcW w:w="5640" w:type="dxa"/>
          </w:tcPr>
          <w:p w14:paraId="53BDBEEB" w14:textId="5164FE76" w:rsidR="00735D9F" w:rsidRPr="00C83125" w:rsidRDefault="00735D9F" w:rsidP="00735D9F">
            <w:pPr>
              <w:pStyle w:val="Tablebody3"/>
              <w:rPr>
                <w:rFonts w:cs="Arial"/>
                <w:szCs w:val="18"/>
              </w:rPr>
            </w:pPr>
            <w:hyperlink r:id="rId83" w:history="1">
              <w:r w:rsidRPr="00B5065E">
                <w:rPr>
                  <w:rStyle w:val="Hyperlink"/>
                  <w:rFonts w:cs="Arial"/>
                  <w:szCs w:val="18"/>
                </w:rPr>
                <w:t>https://www.bbc.com/worklife/article/20230418-ai-anxiety-artificial-intelligence-replace-jobs</w:t>
              </w:r>
            </w:hyperlink>
            <w:r>
              <w:rPr>
                <w:rFonts w:cs="Arial"/>
                <w:szCs w:val="18"/>
              </w:rPr>
              <w:t xml:space="preserve"> </w:t>
            </w:r>
            <w:r>
              <w:t xml:space="preserve"> </w:t>
            </w:r>
            <w:r w:rsidRPr="00C83125">
              <w:t>(</w:t>
            </w:r>
            <w:r w:rsidRPr="00C83125">
              <w:rPr>
                <w:rFonts w:cs="Arial"/>
                <w:color w:val="000000"/>
                <w:szCs w:val="18"/>
              </w:rPr>
              <w:t>with permission)</w:t>
            </w:r>
          </w:p>
        </w:tc>
        <w:tc>
          <w:tcPr>
            <w:tcW w:w="1557" w:type="dxa"/>
          </w:tcPr>
          <w:p w14:paraId="315210B1" w14:textId="77777777" w:rsidR="00735D9F" w:rsidRDefault="00735D9F" w:rsidP="00735D9F">
            <w:pPr>
              <w:pStyle w:val="Tablebody3"/>
            </w:pPr>
            <w:r>
              <w:t>BBC</w:t>
            </w:r>
          </w:p>
        </w:tc>
        <w:tc>
          <w:tcPr>
            <w:tcW w:w="1117" w:type="dxa"/>
          </w:tcPr>
          <w:p w14:paraId="34572F8B" w14:textId="68D25336" w:rsidR="00735D9F" w:rsidRDefault="00735D9F" w:rsidP="00735D9F">
            <w:pPr>
              <w:pStyle w:val="Tablebody3"/>
            </w:pPr>
            <w:r>
              <w:t>May 2024</w:t>
            </w:r>
          </w:p>
        </w:tc>
      </w:tr>
      <w:tr w:rsidR="00735D9F" w14:paraId="7981FA86" w14:textId="77777777" w:rsidTr="00735D9F">
        <w:tc>
          <w:tcPr>
            <w:tcW w:w="1050" w:type="dxa"/>
          </w:tcPr>
          <w:p w14:paraId="797C9E03" w14:textId="77777777" w:rsidR="00735D9F" w:rsidRDefault="00735D9F" w:rsidP="00735D9F">
            <w:pPr>
              <w:pStyle w:val="Tablebody3"/>
            </w:pPr>
            <w:r>
              <w:t>Teacher Guide page 17</w:t>
            </w:r>
          </w:p>
        </w:tc>
        <w:tc>
          <w:tcPr>
            <w:tcW w:w="5640" w:type="dxa"/>
          </w:tcPr>
          <w:p w14:paraId="3CC6CAAF" w14:textId="77777777" w:rsidR="00735D9F" w:rsidRPr="00C83125" w:rsidRDefault="00735D9F" w:rsidP="00735D9F">
            <w:pPr>
              <w:pStyle w:val="Tablebody3"/>
              <w:rPr>
                <w:rFonts w:cs="Arial"/>
                <w:szCs w:val="18"/>
              </w:rPr>
            </w:pPr>
            <w:hyperlink r:id="rId84" w:tgtFrame="_blank" w:history="1">
              <w:r w:rsidRPr="00C83125">
                <w:rPr>
                  <w:rStyle w:val="Hyperlink"/>
                  <w:rFonts w:cs="Arial"/>
                  <w:szCs w:val="18"/>
                </w:rPr>
                <w:t>https://research.com/education/how-to-manage-digital-footprint</w:t>
              </w:r>
            </w:hyperlink>
            <w:r w:rsidRPr="00C83125">
              <w:t xml:space="preserve">  (</w:t>
            </w:r>
            <w:r w:rsidRPr="00C83125">
              <w:rPr>
                <w:rFonts w:cs="Arial"/>
                <w:color w:val="auto"/>
                <w:szCs w:val="18"/>
              </w:rPr>
              <w:t>with permission)</w:t>
            </w:r>
          </w:p>
        </w:tc>
        <w:tc>
          <w:tcPr>
            <w:tcW w:w="1557" w:type="dxa"/>
          </w:tcPr>
          <w:p w14:paraId="315A5D23" w14:textId="77777777" w:rsidR="00735D9F" w:rsidRDefault="00735D9F" w:rsidP="00735D9F">
            <w:pPr>
              <w:pStyle w:val="Tablebody3"/>
            </w:pPr>
            <w:r>
              <w:t>Research.com</w:t>
            </w:r>
          </w:p>
        </w:tc>
        <w:tc>
          <w:tcPr>
            <w:tcW w:w="1117" w:type="dxa"/>
          </w:tcPr>
          <w:p w14:paraId="72B3DF14" w14:textId="1228CCCE" w:rsidR="00735D9F" w:rsidRDefault="00735D9F" w:rsidP="00735D9F">
            <w:pPr>
              <w:pStyle w:val="Tablebody3"/>
            </w:pPr>
            <w:r>
              <w:t>May 2024</w:t>
            </w:r>
          </w:p>
        </w:tc>
      </w:tr>
      <w:tr w:rsidR="00735D9F" w14:paraId="09ADD198" w14:textId="77777777" w:rsidTr="00735D9F">
        <w:tc>
          <w:tcPr>
            <w:tcW w:w="1050" w:type="dxa"/>
          </w:tcPr>
          <w:p w14:paraId="0A74D50D" w14:textId="77777777" w:rsidR="00735D9F" w:rsidRDefault="00735D9F" w:rsidP="00735D9F">
            <w:pPr>
              <w:pStyle w:val="Tablebody3"/>
            </w:pPr>
            <w:r>
              <w:t>Teacher Guide page 18</w:t>
            </w:r>
          </w:p>
        </w:tc>
        <w:tc>
          <w:tcPr>
            <w:tcW w:w="5640" w:type="dxa"/>
          </w:tcPr>
          <w:p w14:paraId="3F1E1CA1" w14:textId="77777777" w:rsidR="00735D9F" w:rsidRPr="00C83125" w:rsidRDefault="00735D9F" w:rsidP="00735D9F">
            <w:pPr>
              <w:pStyle w:val="Tablebody3"/>
              <w:rPr>
                <w:rFonts w:cs="Arial"/>
                <w:szCs w:val="18"/>
              </w:rPr>
            </w:pPr>
            <w:hyperlink r:id="rId85" w:tgtFrame="_blank" w:history="1">
              <w:r w:rsidRPr="00C83125">
                <w:rPr>
                  <w:rStyle w:val="Hyperlink"/>
                  <w:rFonts w:cs="Arial"/>
                  <w:szCs w:val="18"/>
                </w:rPr>
                <w:t>https://resources.owllabs.com/blog/video-conferencing-etiquette</w:t>
              </w:r>
            </w:hyperlink>
            <w:r w:rsidRPr="00C83125">
              <w:rPr>
                <w:rFonts w:cs="Arial"/>
                <w:szCs w:val="18"/>
              </w:rPr>
              <w:t xml:space="preserve">  (</w:t>
            </w:r>
            <w:r w:rsidRPr="00C83125">
              <w:rPr>
                <w:rFonts w:cs="Arial"/>
                <w:color w:val="auto"/>
                <w:szCs w:val="18"/>
              </w:rPr>
              <w:t>with permission)</w:t>
            </w:r>
          </w:p>
        </w:tc>
        <w:tc>
          <w:tcPr>
            <w:tcW w:w="1557" w:type="dxa"/>
          </w:tcPr>
          <w:p w14:paraId="013D1C37" w14:textId="77777777" w:rsidR="00735D9F" w:rsidRDefault="00735D9F" w:rsidP="00735D9F">
            <w:pPr>
              <w:pStyle w:val="Tablebody3"/>
            </w:pPr>
            <w:r>
              <w:t>Owl Labs</w:t>
            </w:r>
          </w:p>
        </w:tc>
        <w:tc>
          <w:tcPr>
            <w:tcW w:w="1117" w:type="dxa"/>
          </w:tcPr>
          <w:p w14:paraId="207027A6" w14:textId="05E9A87D" w:rsidR="00735D9F" w:rsidRDefault="00735D9F" w:rsidP="00735D9F">
            <w:pPr>
              <w:pStyle w:val="Tablebody3"/>
            </w:pPr>
            <w:r>
              <w:t>May 2024</w:t>
            </w:r>
          </w:p>
        </w:tc>
      </w:tr>
      <w:tr w:rsidR="00735D9F" w14:paraId="0C1865C4" w14:textId="77777777" w:rsidTr="00735D9F">
        <w:tc>
          <w:tcPr>
            <w:tcW w:w="1050" w:type="dxa"/>
          </w:tcPr>
          <w:p w14:paraId="6C4E5B5E" w14:textId="77777777" w:rsidR="00735D9F" w:rsidRDefault="00735D9F" w:rsidP="00735D9F">
            <w:pPr>
              <w:pStyle w:val="Tablebody3"/>
            </w:pPr>
            <w:r>
              <w:t>Teacher Guide page 18</w:t>
            </w:r>
          </w:p>
        </w:tc>
        <w:tc>
          <w:tcPr>
            <w:tcW w:w="5640" w:type="dxa"/>
          </w:tcPr>
          <w:p w14:paraId="15140E9D" w14:textId="77777777" w:rsidR="00735D9F" w:rsidRPr="00C83125" w:rsidRDefault="00735D9F" w:rsidP="00735D9F">
            <w:pPr>
              <w:pStyle w:val="Tablebody3"/>
              <w:rPr>
                <w:rFonts w:cs="Arial"/>
                <w:color w:val="0563C1"/>
                <w:szCs w:val="18"/>
                <w:u w:val="single"/>
              </w:rPr>
            </w:pPr>
            <w:hyperlink r:id="rId86" w:tgtFrame="_blank" w:history="1">
              <w:r w:rsidRPr="00C83125">
                <w:rPr>
                  <w:rStyle w:val="Hyperlink"/>
                  <w:rFonts w:cs="Arial"/>
                  <w:szCs w:val="18"/>
                </w:rPr>
                <w:t>https://digital.nhs.uk/blog/transformation-blog/2022/expanding-online-consultations-in-the-nhs-app</w:t>
              </w:r>
            </w:hyperlink>
          </w:p>
        </w:tc>
        <w:tc>
          <w:tcPr>
            <w:tcW w:w="1557" w:type="dxa"/>
          </w:tcPr>
          <w:p w14:paraId="3D8156A8" w14:textId="77777777" w:rsidR="00735D9F" w:rsidRDefault="00735D9F" w:rsidP="00735D9F">
            <w:pPr>
              <w:pStyle w:val="Tablebody3"/>
            </w:pPr>
            <w:r>
              <w:t>NHS England</w:t>
            </w:r>
          </w:p>
        </w:tc>
        <w:tc>
          <w:tcPr>
            <w:tcW w:w="1117" w:type="dxa"/>
          </w:tcPr>
          <w:p w14:paraId="25E638A9" w14:textId="1E030D49" w:rsidR="00735D9F" w:rsidRPr="00F46053" w:rsidRDefault="00735D9F" w:rsidP="00735D9F">
            <w:pPr>
              <w:pStyle w:val="Tablebody3"/>
            </w:pPr>
            <w:r>
              <w:t>May 2024</w:t>
            </w:r>
          </w:p>
        </w:tc>
      </w:tr>
      <w:tr w:rsidR="00735D9F" w14:paraId="14E998ED" w14:textId="77777777" w:rsidTr="00735D9F">
        <w:tc>
          <w:tcPr>
            <w:tcW w:w="1050" w:type="dxa"/>
          </w:tcPr>
          <w:p w14:paraId="1F04D6CA" w14:textId="77777777" w:rsidR="00735D9F" w:rsidRDefault="00735D9F" w:rsidP="00735D9F">
            <w:pPr>
              <w:pStyle w:val="Tablebody3"/>
            </w:pPr>
            <w:r>
              <w:t>Teacher Guide page 18</w:t>
            </w:r>
          </w:p>
        </w:tc>
        <w:tc>
          <w:tcPr>
            <w:tcW w:w="5640" w:type="dxa"/>
          </w:tcPr>
          <w:p w14:paraId="17B0BAE8" w14:textId="77777777" w:rsidR="00735D9F" w:rsidRPr="00C83125" w:rsidRDefault="00735D9F" w:rsidP="00735D9F">
            <w:pPr>
              <w:pStyle w:val="Tablebody3"/>
              <w:rPr>
                <w:rFonts w:cs="Arial"/>
                <w:color w:val="0563C1"/>
                <w:szCs w:val="18"/>
                <w:u w:val="single"/>
              </w:rPr>
            </w:pPr>
            <w:hyperlink r:id="rId87" w:tgtFrame="_blank" w:history="1">
              <w:r w:rsidRPr="00C83125">
                <w:rPr>
                  <w:rStyle w:val="Hyperlink"/>
                  <w:rFonts w:cs="Arial"/>
                  <w:szCs w:val="18"/>
                </w:rPr>
                <w:t>https://digital.nhs.uk/news/2023/health-staff-switching-to-improved-nhs-patient-record-service</w:t>
              </w:r>
            </w:hyperlink>
          </w:p>
        </w:tc>
        <w:tc>
          <w:tcPr>
            <w:tcW w:w="1557" w:type="dxa"/>
          </w:tcPr>
          <w:p w14:paraId="71FF209B" w14:textId="77777777" w:rsidR="00735D9F" w:rsidRDefault="00735D9F" w:rsidP="00735D9F">
            <w:pPr>
              <w:pStyle w:val="Tablebody3"/>
            </w:pPr>
            <w:r>
              <w:t xml:space="preserve">NHS England </w:t>
            </w:r>
          </w:p>
        </w:tc>
        <w:tc>
          <w:tcPr>
            <w:tcW w:w="1117" w:type="dxa"/>
          </w:tcPr>
          <w:p w14:paraId="6392E1B4" w14:textId="7AAE60A6" w:rsidR="00735D9F" w:rsidRDefault="00735D9F" w:rsidP="00735D9F">
            <w:pPr>
              <w:pStyle w:val="Tablebody3"/>
            </w:pPr>
            <w:r>
              <w:t>May 2024</w:t>
            </w:r>
          </w:p>
        </w:tc>
      </w:tr>
      <w:tr w:rsidR="00904081" w14:paraId="0401BE1D" w14:textId="77777777" w:rsidTr="00735D9F">
        <w:tc>
          <w:tcPr>
            <w:tcW w:w="1050" w:type="dxa"/>
          </w:tcPr>
          <w:p w14:paraId="54CC133B" w14:textId="1007E509" w:rsidR="00904081" w:rsidRDefault="00904081" w:rsidP="00904081">
            <w:pPr>
              <w:pStyle w:val="Tablebody3"/>
            </w:pPr>
            <w:r>
              <w:t>Teacher Guide page 22</w:t>
            </w:r>
            <w:r>
              <w:t xml:space="preserve">, </w:t>
            </w:r>
            <w:r>
              <w:t>Lesson 3 Slide 15</w:t>
            </w:r>
          </w:p>
        </w:tc>
        <w:tc>
          <w:tcPr>
            <w:tcW w:w="5640" w:type="dxa"/>
          </w:tcPr>
          <w:p w14:paraId="340AA191" w14:textId="1FBD61E8" w:rsidR="00904081" w:rsidRPr="00904081" w:rsidRDefault="00904081" w:rsidP="00904081">
            <w:pPr>
              <w:pStyle w:val="Tablebody3"/>
              <w:rPr>
                <w:u w:val="single"/>
              </w:rPr>
            </w:pPr>
            <w:hyperlink r:id="rId88" w:tgtFrame="_blank" w:history="1">
              <w:r w:rsidRPr="00C83125">
                <w:rPr>
                  <w:rStyle w:val="Hyperlink"/>
                  <w:rFonts w:cs="Arial"/>
                  <w:szCs w:val="18"/>
                </w:rPr>
                <w:t>https://www.hse.gov.uk/pubns/ck1.pdf</w:t>
              </w:r>
            </w:hyperlink>
          </w:p>
        </w:tc>
        <w:tc>
          <w:tcPr>
            <w:tcW w:w="1557" w:type="dxa"/>
          </w:tcPr>
          <w:p w14:paraId="16E4F711" w14:textId="3F61CF95" w:rsidR="00904081" w:rsidRDefault="00904081" w:rsidP="00904081">
            <w:pPr>
              <w:pStyle w:val="Tablebody3"/>
            </w:pPr>
            <w:r>
              <w:t>GOV UK</w:t>
            </w:r>
          </w:p>
        </w:tc>
        <w:tc>
          <w:tcPr>
            <w:tcW w:w="1117" w:type="dxa"/>
          </w:tcPr>
          <w:p w14:paraId="68E71446" w14:textId="266559DA" w:rsidR="00904081" w:rsidRDefault="00904081" w:rsidP="00904081">
            <w:pPr>
              <w:pStyle w:val="Tablebody3"/>
            </w:pPr>
            <w:r>
              <w:t>May 2024</w:t>
            </w:r>
          </w:p>
        </w:tc>
      </w:tr>
      <w:tr w:rsidR="00904081" w14:paraId="03A6FC63" w14:textId="77777777" w:rsidTr="00735D9F">
        <w:tc>
          <w:tcPr>
            <w:tcW w:w="1050" w:type="dxa"/>
          </w:tcPr>
          <w:p w14:paraId="3B37BEF5" w14:textId="19EA55A6" w:rsidR="00904081" w:rsidRDefault="00904081" w:rsidP="00904081">
            <w:pPr>
              <w:pStyle w:val="Tablebody3"/>
            </w:pPr>
            <w:r>
              <w:t>Teacher Guide page 22</w:t>
            </w:r>
            <w:r>
              <w:t xml:space="preserve">, </w:t>
            </w:r>
            <w:r>
              <w:t>Lesson 3 Slide 15</w:t>
            </w:r>
          </w:p>
        </w:tc>
        <w:tc>
          <w:tcPr>
            <w:tcW w:w="5640" w:type="dxa"/>
          </w:tcPr>
          <w:p w14:paraId="64A59066" w14:textId="18EB7BFB" w:rsidR="00904081" w:rsidRPr="00904081" w:rsidRDefault="00904081" w:rsidP="00904081">
            <w:pPr>
              <w:pStyle w:val="Tablebody3"/>
              <w:rPr>
                <w:u w:val="single"/>
              </w:rPr>
            </w:pPr>
            <w:hyperlink r:id="rId89" w:tgtFrame="_blank" w:history="1">
              <w:r w:rsidRPr="00C83125">
                <w:rPr>
                  <w:rStyle w:val="Hyperlink"/>
                  <w:rFonts w:cs="Arial"/>
                  <w:szCs w:val="18"/>
                </w:rPr>
                <w:t>https://youtu.be/liaBs1-Zz3I</w:t>
              </w:r>
              <w:r w:rsidRPr="00C83125">
                <w:rPr>
                  <w:rStyle w:val="Hyperlink"/>
                  <w:rFonts w:cs="Arial"/>
                  <w:color w:val="0563C1"/>
                  <w:szCs w:val="18"/>
                </w:rPr>
                <w:t xml:space="preserve"> </w:t>
              </w:r>
            </w:hyperlink>
          </w:p>
        </w:tc>
        <w:tc>
          <w:tcPr>
            <w:tcW w:w="1557" w:type="dxa"/>
          </w:tcPr>
          <w:p w14:paraId="3EA17943" w14:textId="1D001D2F" w:rsidR="00904081" w:rsidRDefault="00904081" w:rsidP="00904081">
            <w:pPr>
              <w:pStyle w:val="Tablebody3"/>
            </w:pPr>
            <w:r>
              <w:t>HSE</w:t>
            </w:r>
          </w:p>
        </w:tc>
        <w:tc>
          <w:tcPr>
            <w:tcW w:w="1117" w:type="dxa"/>
          </w:tcPr>
          <w:p w14:paraId="53B5E1DF" w14:textId="286C551D" w:rsidR="00904081" w:rsidRDefault="00904081" w:rsidP="00904081">
            <w:pPr>
              <w:pStyle w:val="Tablebody3"/>
            </w:pPr>
            <w:r>
              <w:t>May 2024</w:t>
            </w:r>
          </w:p>
        </w:tc>
      </w:tr>
      <w:tr w:rsidR="00904081" w14:paraId="10F220C7" w14:textId="77777777" w:rsidTr="00735D9F">
        <w:tc>
          <w:tcPr>
            <w:tcW w:w="1050" w:type="dxa"/>
          </w:tcPr>
          <w:p w14:paraId="609C6A1A" w14:textId="77777777" w:rsidR="00904081" w:rsidRDefault="00904081" w:rsidP="00904081">
            <w:pPr>
              <w:pStyle w:val="Tablebody3"/>
            </w:pPr>
            <w:r>
              <w:lastRenderedPageBreak/>
              <w:t>Teacher Guide page 22</w:t>
            </w:r>
          </w:p>
        </w:tc>
        <w:tc>
          <w:tcPr>
            <w:tcW w:w="5640" w:type="dxa"/>
          </w:tcPr>
          <w:p w14:paraId="6B9F5583" w14:textId="24933340" w:rsidR="00904081" w:rsidRPr="00C83125" w:rsidRDefault="00904081" w:rsidP="00904081">
            <w:pPr>
              <w:pStyle w:val="Tablebody3"/>
              <w:rPr>
                <w:rFonts w:cs="Arial"/>
                <w:szCs w:val="18"/>
              </w:rPr>
            </w:pPr>
            <w:hyperlink r:id="rId90" w:tgtFrame="_blank" w:history="1">
              <w:r w:rsidRPr="00C83125">
                <w:rPr>
                  <w:rStyle w:val="Hyperlink"/>
                  <w:rFonts w:cs="Arial"/>
                  <w:szCs w:val="18"/>
                </w:rPr>
                <w:t>https://sketchfab.com</w:t>
              </w:r>
              <w:r w:rsidRPr="00FE4EC8">
                <w:rPr>
                  <w:rStyle w:val="Hyperlink"/>
                  <w:rFonts w:cs="Arial"/>
                  <w:szCs w:val="18"/>
                  <w:u w:val="none"/>
                </w:rPr>
                <w:t xml:space="preserve"> </w:t>
              </w:r>
            </w:hyperlink>
            <w:r w:rsidRPr="00C83125">
              <w:rPr>
                <w:rFonts w:cs="Arial"/>
                <w:szCs w:val="18"/>
              </w:rPr>
              <w:t xml:space="preserve"> </w:t>
            </w:r>
            <w:r w:rsidRPr="00C83125">
              <w:rPr>
                <w:rFonts w:cs="Arial"/>
                <w:color w:val="auto"/>
                <w:szCs w:val="18"/>
              </w:rPr>
              <w:t>(with permission)</w:t>
            </w:r>
          </w:p>
        </w:tc>
        <w:tc>
          <w:tcPr>
            <w:tcW w:w="1557" w:type="dxa"/>
          </w:tcPr>
          <w:p w14:paraId="5AA07C46" w14:textId="77777777" w:rsidR="00904081" w:rsidRDefault="00904081" w:rsidP="00904081">
            <w:pPr>
              <w:pStyle w:val="Tablebody3"/>
            </w:pPr>
            <w:proofErr w:type="spellStart"/>
            <w:r>
              <w:t>SketchFab</w:t>
            </w:r>
            <w:proofErr w:type="spellEnd"/>
            <w:r>
              <w:t>. Inc</w:t>
            </w:r>
          </w:p>
        </w:tc>
        <w:tc>
          <w:tcPr>
            <w:tcW w:w="1117" w:type="dxa"/>
          </w:tcPr>
          <w:p w14:paraId="59CC62AB" w14:textId="44FDA338" w:rsidR="00904081" w:rsidRDefault="00904081" w:rsidP="00904081">
            <w:pPr>
              <w:pStyle w:val="Tablebody3"/>
            </w:pPr>
            <w:r>
              <w:t>May 2024</w:t>
            </w:r>
          </w:p>
        </w:tc>
      </w:tr>
      <w:tr w:rsidR="00904081" w14:paraId="37A3C8E6" w14:textId="77777777" w:rsidTr="00735D9F">
        <w:tc>
          <w:tcPr>
            <w:tcW w:w="1050" w:type="dxa"/>
          </w:tcPr>
          <w:p w14:paraId="33E01FED" w14:textId="4DE490CE" w:rsidR="00904081" w:rsidRPr="00904081" w:rsidRDefault="00904081" w:rsidP="00904081">
            <w:pPr>
              <w:pStyle w:val="Tablebody3"/>
              <w:rPr>
                <w:lang w:val="fr-FR"/>
              </w:rPr>
            </w:pPr>
            <w:r w:rsidRPr="00904081">
              <w:rPr>
                <w:lang w:val="fr-FR"/>
              </w:rPr>
              <w:t xml:space="preserve">Teacher Guide page 25, Lesson 4 </w:t>
            </w:r>
            <w:r>
              <w:rPr>
                <w:lang w:val="fr-FR"/>
              </w:rPr>
              <w:t>Slide 2</w:t>
            </w:r>
          </w:p>
        </w:tc>
        <w:tc>
          <w:tcPr>
            <w:tcW w:w="5640" w:type="dxa"/>
          </w:tcPr>
          <w:p w14:paraId="38359254" w14:textId="77777777" w:rsidR="00904081" w:rsidRPr="00904081" w:rsidRDefault="00904081" w:rsidP="00904081">
            <w:pPr>
              <w:pStyle w:val="Tablebody3"/>
              <w:rPr>
                <w:rFonts w:cs="Arial"/>
                <w:color w:val="0563C1"/>
                <w:szCs w:val="18"/>
                <w:u w:val="single"/>
                <w:lang w:val="fr-FR"/>
              </w:rPr>
            </w:pPr>
            <w:hyperlink r:id="rId91" w:tgtFrame="_blank" w:history="1">
              <w:r w:rsidRPr="00904081">
                <w:rPr>
                  <w:rStyle w:val="Hyperlink"/>
                  <w:rFonts w:cs="Arial"/>
                  <w:szCs w:val="18"/>
                  <w:lang w:val="fr-FR"/>
                </w:rPr>
                <w:t>https://www.ncfe.org.uk/qualification-search/qualification-detail/t-level-technical-qualification-in-digital-business-services-level-3-delivered-b-1270</w:t>
              </w:r>
            </w:hyperlink>
          </w:p>
        </w:tc>
        <w:tc>
          <w:tcPr>
            <w:tcW w:w="1557" w:type="dxa"/>
          </w:tcPr>
          <w:p w14:paraId="7A3B6213" w14:textId="77777777" w:rsidR="00904081" w:rsidRDefault="00904081" w:rsidP="00904081">
            <w:pPr>
              <w:pStyle w:val="Tablebody3"/>
            </w:pPr>
            <w:r>
              <w:t>NCFE</w:t>
            </w:r>
          </w:p>
        </w:tc>
        <w:tc>
          <w:tcPr>
            <w:tcW w:w="1117" w:type="dxa"/>
          </w:tcPr>
          <w:p w14:paraId="532E70A2" w14:textId="20731528" w:rsidR="00904081" w:rsidRPr="00F46053" w:rsidRDefault="00904081" w:rsidP="00904081">
            <w:pPr>
              <w:pStyle w:val="Tablebody3"/>
            </w:pPr>
            <w:r>
              <w:t>May 2024</w:t>
            </w:r>
          </w:p>
        </w:tc>
      </w:tr>
      <w:tr w:rsidR="00904081" w14:paraId="0D08F69A" w14:textId="77777777" w:rsidTr="00735D9F">
        <w:tc>
          <w:tcPr>
            <w:tcW w:w="1050" w:type="dxa"/>
          </w:tcPr>
          <w:p w14:paraId="215EF56D" w14:textId="5493FDF6" w:rsidR="00904081" w:rsidRDefault="00904081" w:rsidP="00904081">
            <w:pPr>
              <w:pStyle w:val="Tablebody3"/>
            </w:pPr>
            <w:r>
              <w:t>Lesson 1 Slide 27</w:t>
            </w:r>
          </w:p>
        </w:tc>
        <w:tc>
          <w:tcPr>
            <w:tcW w:w="5640" w:type="dxa"/>
          </w:tcPr>
          <w:p w14:paraId="52FA1037" w14:textId="3E21E163" w:rsidR="00904081" w:rsidRPr="00C83125" w:rsidRDefault="00904081" w:rsidP="00904081">
            <w:pPr>
              <w:pStyle w:val="Tablebody3"/>
              <w:rPr>
                <w:rFonts w:cs="Arial"/>
                <w:color w:val="0563C1"/>
                <w:szCs w:val="18"/>
                <w:u w:val="single"/>
              </w:rPr>
            </w:pPr>
            <w:hyperlink r:id="rId92" w:tgtFrame="_blank" w:history="1">
              <w:r w:rsidRPr="00C83125">
                <w:rPr>
                  <w:rStyle w:val="Hyperlink"/>
                  <w:rFonts w:cs="Arial"/>
                  <w:szCs w:val="18"/>
                </w:rPr>
                <w:t>https://www.youtube.com/watch?v=skG3okhx2TU</w:t>
              </w:r>
            </w:hyperlink>
            <w:r w:rsidRPr="00FE4EC8">
              <w:rPr>
                <w:rStyle w:val="Hyperlink"/>
                <w:rFonts w:cs="Arial"/>
                <w:szCs w:val="18"/>
                <w:u w:val="none"/>
              </w:rPr>
              <w:t xml:space="preserve"> </w:t>
            </w:r>
            <w:r w:rsidRPr="00C83125">
              <w:t xml:space="preserve"> </w:t>
            </w:r>
            <w:r w:rsidRPr="00C83125">
              <w:rPr>
                <w:rFonts w:cs="Arial"/>
                <w:color w:val="auto"/>
                <w:szCs w:val="18"/>
              </w:rPr>
              <w:t>(with permission)</w:t>
            </w:r>
          </w:p>
        </w:tc>
        <w:tc>
          <w:tcPr>
            <w:tcW w:w="1557" w:type="dxa"/>
          </w:tcPr>
          <w:p w14:paraId="5E4D01F8" w14:textId="77777777" w:rsidR="00904081" w:rsidRDefault="00904081" w:rsidP="00904081">
            <w:pPr>
              <w:pStyle w:val="Tablebody3"/>
            </w:pPr>
            <w:r>
              <w:t>BBC</w:t>
            </w:r>
          </w:p>
        </w:tc>
        <w:tc>
          <w:tcPr>
            <w:tcW w:w="1117" w:type="dxa"/>
          </w:tcPr>
          <w:p w14:paraId="4B5167D3" w14:textId="4ADC9D5B" w:rsidR="00904081" w:rsidRDefault="00904081" w:rsidP="00904081">
            <w:pPr>
              <w:pStyle w:val="Tablebody3"/>
            </w:pPr>
            <w:r>
              <w:t>May 2024</w:t>
            </w:r>
          </w:p>
        </w:tc>
      </w:tr>
      <w:tr w:rsidR="00904081" w14:paraId="3127BDCC" w14:textId="77777777" w:rsidTr="00735D9F">
        <w:tc>
          <w:tcPr>
            <w:tcW w:w="1050" w:type="dxa"/>
          </w:tcPr>
          <w:p w14:paraId="2BE92978" w14:textId="2CF4B12C" w:rsidR="00904081" w:rsidRDefault="00904081" w:rsidP="00904081">
            <w:pPr>
              <w:pStyle w:val="Tablebody3"/>
            </w:pPr>
            <w:r>
              <w:t>Lesson 1 Slide 28, Lesson 1 Activity 3</w:t>
            </w:r>
          </w:p>
        </w:tc>
        <w:tc>
          <w:tcPr>
            <w:tcW w:w="5640" w:type="dxa"/>
          </w:tcPr>
          <w:p w14:paraId="2AE8AAED" w14:textId="77777777" w:rsidR="00904081" w:rsidRPr="00C83125" w:rsidRDefault="00904081" w:rsidP="00904081">
            <w:pPr>
              <w:pStyle w:val="Tablebody3"/>
              <w:rPr>
                <w:rFonts w:cs="Arial"/>
                <w:color w:val="0563C1"/>
                <w:szCs w:val="18"/>
                <w:u w:val="single"/>
              </w:rPr>
            </w:pPr>
            <w:hyperlink r:id="rId93" w:tgtFrame="_blank" w:history="1">
              <w:r w:rsidRPr="00C83125">
                <w:rPr>
                  <w:rStyle w:val="Hyperlink"/>
                  <w:rFonts w:cs="Arial"/>
                  <w:szCs w:val="18"/>
                </w:rPr>
                <w:t>https://velindre.nhs.wales/news/latest-news/velindre-cancer-centre-launches-artificial-intelligence-chatbot-rita1/</w:t>
              </w:r>
            </w:hyperlink>
          </w:p>
        </w:tc>
        <w:tc>
          <w:tcPr>
            <w:tcW w:w="1557" w:type="dxa"/>
          </w:tcPr>
          <w:p w14:paraId="3AF200C4" w14:textId="77777777" w:rsidR="00904081" w:rsidRDefault="00904081" w:rsidP="00904081">
            <w:pPr>
              <w:pStyle w:val="Tablebody3"/>
            </w:pPr>
            <w:r>
              <w:t>NHS Wales</w:t>
            </w:r>
          </w:p>
        </w:tc>
        <w:tc>
          <w:tcPr>
            <w:tcW w:w="1117" w:type="dxa"/>
          </w:tcPr>
          <w:p w14:paraId="711441A8" w14:textId="2C8D37C5" w:rsidR="00904081" w:rsidRDefault="00904081" w:rsidP="00904081">
            <w:pPr>
              <w:pStyle w:val="Tablebody3"/>
            </w:pPr>
            <w:r>
              <w:t>May 2024</w:t>
            </w:r>
          </w:p>
        </w:tc>
      </w:tr>
      <w:tr w:rsidR="00904081" w14:paraId="5CCFB373" w14:textId="77777777" w:rsidTr="00735D9F">
        <w:tc>
          <w:tcPr>
            <w:tcW w:w="1050" w:type="dxa"/>
          </w:tcPr>
          <w:p w14:paraId="5CA90703" w14:textId="61B6D422" w:rsidR="00904081" w:rsidRDefault="00904081" w:rsidP="00904081">
            <w:pPr>
              <w:pStyle w:val="Tablebody3"/>
            </w:pPr>
            <w:r>
              <w:t>Lesson 1 Slide 28, Lesson 1 Activity 3</w:t>
            </w:r>
          </w:p>
        </w:tc>
        <w:tc>
          <w:tcPr>
            <w:tcW w:w="5640" w:type="dxa"/>
          </w:tcPr>
          <w:p w14:paraId="5B7ED801" w14:textId="77777777" w:rsidR="00904081" w:rsidRPr="00C83125" w:rsidRDefault="00904081" w:rsidP="00904081">
            <w:pPr>
              <w:pStyle w:val="Tablebody3"/>
              <w:rPr>
                <w:rFonts w:cs="Arial"/>
                <w:szCs w:val="18"/>
                <w:u w:val="single"/>
              </w:rPr>
            </w:pPr>
            <w:hyperlink r:id="rId94" w:tgtFrame="_blank" w:history="1">
              <w:r w:rsidRPr="00C83125">
                <w:rPr>
                  <w:rStyle w:val="Hyperlink"/>
                  <w:rFonts w:cs="Arial"/>
                  <w:szCs w:val="18"/>
                </w:rPr>
                <w:t>https://www.mini.co.uk/en_GB/home/why-mini/mini-uk-production.html</w:t>
              </w:r>
            </w:hyperlink>
          </w:p>
        </w:tc>
        <w:tc>
          <w:tcPr>
            <w:tcW w:w="1557" w:type="dxa"/>
          </w:tcPr>
          <w:p w14:paraId="2C317701" w14:textId="77777777" w:rsidR="00904081" w:rsidRDefault="00904081" w:rsidP="00904081">
            <w:pPr>
              <w:pStyle w:val="Tablebody3"/>
            </w:pPr>
            <w:r>
              <w:t>BMW/Mini</w:t>
            </w:r>
          </w:p>
        </w:tc>
        <w:tc>
          <w:tcPr>
            <w:tcW w:w="1117" w:type="dxa"/>
          </w:tcPr>
          <w:p w14:paraId="00AF36A3" w14:textId="08C87CF3" w:rsidR="00904081" w:rsidRDefault="00904081" w:rsidP="00904081">
            <w:pPr>
              <w:pStyle w:val="Tablebody3"/>
            </w:pPr>
            <w:r>
              <w:t>May 2024</w:t>
            </w:r>
          </w:p>
        </w:tc>
      </w:tr>
      <w:tr w:rsidR="00904081" w14:paraId="73B83612" w14:textId="77777777" w:rsidTr="00735D9F">
        <w:tc>
          <w:tcPr>
            <w:tcW w:w="1050" w:type="dxa"/>
          </w:tcPr>
          <w:p w14:paraId="27243160" w14:textId="46001BA1" w:rsidR="00904081" w:rsidRDefault="00904081" w:rsidP="00904081">
            <w:pPr>
              <w:pStyle w:val="Tablebody3"/>
            </w:pPr>
            <w:r>
              <w:t>Lesson 1 Slide 28, Lesson 1 Activity 3</w:t>
            </w:r>
          </w:p>
        </w:tc>
        <w:tc>
          <w:tcPr>
            <w:tcW w:w="5640" w:type="dxa"/>
          </w:tcPr>
          <w:p w14:paraId="3286F2B6" w14:textId="77777777" w:rsidR="00904081" w:rsidRPr="00C83125" w:rsidRDefault="00904081" w:rsidP="00904081">
            <w:pPr>
              <w:pStyle w:val="Tablebody3"/>
              <w:rPr>
                <w:rFonts w:cs="Arial"/>
                <w:szCs w:val="18"/>
                <w:u w:val="single"/>
              </w:rPr>
            </w:pPr>
            <w:hyperlink r:id="rId95" w:tgtFrame="_blank" w:history="1">
              <w:r w:rsidRPr="00C83125">
                <w:rPr>
                  <w:rStyle w:val="Hyperlink"/>
                  <w:rFonts w:cs="Arial"/>
                  <w:szCs w:val="18"/>
                </w:rPr>
                <w:t>https://www.alstom.com/autonomous-mobility-future-rail-automated</w:t>
              </w:r>
            </w:hyperlink>
          </w:p>
        </w:tc>
        <w:tc>
          <w:tcPr>
            <w:tcW w:w="1557" w:type="dxa"/>
          </w:tcPr>
          <w:p w14:paraId="7E1A0ADA" w14:textId="77777777" w:rsidR="00904081" w:rsidRDefault="00904081" w:rsidP="00904081">
            <w:pPr>
              <w:pStyle w:val="Tablebody3"/>
            </w:pPr>
            <w:r>
              <w:t>ALSTOM</w:t>
            </w:r>
          </w:p>
        </w:tc>
        <w:tc>
          <w:tcPr>
            <w:tcW w:w="1117" w:type="dxa"/>
          </w:tcPr>
          <w:p w14:paraId="481F4C20" w14:textId="32A0CA28" w:rsidR="00904081" w:rsidRDefault="00904081" w:rsidP="00904081">
            <w:pPr>
              <w:pStyle w:val="Tablebody3"/>
            </w:pPr>
            <w:r>
              <w:t>May 2024</w:t>
            </w:r>
          </w:p>
        </w:tc>
      </w:tr>
      <w:tr w:rsidR="00904081" w14:paraId="7D10248F" w14:textId="77777777" w:rsidTr="00735D9F">
        <w:tc>
          <w:tcPr>
            <w:tcW w:w="1050" w:type="dxa"/>
          </w:tcPr>
          <w:p w14:paraId="7CFF578E" w14:textId="0D30C06A" w:rsidR="00904081" w:rsidRDefault="00904081" w:rsidP="00904081">
            <w:pPr>
              <w:pStyle w:val="Tablebody3"/>
            </w:pPr>
            <w:r>
              <w:t>Lesson 1 Activity 2</w:t>
            </w:r>
          </w:p>
        </w:tc>
        <w:tc>
          <w:tcPr>
            <w:tcW w:w="5640" w:type="dxa"/>
          </w:tcPr>
          <w:p w14:paraId="6ACEEF13" w14:textId="77777777" w:rsidR="00904081" w:rsidRPr="00C83125" w:rsidRDefault="00904081" w:rsidP="00904081">
            <w:pPr>
              <w:pStyle w:val="Tablebody3"/>
              <w:rPr>
                <w:rFonts w:cs="Arial"/>
                <w:szCs w:val="18"/>
                <w:u w:val="single"/>
              </w:rPr>
            </w:pPr>
            <w:hyperlink r:id="rId96" w:tgtFrame="_blank" w:history="1">
              <w:r w:rsidRPr="00C83125">
                <w:rPr>
                  <w:rStyle w:val="Hyperlink"/>
                  <w:rFonts w:cs="Arial"/>
                  <w:szCs w:val="18"/>
                </w:rPr>
                <w:t>https://mesma.co.uk</w:t>
              </w:r>
            </w:hyperlink>
          </w:p>
        </w:tc>
        <w:tc>
          <w:tcPr>
            <w:tcW w:w="1557" w:type="dxa"/>
          </w:tcPr>
          <w:p w14:paraId="1FB69BEC" w14:textId="77777777" w:rsidR="00904081" w:rsidRDefault="00904081" w:rsidP="00904081">
            <w:pPr>
              <w:pStyle w:val="Tablebody3"/>
            </w:pPr>
            <w:proofErr w:type="spellStart"/>
            <w:r>
              <w:t>Mesma</w:t>
            </w:r>
            <w:proofErr w:type="spellEnd"/>
          </w:p>
        </w:tc>
        <w:tc>
          <w:tcPr>
            <w:tcW w:w="1117" w:type="dxa"/>
          </w:tcPr>
          <w:p w14:paraId="3B88757E" w14:textId="6907F8CF" w:rsidR="00904081" w:rsidRDefault="00904081" w:rsidP="00904081">
            <w:pPr>
              <w:pStyle w:val="Tablebody3"/>
            </w:pPr>
            <w:r>
              <w:t>May 2024</w:t>
            </w:r>
          </w:p>
        </w:tc>
      </w:tr>
      <w:tr w:rsidR="00904081" w14:paraId="4AF6337A" w14:textId="77777777" w:rsidTr="00735D9F">
        <w:tc>
          <w:tcPr>
            <w:tcW w:w="1050" w:type="dxa"/>
          </w:tcPr>
          <w:p w14:paraId="6F576E38" w14:textId="22525C94" w:rsidR="00904081" w:rsidRDefault="00904081" w:rsidP="00904081">
            <w:pPr>
              <w:pStyle w:val="Tablebody3"/>
            </w:pPr>
            <w:r>
              <w:t>Lesson 1 Slide 27</w:t>
            </w:r>
          </w:p>
        </w:tc>
        <w:tc>
          <w:tcPr>
            <w:tcW w:w="5640" w:type="dxa"/>
          </w:tcPr>
          <w:p w14:paraId="082C4652" w14:textId="77777777" w:rsidR="00904081" w:rsidRPr="00C83125" w:rsidRDefault="00904081" w:rsidP="00904081">
            <w:pPr>
              <w:pStyle w:val="Tablebody3"/>
              <w:rPr>
                <w:rFonts w:cs="Arial"/>
                <w:color w:val="0563C1"/>
                <w:szCs w:val="18"/>
                <w:u w:val="single"/>
              </w:rPr>
            </w:pPr>
            <w:hyperlink r:id="rId97" w:tgtFrame="_blank" w:history="1">
              <w:r w:rsidRPr="00C83125">
                <w:rPr>
                  <w:rStyle w:val="Hyperlink"/>
                  <w:rFonts w:cs="Arial"/>
                  <w:szCs w:val="18"/>
                </w:rPr>
                <w:t>https://www.youtube.com/watch?v=gWmRkYsLzB4</w:t>
              </w:r>
            </w:hyperlink>
          </w:p>
        </w:tc>
        <w:tc>
          <w:tcPr>
            <w:tcW w:w="1557" w:type="dxa"/>
          </w:tcPr>
          <w:p w14:paraId="25926187" w14:textId="77777777" w:rsidR="00904081" w:rsidRDefault="00904081" w:rsidP="00904081">
            <w:pPr>
              <w:pStyle w:val="Tablebody3"/>
            </w:pPr>
            <w:r>
              <w:t>TED</w:t>
            </w:r>
          </w:p>
        </w:tc>
        <w:tc>
          <w:tcPr>
            <w:tcW w:w="1117" w:type="dxa"/>
          </w:tcPr>
          <w:p w14:paraId="7BB4322F" w14:textId="636B7303" w:rsidR="00904081" w:rsidRDefault="00904081" w:rsidP="00904081">
            <w:pPr>
              <w:pStyle w:val="Tablebody3"/>
            </w:pPr>
            <w:r>
              <w:t>May 2024</w:t>
            </w:r>
          </w:p>
        </w:tc>
      </w:tr>
      <w:tr w:rsidR="00904081" w14:paraId="0CB7FD5B" w14:textId="77777777" w:rsidTr="00735D9F">
        <w:tc>
          <w:tcPr>
            <w:tcW w:w="1050" w:type="dxa"/>
          </w:tcPr>
          <w:p w14:paraId="6221B9A4" w14:textId="4CB66AD6" w:rsidR="00904081" w:rsidRDefault="00904081" w:rsidP="00904081">
            <w:pPr>
              <w:pStyle w:val="Tablebody3"/>
            </w:pPr>
            <w:r>
              <w:t xml:space="preserve">Lesson 2 Activity 1 </w:t>
            </w:r>
          </w:p>
        </w:tc>
        <w:tc>
          <w:tcPr>
            <w:tcW w:w="5640" w:type="dxa"/>
          </w:tcPr>
          <w:p w14:paraId="42DBBF1D" w14:textId="77777777" w:rsidR="00904081" w:rsidRPr="00C83125" w:rsidRDefault="00904081" w:rsidP="00904081">
            <w:pPr>
              <w:pStyle w:val="Tablebody3"/>
              <w:rPr>
                <w:rFonts w:cs="Arial"/>
                <w:szCs w:val="18"/>
                <w:u w:val="single"/>
              </w:rPr>
            </w:pPr>
            <w:hyperlink r:id="rId98" w:tgtFrame="_blank" w:history="1">
              <w:r w:rsidRPr="00C83125">
                <w:rPr>
                  <w:rStyle w:val="Hyperlink"/>
                  <w:rFonts w:cs="Arial"/>
                  <w:szCs w:val="18"/>
                </w:rPr>
                <w:t>http://www.google.com/settings/ads/</w:t>
              </w:r>
            </w:hyperlink>
          </w:p>
        </w:tc>
        <w:tc>
          <w:tcPr>
            <w:tcW w:w="1557" w:type="dxa"/>
          </w:tcPr>
          <w:p w14:paraId="033FA304" w14:textId="77777777" w:rsidR="00904081" w:rsidRDefault="00904081" w:rsidP="00904081">
            <w:pPr>
              <w:pStyle w:val="Tablebody3"/>
            </w:pPr>
            <w:r>
              <w:t>Google</w:t>
            </w:r>
          </w:p>
        </w:tc>
        <w:tc>
          <w:tcPr>
            <w:tcW w:w="1117" w:type="dxa"/>
          </w:tcPr>
          <w:p w14:paraId="3B5D7E03" w14:textId="1AE1887F" w:rsidR="00904081" w:rsidRDefault="00904081" w:rsidP="00904081">
            <w:pPr>
              <w:pStyle w:val="Tablebody3"/>
            </w:pPr>
            <w:r>
              <w:t>May 2024</w:t>
            </w:r>
          </w:p>
        </w:tc>
      </w:tr>
      <w:tr w:rsidR="00904081" w14:paraId="1D4A2471" w14:textId="77777777" w:rsidTr="00735D9F">
        <w:tc>
          <w:tcPr>
            <w:tcW w:w="1050" w:type="dxa"/>
          </w:tcPr>
          <w:p w14:paraId="097F4263" w14:textId="0D2D821D" w:rsidR="00904081" w:rsidRDefault="00904081" w:rsidP="00904081">
            <w:pPr>
              <w:pStyle w:val="Tablebody3"/>
            </w:pPr>
            <w:r>
              <w:t>Lesson 3 Activity 2 alternative</w:t>
            </w:r>
          </w:p>
        </w:tc>
        <w:tc>
          <w:tcPr>
            <w:tcW w:w="5640" w:type="dxa"/>
          </w:tcPr>
          <w:p w14:paraId="72227786" w14:textId="34D06337" w:rsidR="00904081" w:rsidRPr="00C83125" w:rsidRDefault="00904081" w:rsidP="00904081">
            <w:pPr>
              <w:pStyle w:val="Tablebody3"/>
              <w:rPr>
                <w:rFonts w:cs="Arial"/>
                <w:color w:val="0563C1"/>
                <w:szCs w:val="18"/>
                <w:u w:val="single"/>
              </w:rPr>
            </w:pPr>
            <w:hyperlink r:id="rId99" w:tgtFrame="_blank" w:history="1">
              <w:r w:rsidRPr="00C83125">
                <w:rPr>
                  <w:rStyle w:val="Hyperlink"/>
                  <w:rFonts w:cs="Arial"/>
                  <w:szCs w:val="18"/>
                </w:rPr>
                <w:t>https://sketchfab.com/3d-models/litewall-evolve-6p-workstation-f40d2a1279de442992a2aaa537bedcee</w:t>
              </w:r>
            </w:hyperlink>
            <w:r w:rsidRPr="00C83125">
              <w:t xml:space="preserve">  (</w:t>
            </w:r>
            <w:r w:rsidRPr="00C83125">
              <w:rPr>
                <w:rFonts w:cs="Arial"/>
                <w:color w:val="auto"/>
                <w:szCs w:val="18"/>
              </w:rPr>
              <w:t>with permission)</w:t>
            </w:r>
          </w:p>
        </w:tc>
        <w:tc>
          <w:tcPr>
            <w:tcW w:w="1557" w:type="dxa"/>
          </w:tcPr>
          <w:p w14:paraId="2F504C49" w14:textId="77777777" w:rsidR="00904081" w:rsidRDefault="00904081" w:rsidP="00904081">
            <w:pPr>
              <w:pStyle w:val="Tablebody3"/>
            </w:pPr>
            <w:proofErr w:type="spellStart"/>
            <w:r>
              <w:t>SketchFab</w:t>
            </w:r>
            <w:proofErr w:type="spellEnd"/>
          </w:p>
        </w:tc>
        <w:tc>
          <w:tcPr>
            <w:tcW w:w="1117" w:type="dxa"/>
          </w:tcPr>
          <w:p w14:paraId="368B690F" w14:textId="3F1A1905" w:rsidR="00904081" w:rsidRDefault="00904081" w:rsidP="00904081">
            <w:pPr>
              <w:pStyle w:val="Tablebody3"/>
            </w:pPr>
            <w:r>
              <w:t>May 2024</w:t>
            </w:r>
          </w:p>
        </w:tc>
      </w:tr>
      <w:tr w:rsidR="00904081" w14:paraId="0F54ACAA" w14:textId="77777777" w:rsidTr="00735D9F">
        <w:tc>
          <w:tcPr>
            <w:tcW w:w="1050" w:type="dxa"/>
          </w:tcPr>
          <w:p w14:paraId="4064BB2C" w14:textId="25E55B5E" w:rsidR="00904081" w:rsidRDefault="00904081" w:rsidP="00904081">
            <w:pPr>
              <w:pStyle w:val="Tablebody3"/>
            </w:pPr>
            <w:r>
              <w:t>Lesson 3 Activity 2 alternative</w:t>
            </w:r>
          </w:p>
        </w:tc>
        <w:tc>
          <w:tcPr>
            <w:tcW w:w="5640" w:type="dxa"/>
          </w:tcPr>
          <w:p w14:paraId="736D62B2" w14:textId="77777777" w:rsidR="00904081" w:rsidRPr="00C83125" w:rsidRDefault="00904081" w:rsidP="00904081">
            <w:pPr>
              <w:pStyle w:val="Tablebody3"/>
              <w:rPr>
                <w:rFonts w:cs="Arial"/>
                <w:color w:val="0563C1"/>
                <w:szCs w:val="18"/>
                <w:u w:val="single"/>
              </w:rPr>
            </w:pPr>
            <w:hyperlink r:id="rId100" w:history="1">
              <w:r w:rsidRPr="00C83125">
                <w:rPr>
                  <w:rStyle w:val="Hyperlink"/>
                  <w:rFonts w:cs="Arial"/>
                  <w:szCs w:val="18"/>
                </w:rPr>
                <w:t>https://sketchfab.com/3d-models/pc-workstation-057fbc5dbdc4475f888573ea606d389b</w:t>
              </w:r>
            </w:hyperlink>
            <w:r w:rsidRPr="00C83125">
              <w:rPr>
                <w:rFonts w:cs="Arial"/>
                <w:color w:val="000000"/>
                <w:szCs w:val="18"/>
              </w:rPr>
              <w:t xml:space="preserve">  (with permission)</w:t>
            </w:r>
          </w:p>
        </w:tc>
        <w:tc>
          <w:tcPr>
            <w:tcW w:w="1557" w:type="dxa"/>
          </w:tcPr>
          <w:p w14:paraId="46702D17" w14:textId="77777777" w:rsidR="00904081" w:rsidRDefault="00904081" w:rsidP="00904081">
            <w:pPr>
              <w:pStyle w:val="Tablebody3"/>
            </w:pPr>
            <w:r>
              <w:t>Sketch Fab</w:t>
            </w:r>
          </w:p>
        </w:tc>
        <w:tc>
          <w:tcPr>
            <w:tcW w:w="1117" w:type="dxa"/>
          </w:tcPr>
          <w:p w14:paraId="587EB0E2" w14:textId="69270711" w:rsidR="00904081" w:rsidRDefault="00904081" w:rsidP="00904081">
            <w:pPr>
              <w:pStyle w:val="Tablebody3"/>
            </w:pPr>
            <w:r>
              <w:t>May 2024</w:t>
            </w:r>
          </w:p>
        </w:tc>
      </w:tr>
      <w:tr w:rsidR="00904081" w14:paraId="6208E239" w14:textId="77777777" w:rsidTr="00735D9F">
        <w:tc>
          <w:tcPr>
            <w:tcW w:w="1050" w:type="dxa"/>
          </w:tcPr>
          <w:p w14:paraId="3E70B213" w14:textId="6AEEEDE7" w:rsidR="00904081" w:rsidRDefault="00904081" w:rsidP="00904081">
            <w:pPr>
              <w:pStyle w:val="Tablebody3"/>
            </w:pPr>
            <w:r>
              <w:t>Lesson 3 Slide 5</w:t>
            </w:r>
          </w:p>
        </w:tc>
        <w:tc>
          <w:tcPr>
            <w:tcW w:w="5640" w:type="dxa"/>
          </w:tcPr>
          <w:p w14:paraId="046C6536" w14:textId="77777777" w:rsidR="00904081" w:rsidRPr="00C83125" w:rsidRDefault="00904081" w:rsidP="00904081">
            <w:pPr>
              <w:pStyle w:val="Tablebody3"/>
              <w:rPr>
                <w:rFonts w:cs="Arial"/>
                <w:color w:val="000000"/>
                <w:szCs w:val="18"/>
              </w:rPr>
            </w:pPr>
            <w:hyperlink r:id="rId101" w:tgtFrame="_blank" w:history="1">
              <w:r w:rsidRPr="00C83125">
                <w:rPr>
                  <w:rStyle w:val="Hyperlink"/>
                  <w:rFonts w:cs="Arial"/>
                  <w:szCs w:val="18"/>
                </w:rPr>
                <w:t>https://www.nationalbullyinghelpline.co.uk</w:t>
              </w:r>
            </w:hyperlink>
          </w:p>
        </w:tc>
        <w:tc>
          <w:tcPr>
            <w:tcW w:w="1557" w:type="dxa"/>
          </w:tcPr>
          <w:p w14:paraId="4D738815" w14:textId="77777777" w:rsidR="00904081" w:rsidRDefault="00904081" w:rsidP="00904081">
            <w:pPr>
              <w:pStyle w:val="Tablebody3"/>
            </w:pPr>
            <w:r>
              <w:t>National Bullying Helpline</w:t>
            </w:r>
          </w:p>
        </w:tc>
        <w:tc>
          <w:tcPr>
            <w:tcW w:w="1117" w:type="dxa"/>
          </w:tcPr>
          <w:p w14:paraId="643861B2" w14:textId="52FD6816" w:rsidR="00904081" w:rsidRDefault="00904081" w:rsidP="00904081">
            <w:pPr>
              <w:pStyle w:val="Tablebody3"/>
            </w:pPr>
            <w:r>
              <w:t>May 2024</w:t>
            </w:r>
          </w:p>
        </w:tc>
      </w:tr>
      <w:tr w:rsidR="00904081" w14:paraId="2580D713" w14:textId="77777777" w:rsidTr="00735D9F">
        <w:tc>
          <w:tcPr>
            <w:tcW w:w="1050" w:type="dxa"/>
          </w:tcPr>
          <w:p w14:paraId="09DB8884" w14:textId="6B299F11" w:rsidR="00904081" w:rsidRDefault="00904081" w:rsidP="00904081">
            <w:pPr>
              <w:pStyle w:val="Tablebody3"/>
            </w:pPr>
            <w:r>
              <w:t>Lesson 3 Slide 5</w:t>
            </w:r>
          </w:p>
        </w:tc>
        <w:tc>
          <w:tcPr>
            <w:tcW w:w="5640" w:type="dxa"/>
          </w:tcPr>
          <w:p w14:paraId="4610E155" w14:textId="397AFD10" w:rsidR="00904081" w:rsidRPr="00E759D4" w:rsidRDefault="00904081" w:rsidP="00904081">
            <w:pPr>
              <w:pStyle w:val="Tablebody3"/>
              <w:rPr>
                <w:rFonts w:cs="Arial"/>
                <w:szCs w:val="18"/>
                <w:u w:val="single"/>
              </w:rPr>
            </w:pPr>
            <w:hyperlink r:id="rId102" w:tgtFrame="_blank" w:history="1">
              <w:r w:rsidRPr="00E759D4">
                <w:rPr>
                  <w:rStyle w:val="Hyperlink"/>
                  <w:rFonts w:cs="Arial"/>
                  <w:szCs w:val="18"/>
                </w:rPr>
                <w:t>https://www.samaritans.org/how-we-can-help/workplace/</w:t>
              </w:r>
            </w:hyperlink>
            <w:r w:rsidRPr="00E759D4">
              <w:rPr>
                <w:rStyle w:val="Hyperlink"/>
                <w:rFonts w:cs="Arial"/>
                <w:szCs w:val="18"/>
                <w:u w:val="none"/>
              </w:rPr>
              <w:t xml:space="preserve"> </w:t>
            </w:r>
            <w:r>
              <w:rPr>
                <w:rStyle w:val="Hyperlink"/>
                <w:rFonts w:cs="Arial"/>
                <w:szCs w:val="18"/>
                <w:u w:val="none"/>
              </w:rPr>
              <w:t xml:space="preserve"> </w:t>
            </w:r>
            <w:r w:rsidRPr="00C83125">
              <w:rPr>
                <w:rFonts w:cs="Arial"/>
                <w:color w:val="000000"/>
                <w:szCs w:val="18"/>
              </w:rPr>
              <w:t>(with permission)</w:t>
            </w:r>
          </w:p>
        </w:tc>
        <w:tc>
          <w:tcPr>
            <w:tcW w:w="1557" w:type="dxa"/>
          </w:tcPr>
          <w:p w14:paraId="10A14842" w14:textId="77777777" w:rsidR="00904081" w:rsidRDefault="00904081" w:rsidP="00904081">
            <w:pPr>
              <w:pStyle w:val="Tablebody3"/>
            </w:pPr>
            <w:r>
              <w:t>Samaritans</w:t>
            </w:r>
          </w:p>
        </w:tc>
        <w:tc>
          <w:tcPr>
            <w:tcW w:w="1117" w:type="dxa"/>
          </w:tcPr>
          <w:p w14:paraId="165DBF4E" w14:textId="301DE9D3" w:rsidR="00904081" w:rsidRDefault="00904081" w:rsidP="00904081">
            <w:pPr>
              <w:pStyle w:val="Tablebody3"/>
            </w:pPr>
            <w:r>
              <w:t>May 2024</w:t>
            </w:r>
          </w:p>
        </w:tc>
      </w:tr>
      <w:tr w:rsidR="00904081" w14:paraId="77A37A43" w14:textId="77777777" w:rsidTr="00735D9F">
        <w:tc>
          <w:tcPr>
            <w:tcW w:w="1050" w:type="dxa"/>
          </w:tcPr>
          <w:p w14:paraId="5AC7AF2B" w14:textId="36C83B99" w:rsidR="00904081" w:rsidRDefault="00904081" w:rsidP="00904081">
            <w:pPr>
              <w:pStyle w:val="Tablebody3"/>
            </w:pPr>
            <w:r>
              <w:t>Lesson 3 Slide 13</w:t>
            </w:r>
          </w:p>
        </w:tc>
        <w:tc>
          <w:tcPr>
            <w:tcW w:w="5640" w:type="dxa"/>
          </w:tcPr>
          <w:p w14:paraId="3997F876" w14:textId="77777777" w:rsidR="00904081" w:rsidRPr="00C83125" w:rsidRDefault="00904081" w:rsidP="00904081">
            <w:pPr>
              <w:pStyle w:val="Tablebody3"/>
              <w:rPr>
                <w:rFonts w:cs="Arial"/>
                <w:szCs w:val="18"/>
                <w:u w:val="single"/>
              </w:rPr>
            </w:pPr>
            <w:hyperlink r:id="rId103" w:history="1">
              <w:r w:rsidRPr="00C83125">
                <w:rPr>
                  <w:rStyle w:val="Hyperlink"/>
                  <w:rFonts w:cs="Arial"/>
                  <w:szCs w:val="18"/>
                </w:rPr>
                <w:t>https://www.ncsc.gov.uk/section/about-ncsc/what-we-do</w:t>
              </w:r>
            </w:hyperlink>
          </w:p>
        </w:tc>
        <w:tc>
          <w:tcPr>
            <w:tcW w:w="1557" w:type="dxa"/>
          </w:tcPr>
          <w:p w14:paraId="162399AA" w14:textId="77777777" w:rsidR="00904081" w:rsidRDefault="00904081" w:rsidP="00904081">
            <w:pPr>
              <w:pStyle w:val="Tablebody3"/>
            </w:pPr>
            <w:r>
              <w:t>GOV UK</w:t>
            </w:r>
          </w:p>
        </w:tc>
        <w:tc>
          <w:tcPr>
            <w:tcW w:w="1117" w:type="dxa"/>
          </w:tcPr>
          <w:p w14:paraId="6ECADD94" w14:textId="43486E1B" w:rsidR="00904081" w:rsidRDefault="00904081" w:rsidP="00904081">
            <w:pPr>
              <w:pStyle w:val="Tablebody3"/>
            </w:pPr>
            <w:r>
              <w:t>May 2024</w:t>
            </w:r>
          </w:p>
        </w:tc>
      </w:tr>
      <w:tr w:rsidR="00904081" w14:paraId="7B1FF70E" w14:textId="77777777" w:rsidTr="00735D9F">
        <w:tc>
          <w:tcPr>
            <w:tcW w:w="1050" w:type="dxa"/>
          </w:tcPr>
          <w:p w14:paraId="55965426" w14:textId="3AA33021" w:rsidR="00904081" w:rsidRDefault="00904081" w:rsidP="00904081">
            <w:pPr>
              <w:pStyle w:val="Tablebody3"/>
            </w:pPr>
            <w:r>
              <w:t>Lesson 3 Slide 13</w:t>
            </w:r>
          </w:p>
        </w:tc>
        <w:tc>
          <w:tcPr>
            <w:tcW w:w="5640" w:type="dxa"/>
          </w:tcPr>
          <w:p w14:paraId="032720BB" w14:textId="77777777" w:rsidR="00904081" w:rsidRPr="00C83125" w:rsidRDefault="00904081" w:rsidP="00904081">
            <w:pPr>
              <w:pStyle w:val="Tablebody3"/>
              <w:rPr>
                <w:rFonts w:cs="Arial"/>
                <w:color w:val="000000"/>
                <w:szCs w:val="18"/>
              </w:rPr>
            </w:pPr>
            <w:hyperlink r:id="rId104" w:history="1">
              <w:r w:rsidRPr="00C83125">
                <w:rPr>
                  <w:rStyle w:val="Hyperlink"/>
                  <w:rFonts w:cs="Arial"/>
                  <w:szCs w:val="18"/>
                </w:rPr>
                <w:t>https://www.nationalcrimeagency.gov.uk/what-we-do/crime-threats/cyber-crime</w:t>
              </w:r>
            </w:hyperlink>
          </w:p>
        </w:tc>
        <w:tc>
          <w:tcPr>
            <w:tcW w:w="1557" w:type="dxa"/>
          </w:tcPr>
          <w:p w14:paraId="0F1F6121" w14:textId="77777777" w:rsidR="00904081" w:rsidRDefault="00904081" w:rsidP="00904081">
            <w:pPr>
              <w:pStyle w:val="Tablebody3"/>
            </w:pPr>
            <w:r>
              <w:t>GOV UK</w:t>
            </w:r>
          </w:p>
        </w:tc>
        <w:tc>
          <w:tcPr>
            <w:tcW w:w="1117" w:type="dxa"/>
          </w:tcPr>
          <w:p w14:paraId="41DDF580" w14:textId="52B9F133" w:rsidR="00904081" w:rsidRDefault="00904081" w:rsidP="00904081">
            <w:pPr>
              <w:pStyle w:val="Tablebody3"/>
            </w:pPr>
            <w:r>
              <w:t>May 2024</w:t>
            </w:r>
          </w:p>
        </w:tc>
      </w:tr>
    </w:tbl>
    <w:p w14:paraId="370C9111" w14:textId="77777777" w:rsidR="00795A77" w:rsidRDefault="00795A77">
      <w:pPr>
        <w:rPr>
          <w:color w:val="FF0000"/>
        </w:rPr>
        <w:sectPr w:rsidR="00795A77" w:rsidSect="00163798">
          <w:headerReference w:type="even" r:id="rId105"/>
          <w:headerReference w:type="default" r:id="rId106"/>
          <w:pgSz w:w="11906" w:h="16838"/>
          <w:pgMar w:top="1440" w:right="1440" w:bottom="1440" w:left="1440" w:header="708" w:footer="708" w:gutter="0"/>
          <w:cols w:space="708"/>
          <w:docGrid w:linePitch="360"/>
        </w:sectPr>
      </w:pPr>
    </w:p>
    <w:p w14:paraId="58A3E0C0" w14:textId="77777777" w:rsidR="00550EFB" w:rsidRDefault="00550EFB" w:rsidP="00550EFB">
      <w:pPr>
        <w:pStyle w:val="Chapter"/>
      </w:pPr>
      <w:bookmarkStart w:id="67" w:name="_Toc152867438"/>
      <w:bookmarkStart w:id="68" w:name="_Toc155775484"/>
      <w:r>
        <w:lastRenderedPageBreak/>
        <w:t>Terms of use and disclaimer of liability</w:t>
      </w:r>
      <w:bookmarkEnd w:id="67"/>
      <w:bookmarkEnd w:id="68"/>
    </w:p>
    <w:p w14:paraId="21F206DC" w14:textId="77777777" w:rsidR="00550EFB" w:rsidRDefault="00550EFB" w:rsidP="00550EFB">
      <w:r>
        <w:t xml:space="preserve">These resources are made available subject to the Technical Education Networks programme Terms and Conditions. These can be accessed at </w:t>
      </w:r>
      <w:hyperlink r:id="rId107" w:history="1">
        <w:r>
          <w:rPr>
            <w:rStyle w:val="Hyperlink"/>
          </w:rPr>
          <w:t>www.technicaleducationnetworks.org.uk</w:t>
        </w:r>
      </w:hyperlink>
      <w:r>
        <w:t xml:space="preserve"> </w:t>
      </w:r>
    </w:p>
    <w:p w14:paraId="766F9D78" w14:textId="1D7B0240" w:rsidR="00566865" w:rsidRPr="00566865" w:rsidRDefault="00550EFB" w:rsidP="00566865">
      <w:r>
        <w:t xml:space="preserve">The Terms and Conditions set out the legal terms and associated information relating to the teaching materials and other assets produced as part of the Technical Education Networks programme. </w:t>
      </w:r>
      <w:r w:rsidR="00661EB4" w:rsidRPr="00661EB4">
        <w:t>The Terms and Conditions may be updated from time to time, please ensure you have read and understood them each time you access the resource.</w:t>
      </w:r>
    </w:p>
    <w:sectPr w:rsidR="00566865" w:rsidRPr="00566865" w:rsidSect="00163798">
      <w:headerReference w:type="even" r:id="rId1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7D635" w14:textId="77777777" w:rsidR="009907B0" w:rsidRDefault="009907B0" w:rsidP="000C51BB">
      <w:pPr>
        <w:spacing w:after="0" w:line="240" w:lineRule="auto"/>
      </w:pPr>
      <w:r>
        <w:separator/>
      </w:r>
    </w:p>
  </w:endnote>
  <w:endnote w:type="continuationSeparator" w:id="0">
    <w:p w14:paraId="5321C296" w14:textId="77777777" w:rsidR="009907B0" w:rsidRDefault="009907B0" w:rsidP="000C51BB">
      <w:pPr>
        <w:spacing w:after="0" w:line="240" w:lineRule="auto"/>
      </w:pPr>
      <w:r>
        <w:continuationSeparator/>
      </w:r>
    </w:p>
  </w:endnote>
  <w:endnote w:type="continuationNotice" w:id="1">
    <w:p w14:paraId="272AAD25" w14:textId="77777777" w:rsidR="009907B0" w:rsidRDefault="009907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811F3" w14:textId="77777777" w:rsidR="008327D5" w:rsidRDefault="008327D5" w:rsidP="008327D5">
    <w:pPr>
      <w:pStyle w:val="Footer"/>
      <w:jc w:val="right"/>
      <w:rPr>
        <w:sz w:val="20"/>
        <w:szCs w:val="20"/>
      </w:rPr>
    </w:pPr>
  </w:p>
  <w:sdt>
    <w:sdtPr>
      <w:rPr>
        <w:sz w:val="20"/>
        <w:szCs w:val="20"/>
      </w:rPr>
      <w:id w:val="-115300993"/>
      <w:docPartObj>
        <w:docPartGallery w:val="Page Numbers (Bottom of Page)"/>
        <w:docPartUnique/>
      </w:docPartObj>
    </w:sdtPr>
    <w:sdtEndPr>
      <w:rPr>
        <w:noProof/>
        <w:color w:val="808080" w:themeColor="background1" w:themeShade="80"/>
      </w:rPr>
    </w:sdtEndPr>
    <w:sdtContent>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8327D5" w14:paraId="4CCF8CCB" w14:textId="77777777" w:rsidTr="00FE09B7">
          <w:tc>
            <w:tcPr>
              <w:tcW w:w="5245" w:type="dxa"/>
            </w:tcPr>
            <w:p w14:paraId="1DA55FBC" w14:textId="77777777" w:rsidR="008327D5" w:rsidRDefault="008327D5" w:rsidP="008327D5">
              <w:pPr>
                <w:pStyle w:val="Header"/>
                <w:spacing w:after="120"/>
                <w:rPr>
                  <w:sz w:val="20"/>
                  <w:szCs w:val="20"/>
                </w:rPr>
              </w:pPr>
              <w:r w:rsidRPr="0099395B">
                <w:rPr>
                  <w:noProof/>
                  <w:sz w:val="20"/>
                  <w:szCs w:val="20"/>
                </w:rPr>
                <w:t xml:space="preserve">T Level </w:t>
              </w:r>
              <w:r>
                <w:rPr>
                  <w:noProof/>
                  <w:sz w:val="20"/>
                  <w:szCs w:val="20"/>
                </w:rPr>
                <w:t>[Subject]</w:t>
              </w:r>
              <w:r w:rsidRPr="0099395B">
                <w:rPr>
                  <w:noProof/>
                  <w:sz w:val="20"/>
                  <w:szCs w:val="20"/>
                </w:rPr>
                <w:t xml:space="preserve">: </w:t>
              </w:r>
              <w:r>
                <w:rPr>
                  <w:noProof/>
                  <w:sz w:val="20"/>
                  <w:szCs w:val="20"/>
                </w:rPr>
                <w:t>X</w:t>
              </w:r>
            </w:p>
          </w:tc>
          <w:tc>
            <w:tcPr>
              <w:tcW w:w="3771" w:type="dxa"/>
            </w:tcPr>
            <w:p w14:paraId="6C567B92" w14:textId="170A10B9" w:rsidR="008327D5" w:rsidRDefault="008327D5" w:rsidP="008327D5">
              <w:pPr>
                <w:pStyle w:val="Header"/>
                <w:spacing w:after="120"/>
                <w:jc w:val="right"/>
                <w:rPr>
                  <w:sz w:val="20"/>
                  <w:szCs w:val="20"/>
                </w:rPr>
              </w:pPr>
              <w:r w:rsidRPr="004635D4">
                <w:rPr>
                  <w:sz w:val="18"/>
                  <w:szCs w:val="18"/>
                </w:rPr>
                <w:t xml:space="preserve">© Gatsby Charitable Foundation </w:t>
              </w:r>
              <w:r w:rsidR="00FC5014">
                <w:rPr>
                  <w:sz w:val="18"/>
                  <w:szCs w:val="18"/>
                </w:rPr>
                <w:t>2024</w:t>
              </w:r>
            </w:p>
          </w:tc>
        </w:tr>
      </w:tbl>
      <w:p w14:paraId="51593238" w14:textId="77777777" w:rsidR="008327D5" w:rsidRDefault="008327D5" w:rsidP="008327D5">
        <w:pPr>
          <w:pStyle w:val="Footer"/>
          <w:jc w:val="right"/>
          <w:rPr>
            <w:sz w:val="20"/>
            <w:szCs w:val="20"/>
          </w:rPr>
        </w:pPr>
      </w:p>
      <w:p w14:paraId="36167145" w14:textId="0F58AA3F" w:rsidR="00F112FA" w:rsidRPr="008327D5" w:rsidRDefault="008327D5" w:rsidP="008327D5">
        <w:pPr>
          <w:pStyle w:val="Footer"/>
          <w:jc w:val="center"/>
          <w:rPr>
            <w:noProof/>
            <w:color w:val="808080" w:themeColor="background1" w:themeShade="80"/>
            <w:sz w:val="20"/>
            <w:szCs w:val="20"/>
          </w:rPr>
        </w:pPr>
        <w:r w:rsidRPr="0099395B">
          <w:rPr>
            <w:color w:val="808080" w:themeColor="background1" w:themeShade="80"/>
            <w:sz w:val="20"/>
            <w:szCs w:val="20"/>
          </w:rPr>
          <w:fldChar w:fldCharType="begin"/>
        </w:r>
        <w:r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Pr>
            <w:color w:val="808080" w:themeColor="background1" w:themeShade="80"/>
            <w:sz w:val="20"/>
            <w:szCs w:val="20"/>
          </w:rPr>
          <w:t>1</w:t>
        </w:r>
        <w:r w:rsidRPr="0099395B">
          <w:rPr>
            <w:noProof/>
            <w:color w:val="808080" w:themeColor="background1" w:themeShade="80"/>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C050F7" w14:paraId="177F74A9" w14:textId="77777777" w:rsidTr="61ADFA76">
      <w:tc>
        <w:tcPr>
          <w:tcW w:w="5245" w:type="dxa"/>
          <w:tcBorders>
            <w:bottom w:val="single" w:sz="12" w:space="0" w:color="FFF5C4"/>
          </w:tcBorders>
        </w:tcPr>
        <w:p w14:paraId="4AE03DDA" w14:textId="7BBCE36A" w:rsidR="00C050F7" w:rsidRDefault="61ADFA76" w:rsidP="00C050F7">
          <w:pPr>
            <w:pStyle w:val="Header"/>
            <w:spacing w:after="120"/>
            <w:rPr>
              <w:sz w:val="20"/>
              <w:szCs w:val="20"/>
            </w:rPr>
          </w:pPr>
          <w:r w:rsidRPr="61ADFA76">
            <w:rPr>
              <w:sz w:val="20"/>
              <w:szCs w:val="20"/>
            </w:rPr>
            <w:t>Version 1, May 2024</w:t>
          </w:r>
        </w:p>
      </w:tc>
      <w:tc>
        <w:tcPr>
          <w:tcW w:w="3771" w:type="dxa"/>
          <w:tcBorders>
            <w:bottom w:val="single" w:sz="12" w:space="0" w:color="FFF5C4"/>
          </w:tcBorders>
        </w:tcPr>
        <w:p w14:paraId="17B1B528" w14:textId="559418F5" w:rsidR="00C050F7" w:rsidRDefault="00C050F7" w:rsidP="00C050F7">
          <w:pPr>
            <w:pStyle w:val="Header"/>
            <w:spacing w:after="120"/>
            <w:jc w:val="right"/>
            <w:rPr>
              <w:sz w:val="20"/>
              <w:szCs w:val="20"/>
            </w:rPr>
          </w:pPr>
          <w:r w:rsidRPr="004635D4">
            <w:rPr>
              <w:sz w:val="18"/>
              <w:szCs w:val="18"/>
            </w:rPr>
            <w:t xml:space="preserve">© </w:t>
          </w:r>
          <w:r>
            <w:rPr>
              <w:rFonts w:cs="Arial"/>
              <w:color w:val="000000"/>
              <w:sz w:val="18"/>
              <w:szCs w:val="18"/>
            </w:rPr>
            <w:t xml:space="preserve">Gatsby Technical Education Projects </w:t>
          </w:r>
          <w:r w:rsidR="00FC5014">
            <w:rPr>
              <w:rFonts w:cs="Arial"/>
              <w:color w:val="000000"/>
              <w:sz w:val="18"/>
              <w:szCs w:val="18"/>
            </w:rPr>
            <w:t>2024</w:t>
          </w:r>
        </w:p>
      </w:tc>
    </w:tr>
  </w:tbl>
  <w:p w14:paraId="63C632B7" w14:textId="2939AFAB" w:rsidR="00F112FA" w:rsidRDefault="00F112FA" w:rsidP="00C050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3D921" w14:textId="77777777" w:rsidR="00A73B62" w:rsidRDefault="00A73B62" w:rsidP="008327D5">
    <w:pPr>
      <w:pStyle w:val="Footer"/>
      <w:jc w:val="right"/>
      <w:rPr>
        <w:sz w:val="20"/>
        <w:szCs w:val="20"/>
      </w:rPr>
    </w:pPr>
  </w:p>
  <w:sdt>
    <w:sdtPr>
      <w:rPr>
        <w:sz w:val="20"/>
        <w:szCs w:val="20"/>
      </w:rPr>
      <w:id w:val="-1890256482"/>
      <w:docPartObj>
        <w:docPartGallery w:val="Page Numbers (Bottom of Page)"/>
        <w:docPartUnique/>
      </w:docPartObj>
    </w:sdtPr>
    <w:sdtEndPr>
      <w:rPr>
        <w:noProof/>
        <w:color w:val="808080" w:themeColor="background1" w:themeShade="80"/>
      </w:rPr>
    </w:sdtEndPr>
    <w:sdtContent>
      <w:tbl>
        <w:tblPr>
          <w:tblStyle w:val="TableGridLight"/>
          <w:tblW w:w="0" w:type="auto"/>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FF360D" w14:paraId="3515532B" w14:textId="77777777" w:rsidTr="00FE09B7">
          <w:tc>
            <w:tcPr>
              <w:tcW w:w="9016" w:type="dxa"/>
              <w:gridSpan w:val="2"/>
            </w:tcPr>
            <w:p w14:paraId="5E8F2899" w14:textId="22B0F43A" w:rsidR="00FF360D" w:rsidRPr="00FF360D" w:rsidRDefault="00FF360D" w:rsidP="00FF360D">
              <w:pPr>
                <w:pStyle w:val="Header"/>
                <w:spacing w:after="120"/>
                <w:rPr>
                  <w:noProof/>
                  <w:sz w:val="20"/>
                  <w:szCs w:val="20"/>
                </w:rPr>
              </w:pPr>
              <w:r>
                <w:rPr>
                  <w:noProof/>
                  <w:sz w:val="20"/>
                  <w:szCs w:val="20"/>
                </w:rPr>
                <w:t>Digital</w:t>
              </w:r>
              <w:r w:rsidRPr="0099395B">
                <w:rPr>
                  <w:noProof/>
                  <w:sz w:val="20"/>
                  <w:szCs w:val="20"/>
                </w:rPr>
                <w:t xml:space="preserve">: </w:t>
              </w:r>
              <w:r w:rsidR="003463DF">
                <w:rPr>
                  <w:noProof/>
                  <w:sz w:val="20"/>
                  <w:szCs w:val="20"/>
                </w:rPr>
                <w:t>Culture and the impact of technology</w:t>
              </w:r>
            </w:p>
          </w:tc>
        </w:tr>
        <w:tr w:rsidR="00A73B62" w14:paraId="5961917C" w14:textId="77777777" w:rsidTr="008D1124">
          <w:tc>
            <w:tcPr>
              <w:tcW w:w="5245" w:type="dxa"/>
              <w:tcBorders>
                <w:bottom w:val="single" w:sz="12" w:space="0" w:color="FFF5C4"/>
              </w:tcBorders>
            </w:tcPr>
            <w:p w14:paraId="48BDA792" w14:textId="018C8F59" w:rsidR="00D20E72" w:rsidRDefault="00D20E72" w:rsidP="008327D5">
              <w:pPr>
                <w:pStyle w:val="Header"/>
                <w:spacing w:after="120"/>
                <w:rPr>
                  <w:sz w:val="20"/>
                  <w:szCs w:val="20"/>
                </w:rPr>
              </w:pPr>
              <w:r w:rsidRPr="00D20E72">
                <w:rPr>
                  <w:sz w:val="20"/>
                  <w:szCs w:val="20"/>
                </w:rPr>
                <w:t xml:space="preserve">Version 1, </w:t>
              </w:r>
              <w:r w:rsidR="00FE4EC8">
                <w:rPr>
                  <w:sz w:val="20"/>
                  <w:szCs w:val="20"/>
                </w:rPr>
                <w:t>May 2024</w:t>
              </w:r>
            </w:p>
          </w:tc>
          <w:tc>
            <w:tcPr>
              <w:tcW w:w="3771" w:type="dxa"/>
              <w:tcBorders>
                <w:bottom w:val="single" w:sz="12" w:space="0" w:color="FFF5C4"/>
              </w:tcBorders>
              <w:vAlign w:val="bottom"/>
            </w:tcPr>
            <w:p w14:paraId="2ED26B0D" w14:textId="4814468D" w:rsidR="00A73B62" w:rsidRDefault="00A73B62" w:rsidP="00157A7C">
              <w:pPr>
                <w:pStyle w:val="Header"/>
                <w:spacing w:after="120"/>
                <w:jc w:val="right"/>
                <w:rPr>
                  <w:sz w:val="20"/>
                  <w:szCs w:val="20"/>
                </w:rPr>
              </w:pPr>
              <w:r w:rsidRPr="004635D4">
                <w:rPr>
                  <w:sz w:val="18"/>
                  <w:szCs w:val="18"/>
                </w:rPr>
                <w:t xml:space="preserve">© </w:t>
              </w:r>
              <w:r w:rsidR="00156427">
                <w:rPr>
                  <w:rFonts w:cs="Arial"/>
                  <w:color w:val="000000"/>
                  <w:sz w:val="18"/>
                  <w:szCs w:val="18"/>
                </w:rPr>
                <w:t xml:space="preserve">Gatsby Technical Education Projects </w:t>
              </w:r>
              <w:r w:rsidR="00FC5014">
                <w:rPr>
                  <w:rFonts w:cs="Arial"/>
                  <w:color w:val="000000"/>
                  <w:sz w:val="18"/>
                  <w:szCs w:val="18"/>
                </w:rPr>
                <w:t>2024</w:t>
              </w:r>
            </w:p>
          </w:tc>
        </w:tr>
      </w:tbl>
      <w:p w14:paraId="0F1731FE" w14:textId="77777777" w:rsidR="00A73B62" w:rsidRDefault="00A73B62" w:rsidP="008327D5">
        <w:pPr>
          <w:pStyle w:val="Footer"/>
          <w:jc w:val="right"/>
          <w:rPr>
            <w:sz w:val="20"/>
            <w:szCs w:val="20"/>
          </w:rPr>
        </w:pPr>
      </w:p>
      <w:p w14:paraId="07E59EFD" w14:textId="77777777" w:rsidR="00A73B62" w:rsidRPr="008327D5" w:rsidRDefault="00A73B62" w:rsidP="008327D5">
        <w:pPr>
          <w:pStyle w:val="Footer"/>
          <w:jc w:val="center"/>
          <w:rPr>
            <w:noProof/>
            <w:color w:val="808080" w:themeColor="background1" w:themeShade="80"/>
            <w:sz w:val="20"/>
            <w:szCs w:val="20"/>
          </w:rPr>
        </w:pPr>
        <w:r w:rsidRPr="0099395B">
          <w:rPr>
            <w:color w:val="808080" w:themeColor="background1" w:themeShade="80"/>
            <w:sz w:val="20"/>
            <w:szCs w:val="20"/>
          </w:rPr>
          <w:fldChar w:fldCharType="begin"/>
        </w:r>
        <w:r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Pr>
            <w:color w:val="808080" w:themeColor="background1" w:themeShade="80"/>
            <w:sz w:val="20"/>
            <w:szCs w:val="20"/>
          </w:rPr>
          <w:t>1</w:t>
        </w:r>
        <w:r w:rsidRPr="0099395B">
          <w:rPr>
            <w:noProof/>
            <w:color w:val="808080" w:themeColor="background1" w:themeShade="80"/>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775830"/>
      <w:docPartObj>
        <w:docPartGallery w:val="Page Numbers (Bottom of Page)"/>
        <w:docPartUnique/>
      </w:docPartObj>
    </w:sdtPr>
    <w:sdtEndPr>
      <w:rPr>
        <w:noProof/>
        <w:color w:val="808080" w:themeColor="background1" w:themeShade="80"/>
        <w:sz w:val="20"/>
        <w:szCs w:val="20"/>
      </w:rPr>
    </w:sdtEndPr>
    <w:sdtContent>
      <w:p w14:paraId="17B25D4C" w14:textId="55B1B213" w:rsidR="008327D5" w:rsidRDefault="008327D5" w:rsidP="008327D5">
        <w:pPr>
          <w:pStyle w:val="Footer"/>
          <w:jc w:val="right"/>
        </w:pPr>
      </w:p>
      <w:sdt>
        <w:sdtPr>
          <w:rPr>
            <w:sz w:val="20"/>
            <w:szCs w:val="20"/>
          </w:rPr>
          <w:id w:val="1263886553"/>
          <w:docPartObj>
            <w:docPartGallery w:val="Page Numbers (Bottom of Page)"/>
            <w:docPartUnique/>
          </w:docPartObj>
        </w:sdtPr>
        <w:sdtEndPr>
          <w:rPr>
            <w:noProof/>
            <w:color w:val="808080" w:themeColor="background1" w:themeShade="80"/>
          </w:rPr>
        </w:sdtEndPr>
        <w:sdtContent>
          <w:p w14:paraId="6335038E" w14:textId="6840C42A" w:rsidR="008327D5" w:rsidRDefault="008327D5" w:rsidP="008327D5">
            <w:pPr>
              <w:pStyle w:val="Footer"/>
              <w:rPr>
                <w:sz w:val="20"/>
                <w:szCs w:val="20"/>
              </w:rPr>
            </w:pPr>
          </w:p>
          <w:tbl>
            <w:tblPr>
              <w:tblStyle w:val="TableGridLight"/>
              <w:tblW w:w="0" w:type="auto"/>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FF360D" w14:paraId="35C78035" w14:textId="77777777" w:rsidTr="00FE09B7">
              <w:tc>
                <w:tcPr>
                  <w:tcW w:w="9016" w:type="dxa"/>
                  <w:gridSpan w:val="2"/>
                </w:tcPr>
                <w:p w14:paraId="33A0AADC" w14:textId="0E214F60" w:rsidR="00FF360D" w:rsidRPr="00FF360D" w:rsidRDefault="00FF360D" w:rsidP="00FF360D">
                  <w:pPr>
                    <w:pStyle w:val="Header"/>
                    <w:spacing w:after="120"/>
                    <w:rPr>
                      <w:noProof/>
                      <w:sz w:val="20"/>
                      <w:szCs w:val="20"/>
                    </w:rPr>
                  </w:pPr>
                  <w:r>
                    <w:rPr>
                      <w:noProof/>
                      <w:sz w:val="20"/>
                      <w:szCs w:val="20"/>
                    </w:rPr>
                    <w:t>Digital</w:t>
                  </w:r>
                  <w:r w:rsidRPr="0099395B">
                    <w:rPr>
                      <w:noProof/>
                      <w:sz w:val="20"/>
                      <w:szCs w:val="20"/>
                    </w:rPr>
                    <w:t xml:space="preserve">: </w:t>
                  </w:r>
                  <w:r w:rsidR="003463DF">
                    <w:rPr>
                      <w:noProof/>
                      <w:sz w:val="20"/>
                      <w:szCs w:val="20"/>
                    </w:rPr>
                    <w:t>Culture and the impact of technology</w:t>
                  </w:r>
                </w:p>
              </w:tc>
            </w:tr>
            <w:tr w:rsidR="00FF360D" w14:paraId="5F6EB17C" w14:textId="77777777" w:rsidTr="008D1124">
              <w:tc>
                <w:tcPr>
                  <w:tcW w:w="5245" w:type="dxa"/>
                  <w:tcBorders>
                    <w:bottom w:val="single" w:sz="12" w:space="0" w:color="FFF5C4"/>
                  </w:tcBorders>
                </w:tcPr>
                <w:p w14:paraId="418E3344" w14:textId="0F8172FD" w:rsidR="00FF360D" w:rsidRDefault="00FF360D" w:rsidP="00FF360D">
                  <w:pPr>
                    <w:pStyle w:val="Header"/>
                    <w:spacing w:after="120"/>
                    <w:rPr>
                      <w:sz w:val="20"/>
                      <w:szCs w:val="20"/>
                    </w:rPr>
                  </w:pPr>
                  <w:r w:rsidRPr="00D20E72">
                    <w:rPr>
                      <w:sz w:val="20"/>
                      <w:szCs w:val="20"/>
                    </w:rPr>
                    <w:t xml:space="preserve">Version 1, </w:t>
                  </w:r>
                  <w:r w:rsidR="00FE4EC8">
                    <w:rPr>
                      <w:sz w:val="20"/>
                      <w:szCs w:val="20"/>
                    </w:rPr>
                    <w:t>May 2024</w:t>
                  </w:r>
                </w:p>
              </w:tc>
              <w:tc>
                <w:tcPr>
                  <w:tcW w:w="3771" w:type="dxa"/>
                  <w:tcBorders>
                    <w:bottom w:val="single" w:sz="12" w:space="0" w:color="FFF5C4"/>
                  </w:tcBorders>
                  <w:vAlign w:val="bottom"/>
                </w:tcPr>
                <w:p w14:paraId="07519285" w14:textId="0E6EE8C7" w:rsidR="00FF360D" w:rsidRDefault="00FF360D" w:rsidP="00FF360D">
                  <w:pPr>
                    <w:pStyle w:val="Header"/>
                    <w:spacing w:after="120"/>
                    <w:jc w:val="right"/>
                    <w:rPr>
                      <w:sz w:val="20"/>
                      <w:szCs w:val="20"/>
                    </w:rPr>
                  </w:pPr>
                  <w:r w:rsidRPr="004635D4">
                    <w:rPr>
                      <w:sz w:val="18"/>
                      <w:szCs w:val="18"/>
                    </w:rPr>
                    <w:t xml:space="preserve">© </w:t>
                  </w:r>
                  <w:r>
                    <w:rPr>
                      <w:rFonts w:cs="Arial"/>
                      <w:color w:val="000000"/>
                      <w:sz w:val="18"/>
                      <w:szCs w:val="18"/>
                    </w:rPr>
                    <w:t xml:space="preserve">Gatsby Technical Education Projects </w:t>
                  </w:r>
                  <w:r w:rsidR="00FC5014">
                    <w:rPr>
                      <w:rFonts w:cs="Arial"/>
                      <w:color w:val="000000"/>
                      <w:sz w:val="18"/>
                      <w:szCs w:val="18"/>
                    </w:rPr>
                    <w:t>2024</w:t>
                  </w:r>
                </w:p>
              </w:tc>
            </w:tr>
          </w:tbl>
          <w:p w14:paraId="6B968D31" w14:textId="77777777" w:rsidR="008327D5" w:rsidRDefault="008327D5" w:rsidP="00FF360D">
            <w:pPr>
              <w:pStyle w:val="Footer"/>
              <w:jc w:val="center"/>
              <w:rPr>
                <w:sz w:val="20"/>
                <w:szCs w:val="20"/>
              </w:rPr>
            </w:pPr>
          </w:p>
          <w:p w14:paraId="315F1C5B" w14:textId="45B5BAE4" w:rsidR="000C51BB" w:rsidRPr="00F112FA" w:rsidRDefault="008327D5" w:rsidP="008327D5">
            <w:pPr>
              <w:pStyle w:val="Footer"/>
              <w:jc w:val="center"/>
              <w:rPr>
                <w:noProof/>
                <w:color w:val="808080" w:themeColor="background1" w:themeShade="80"/>
                <w:sz w:val="20"/>
                <w:szCs w:val="20"/>
              </w:rPr>
            </w:pPr>
            <w:r w:rsidRPr="0099395B">
              <w:rPr>
                <w:color w:val="808080" w:themeColor="background1" w:themeShade="80"/>
                <w:sz w:val="20"/>
                <w:szCs w:val="20"/>
              </w:rPr>
              <w:fldChar w:fldCharType="begin"/>
            </w:r>
            <w:r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Pr>
                <w:color w:val="808080" w:themeColor="background1" w:themeShade="80"/>
                <w:sz w:val="20"/>
                <w:szCs w:val="20"/>
              </w:rPr>
              <w:t>1</w:t>
            </w:r>
            <w:r w:rsidRPr="0099395B">
              <w:rPr>
                <w:noProof/>
                <w:color w:val="808080" w:themeColor="background1" w:themeShade="80"/>
                <w:sz w:val="20"/>
                <w:szCs w:val="20"/>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32883850"/>
      <w:docPartObj>
        <w:docPartGallery w:val="Page Numbers (Bottom of Page)"/>
        <w:docPartUnique/>
      </w:docPartObj>
    </w:sdtPr>
    <w:sdtEndPr>
      <w:rPr>
        <w:noProof/>
        <w:color w:val="808080" w:themeColor="background1" w:themeShade="80"/>
      </w:rPr>
    </w:sdtEndPr>
    <w:sdtContent>
      <w:p w14:paraId="31D9F0D6" w14:textId="77777777" w:rsidR="00A73B62" w:rsidRDefault="00A73B62" w:rsidP="00A73B62">
        <w:pPr>
          <w:pStyle w:val="Footer"/>
          <w:jc w:val="right"/>
          <w:rPr>
            <w:sz w:val="20"/>
            <w:szCs w:val="20"/>
          </w:rPr>
        </w:pPr>
      </w:p>
      <w:tbl>
        <w:tblPr>
          <w:tblStyle w:val="TableGridLight"/>
          <w:tblW w:w="0" w:type="auto"/>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FF360D" w14:paraId="4DD11434" w14:textId="77777777" w:rsidTr="00FE09B7">
          <w:tc>
            <w:tcPr>
              <w:tcW w:w="9016" w:type="dxa"/>
              <w:gridSpan w:val="2"/>
            </w:tcPr>
            <w:p w14:paraId="30A1E4BE" w14:textId="7D342214" w:rsidR="00FF360D" w:rsidRPr="00FF360D" w:rsidRDefault="00FF360D" w:rsidP="00FF360D">
              <w:pPr>
                <w:pStyle w:val="Header"/>
                <w:spacing w:after="120"/>
                <w:rPr>
                  <w:noProof/>
                  <w:sz w:val="20"/>
                  <w:szCs w:val="20"/>
                </w:rPr>
              </w:pPr>
              <w:r>
                <w:rPr>
                  <w:noProof/>
                  <w:sz w:val="20"/>
                  <w:szCs w:val="20"/>
                </w:rPr>
                <w:t>Digital</w:t>
              </w:r>
              <w:r w:rsidRPr="0099395B">
                <w:rPr>
                  <w:noProof/>
                  <w:sz w:val="20"/>
                  <w:szCs w:val="20"/>
                </w:rPr>
                <w:t xml:space="preserve">: </w:t>
              </w:r>
              <w:r w:rsidR="003463DF">
                <w:rPr>
                  <w:noProof/>
                  <w:sz w:val="20"/>
                  <w:szCs w:val="20"/>
                </w:rPr>
                <w:t>Culture and the impact of technology</w:t>
              </w:r>
            </w:p>
          </w:tc>
        </w:tr>
        <w:tr w:rsidR="00FF360D" w14:paraId="708CA36D" w14:textId="77777777" w:rsidTr="008D1124">
          <w:tc>
            <w:tcPr>
              <w:tcW w:w="5245" w:type="dxa"/>
              <w:tcBorders>
                <w:bottom w:val="single" w:sz="12" w:space="0" w:color="FFF5C4"/>
              </w:tcBorders>
            </w:tcPr>
            <w:p w14:paraId="6900FE28" w14:textId="0AE7DE41" w:rsidR="00FF360D" w:rsidRDefault="00FF360D" w:rsidP="00FF360D">
              <w:pPr>
                <w:pStyle w:val="Header"/>
                <w:spacing w:after="120"/>
                <w:rPr>
                  <w:sz w:val="20"/>
                  <w:szCs w:val="20"/>
                </w:rPr>
              </w:pPr>
              <w:r w:rsidRPr="00D20E72">
                <w:rPr>
                  <w:sz w:val="20"/>
                  <w:szCs w:val="20"/>
                </w:rPr>
                <w:t xml:space="preserve">Version 1, </w:t>
              </w:r>
              <w:r w:rsidR="00FE4EC8">
                <w:rPr>
                  <w:sz w:val="20"/>
                  <w:szCs w:val="20"/>
                </w:rPr>
                <w:t>May 2024</w:t>
              </w:r>
            </w:p>
          </w:tc>
          <w:tc>
            <w:tcPr>
              <w:tcW w:w="3771" w:type="dxa"/>
              <w:tcBorders>
                <w:bottom w:val="single" w:sz="12" w:space="0" w:color="FFF5C4"/>
              </w:tcBorders>
              <w:vAlign w:val="bottom"/>
            </w:tcPr>
            <w:p w14:paraId="66233A9E" w14:textId="454BEA1F" w:rsidR="00FF360D" w:rsidRDefault="00FF360D" w:rsidP="00FF360D">
              <w:pPr>
                <w:pStyle w:val="Header"/>
                <w:spacing w:after="120"/>
                <w:jc w:val="right"/>
                <w:rPr>
                  <w:sz w:val="20"/>
                  <w:szCs w:val="20"/>
                </w:rPr>
              </w:pPr>
              <w:r w:rsidRPr="004635D4">
                <w:rPr>
                  <w:sz w:val="18"/>
                  <w:szCs w:val="18"/>
                </w:rPr>
                <w:t xml:space="preserve">© </w:t>
              </w:r>
              <w:r>
                <w:rPr>
                  <w:rFonts w:cs="Arial"/>
                  <w:color w:val="000000"/>
                  <w:sz w:val="18"/>
                  <w:szCs w:val="18"/>
                </w:rPr>
                <w:t xml:space="preserve">Gatsby Technical Education Projects </w:t>
              </w:r>
              <w:r w:rsidR="00FC5014">
                <w:rPr>
                  <w:rFonts w:cs="Arial"/>
                  <w:color w:val="000000"/>
                  <w:sz w:val="18"/>
                  <w:szCs w:val="18"/>
                </w:rPr>
                <w:t>2024</w:t>
              </w:r>
            </w:p>
          </w:tc>
        </w:tr>
      </w:tbl>
      <w:p w14:paraId="6D67BCDD" w14:textId="77777777" w:rsidR="00A73B62" w:rsidRDefault="00A73B62" w:rsidP="00FF360D">
        <w:pPr>
          <w:pStyle w:val="Footer"/>
          <w:rPr>
            <w:sz w:val="20"/>
            <w:szCs w:val="20"/>
          </w:rPr>
        </w:pPr>
      </w:p>
      <w:p w14:paraId="541143F9" w14:textId="1031D62A" w:rsidR="00FC7501" w:rsidRPr="00A73B62" w:rsidRDefault="00A73B62" w:rsidP="00A73B62">
        <w:pPr>
          <w:pStyle w:val="Footer"/>
          <w:jc w:val="center"/>
          <w:rPr>
            <w:noProof/>
            <w:color w:val="808080" w:themeColor="background1" w:themeShade="80"/>
            <w:sz w:val="20"/>
            <w:szCs w:val="20"/>
          </w:rPr>
        </w:pPr>
        <w:r w:rsidRPr="0099395B">
          <w:rPr>
            <w:color w:val="808080" w:themeColor="background1" w:themeShade="80"/>
            <w:sz w:val="20"/>
            <w:szCs w:val="20"/>
          </w:rPr>
          <w:fldChar w:fldCharType="begin"/>
        </w:r>
        <w:r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Pr>
            <w:color w:val="808080" w:themeColor="background1" w:themeShade="80"/>
            <w:sz w:val="20"/>
            <w:szCs w:val="20"/>
          </w:rPr>
          <w:t>4</w:t>
        </w:r>
        <w:r w:rsidRPr="0099395B">
          <w:rPr>
            <w:noProof/>
            <w:color w:val="808080" w:themeColor="background1" w:themeShade="80"/>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E5AA0" w14:textId="77777777" w:rsidR="00A73B62" w:rsidRDefault="00A73B62" w:rsidP="00A73B62">
    <w:pPr>
      <w:pStyle w:val="Footer"/>
      <w:jc w:val="right"/>
      <w:rPr>
        <w:sz w:val="20"/>
        <w:szCs w:val="20"/>
      </w:rPr>
    </w:pPr>
  </w:p>
  <w:tbl>
    <w:tblPr>
      <w:tblStyle w:val="TableGridLight"/>
      <w:tblW w:w="5000" w:type="pct"/>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8121"/>
      <w:gridCol w:w="5837"/>
    </w:tblGrid>
    <w:tr w:rsidR="00FF360D" w14:paraId="09F93177" w14:textId="77777777" w:rsidTr="00FF360D">
      <w:tc>
        <w:tcPr>
          <w:tcW w:w="5000" w:type="pct"/>
          <w:gridSpan w:val="2"/>
        </w:tcPr>
        <w:p w14:paraId="09F7FEDE" w14:textId="4EC3D137" w:rsidR="00FF360D" w:rsidRPr="00FF360D" w:rsidRDefault="00FF360D" w:rsidP="00FF360D">
          <w:pPr>
            <w:pStyle w:val="Header"/>
            <w:spacing w:after="120"/>
            <w:rPr>
              <w:noProof/>
              <w:sz w:val="20"/>
              <w:szCs w:val="20"/>
            </w:rPr>
          </w:pPr>
          <w:r>
            <w:rPr>
              <w:noProof/>
              <w:sz w:val="20"/>
              <w:szCs w:val="20"/>
            </w:rPr>
            <w:t>Digital</w:t>
          </w:r>
          <w:r w:rsidRPr="0099395B">
            <w:rPr>
              <w:noProof/>
              <w:sz w:val="20"/>
              <w:szCs w:val="20"/>
            </w:rPr>
            <w:t xml:space="preserve">: </w:t>
          </w:r>
          <w:r w:rsidR="003463DF">
            <w:rPr>
              <w:noProof/>
              <w:sz w:val="20"/>
              <w:szCs w:val="20"/>
            </w:rPr>
            <w:t>Culture and the impact of technology</w:t>
          </w:r>
        </w:p>
      </w:tc>
    </w:tr>
    <w:tr w:rsidR="00FF360D" w14:paraId="47937FF5" w14:textId="77777777" w:rsidTr="008D1124">
      <w:tc>
        <w:tcPr>
          <w:tcW w:w="2909" w:type="pct"/>
          <w:tcBorders>
            <w:bottom w:val="single" w:sz="12" w:space="0" w:color="FFF5C4"/>
          </w:tcBorders>
        </w:tcPr>
        <w:p w14:paraId="37EB5927" w14:textId="2AB88BD0" w:rsidR="00FF360D" w:rsidRDefault="00FF360D" w:rsidP="00FF360D">
          <w:pPr>
            <w:pStyle w:val="Header"/>
            <w:spacing w:after="120"/>
            <w:rPr>
              <w:sz w:val="20"/>
              <w:szCs w:val="20"/>
            </w:rPr>
          </w:pPr>
          <w:r w:rsidRPr="00D20E72">
            <w:rPr>
              <w:sz w:val="20"/>
              <w:szCs w:val="20"/>
            </w:rPr>
            <w:t xml:space="preserve">Version 1, </w:t>
          </w:r>
          <w:r w:rsidR="00FE4EC8">
            <w:rPr>
              <w:sz w:val="20"/>
              <w:szCs w:val="20"/>
            </w:rPr>
            <w:t>May 2024</w:t>
          </w:r>
        </w:p>
      </w:tc>
      <w:tc>
        <w:tcPr>
          <w:tcW w:w="2091" w:type="pct"/>
          <w:tcBorders>
            <w:bottom w:val="single" w:sz="12" w:space="0" w:color="FFF5C4"/>
          </w:tcBorders>
          <w:vAlign w:val="bottom"/>
        </w:tcPr>
        <w:p w14:paraId="5AC80C7A" w14:textId="47053CAE" w:rsidR="00FF360D" w:rsidRDefault="00FF360D" w:rsidP="00FF360D">
          <w:pPr>
            <w:pStyle w:val="Header"/>
            <w:spacing w:after="120"/>
            <w:jc w:val="right"/>
            <w:rPr>
              <w:sz w:val="20"/>
              <w:szCs w:val="20"/>
            </w:rPr>
          </w:pPr>
          <w:r w:rsidRPr="004635D4">
            <w:rPr>
              <w:sz w:val="18"/>
              <w:szCs w:val="18"/>
            </w:rPr>
            <w:t xml:space="preserve">© </w:t>
          </w:r>
          <w:r>
            <w:rPr>
              <w:rFonts w:cs="Arial"/>
              <w:color w:val="000000"/>
              <w:sz w:val="18"/>
              <w:szCs w:val="18"/>
            </w:rPr>
            <w:t xml:space="preserve">Gatsby Technical Education Projects </w:t>
          </w:r>
          <w:r w:rsidR="00FC5014">
            <w:rPr>
              <w:rFonts w:cs="Arial"/>
              <w:color w:val="000000"/>
              <w:sz w:val="18"/>
              <w:szCs w:val="18"/>
            </w:rPr>
            <w:t>2024</w:t>
          </w:r>
        </w:p>
      </w:tc>
    </w:tr>
  </w:tbl>
  <w:sdt>
    <w:sdtPr>
      <w:rPr>
        <w:sz w:val="20"/>
        <w:szCs w:val="20"/>
      </w:rPr>
      <w:id w:val="-635027481"/>
      <w:docPartObj>
        <w:docPartGallery w:val="Page Numbers (Bottom of Page)"/>
        <w:docPartUnique/>
      </w:docPartObj>
    </w:sdtPr>
    <w:sdtEndPr>
      <w:rPr>
        <w:noProof/>
        <w:color w:val="808080" w:themeColor="background1" w:themeShade="80"/>
      </w:rPr>
    </w:sdtEndPr>
    <w:sdtContent>
      <w:p w14:paraId="32B3C024" w14:textId="05981C94" w:rsidR="00A73B62" w:rsidRDefault="00A73B62" w:rsidP="00A73B62">
        <w:pPr>
          <w:pStyle w:val="Footer"/>
          <w:jc w:val="right"/>
          <w:rPr>
            <w:sz w:val="20"/>
            <w:szCs w:val="20"/>
          </w:rPr>
        </w:pPr>
      </w:p>
      <w:p w14:paraId="36DFC196" w14:textId="67DE0673" w:rsidR="0099395B" w:rsidRPr="00A73B62" w:rsidRDefault="00A73B62" w:rsidP="00A73B62">
        <w:pPr>
          <w:pStyle w:val="Footer"/>
          <w:jc w:val="center"/>
          <w:rPr>
            <w:noProof/>
            <w:color w:val="808080" w:themeColor="background1" w:themeShade="80"/>
            <w:sz w:val="20"/>
            <w:szCs w:val="20"/>
          </w:rPr>
        </w:pPr>
        <w:r w:rsidRPr="0099395B">
          <w:rPr>
            <w:color w:val="808080" w:themeColor="background1" w:themeShade="80"/>
            <w:sz w:val="20"/>
            <w:szCs w:val="20"/>
          </w:rPr>
          <w:fldChar w:fldCharType="begin"/>
        </w:r>
        <w:r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Pr>
            <w:color w:val="808080" w:themeColor="background1" w:themeShade="80"/>
            <w:sz w:val="20"/>
            <w:szCs w:val="20"/>
          </w:rPr>
          <w:t>4</w:t>
        </w:r>
        <w:r w:rsidRPr="0099395B">
          <w:rPr>
            <w:noProof/>
            <w:color w:val="808080" w:themeColor="background1" w:themeShade="80"/>
            <w:sz w:val="20"/>
            <w:szCs w:val="20"/>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8121"/>
      <w:gridCol w:w="5837"/>
    </w:tblGrid>
    <w:tr w:rsidR="00FF360D" w14:paraId="7B44981F" w14:textId="77777777" w:rsidTr="00FF360D">
      <w:tc>
        <w:tcPr>
          <w:tcW w:w="5000" w:type="pct"/>
          <w:gridSpan w:val="2"/>
        </w:tcPr>
        <w:p w14:paraId="0E234CC3" w14:textId="7597033E" w:rsidR="00FF360D" w:rsidRPr="00FF360D" w:rsidRDefault="00FF360D" w:rsidP="00FF360D">
          <w:pPr>
            <w:pStyle w:val="Header"/>
            <w:spacing w:after="120"/>
            <w:rPr>
              <w:noProof/>
              <w:sz w:val="20"/>
              <w:szCs w:val="20"/>
            </w:rPr>
          </w:pPr>
          <w:r>
            <w:rPr>
              <w:noProof/>
              <w:sz w:val="20"/>
              <w:szCs w:val="20"/>
            </w:rPr>
            <w:t>Digital</w:t>
          </w:r>
          <w:r w:rsidRPr="0099395B">
            <w:rPr>
              <w:noProof/>
              <w:sz w:val="20"/>
              <w:szCs w:val="20"/>
            </w:rPr>
            <w:t xml:space="preserve">: </w:t>
          </w:r>
          <w:r w:rsidR="003463DF">
            <w:rPr>
              <w:noProof/>
              <w:sz w:val="20"/>
              <w:szCs w:val="20"/>
            </w:rPr>
            <w:t>Culture and the impact of technology</w:t>
          </w:r>
        </w:p>
      </w:tc>
    </w:tr>
    <w:tr w:rsidR="00FF360D" w14:paraId="27AF27D7" w14:textId="77777777" w:rsidTr="008D1124">
      <w:tc>
        <w:tcPr>
          <w:tcW w:w="2909" w:type="pct"/>
          <w:tcBorders>
            <w:bottom w:val="single" w:sz="12" w:space="0" w:color="FFF5C4"/>
          </w:tcBorders>
        </w:tcPr>
        <w:p w14:paraId="118CE1D0" w14:textId="07C76ABD" w:rsidR="00FF360D" w:rsidRDefault="00FF360D" w:rsidP="00FF360D">
          <w:pPr>
            <w:pStyle w:val="Header"/>
            <w:spacing w:after="120"/>
            <w:rPr>
              <w:sz w:val="20"/>
              <w:szCs w:val="20"/>
            </w:rPr>
          </w:pPr>
          <w:r w:rsidRPr="00D20E72">
            <w:rPr>
              <w:sz w:val="20"/>
              <w:szCs w:val="20"/>
            </w:rPr>
            <w:t xml:space="preserve">Version 1, </w:t>
          </w:r>
          <w:r w:rsidR="00FE4EC8">
            <w:rPr>
              <w:sz w:val="20"/>
              <w:szCs w:val="20"/>
            </w:rPr>
            <w:t>May 2024</w:t>
          </w:r>
        </w:p>
      </w:tc>
      <w:tc>
        <w:tcPr>
          <w:tcW w:w="2091" w:type="pct"/>
          <w:tcBorders>
            <w:bottom w:val="single" w:sz="12" w:space="0" w:color="FFF5C4"/>
          </w:tcBorders>
          <w:vAlign w:val="bottom"/>
        </w:tcPr>
        <w:p w14:paraId="64BFA879" w14:textId="3062EE38" w:rsidR="00FF360D" w:rsidRDefault="00FF360D" w:rsidP="00FF360D">
          <w:pPr>
            <w:pStyle w:val="Header"/>
            <w:spacing w:after="120"/>
            <w:jc w:val="right"/>
            <w:rPr>
              <w:sz w:val="20"/>
              <w:szCs w:val="20"/>
            </w:rPr>
          </w:pPr>
          <w:r w:rsidRPr="004635D4">
            <w:rPr>
              <w:sz w:val="18"/>
              <w:szCs w:val="18"/>
            </w:rPr>
            <w:t xml:space="preserve">© </w:t>
          </w:r>
          <w:r>
            <w:rPr>
              <w:rFonts w:cs="Arial"/>
              <w:color w:val="000000"/>
              <w:sz w:val="18"/>
              <w:szCs w:val="18"/>
            </w:rPr>
            <w:t xml:space="preserve">Gatsby Technical Education Projects </w:t>
          </w:r>
          <w:r w:rsidR="00FC5014">
            <w:rPr>
              <w:rFonts w:cs="Arial"/>
              <w:color w:val="000000"/>
              <w:sz w:val="18"/>
              <w:szCs w:val="18"/>
            </w:rPr>
            <w:t>2024</w:t>
          </w:r>
        </w:p>
      </w:tc>
    </w:tr>
  </w:tbl>
  <w:p w14:paraId="3879A341" w14:textId="77777777" w:rsidR="008327D5" w:rsidRDefault="008327D5" w:rsidP="008327D5">
    <w:pPr>
      <w:pStyle w:val="Footer"/>
      <w:jc w:val="right"/>
      <w:rPr>
        <w:sz w:val="20"/>
        <w:szCs w:val="20"/>
      </w:rPr>
    </w:pPr>
  </w:p>
  <w:p w14:paraId="1114F901" w14:textId="7599D1AB" w:rsidR="00FC7501" w:rsidRPr="008327D5" w:rsidRDefault="008327D5" w:rsidP="008327D5">
    <w:pPr>
      <w:pStyle w:val="Footer"/>
      <w:jc w:val="center"/>
    </w:pPr>
    <w:r w:rsidRPr="0099395B">
      <w:rPr>
        <w:color w:val="808080" w:themeColor="background1" w:themeShade="80"/>
        <w:sz w:val="20"/>
        <w:szCs w:val="20"/>
      </w:rPr>
      <w:fldChar w:fldCharType="begin"/>
    </w:r>
    <w:r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Pr>
        <w:color w:val="808080" w:themeColor="background1" w:themeShade="80"/>
        <w:sz w:val="20"/>
        <w:szCs w:val="20"/>
      </w:rPr>
      <w:t>2</w:t>
    </w:r>
    <w:r w:rsidRPr="0099395B">
      <w:rPr>
        <w:noProof/>
        <w:color w:val="808080" w:themeColor="background1" w:themeShade="80"/>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4C46F" w14:textId="77777777" w:rsidR="008327D5" w:rsidRDefault="008327D5" w:rsidP="008327D5">
    <w:pPr>
      <w:pStyle w:val="Footer"/>
      <w:jc w:val="right"/>
      <w:rPr>
        <w:sz w:val="20"/>
        <w:szCs w:val="20"/>
      </w:rPr>
    </w:pPr>
  </w:p>
  <w:tbl>
    <w:tblPr>
      <w:tblStyle w:val="TableGridLight"/>
      <w:tblW w:w="0" w:type="auto"/>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FF360D" w14:paraId="724AB83D" w14:textId="77777777" w:rsidTr="00FE09B7">
      <w:tc>
        <w:tcPr>
          <w:tcW w:w="9016" w:type="dxa"/>
          <w:gridSpan w:val="2"/>
        </w:tcPr>
        <w:p w14:paraId="4D52887B" w14:textId="45EC0E6F" w:rsidR="00FF360D" w:rsidRPr="00FF360D" w:rsidRDefault="00FF360D" w:rsidP="00FF360D">
          <w:pPr>
            <w:pStyle w:val="Header"/>
            <w:spacing w:after="120"/>
            <w:rPr>
              <w:noProof/>
              <w:sz w:val="20"/>
              <w:szCs w:val="20"/>
            </w:rPr>
          </w:pPr>
          <w:r>
            <w:rPr>
              <w:noProof/>
              <w:sz w:val="20"/>
              <w:szCs w:val="20"/>
            </w:rPr>
            <w:t>Digital</w:t>
          </w:r>
          <w:r w:rsidRPr="0099395B">
            <w:rPr>
              <w:noProof/>
              <w:sz w:val="20"/>
              <w:szCs w:val="20"/>
            </w:rPr>
            <w:t xml:space="preserve">: </w:t>
          </w:r>
          <w:r w:rsidR="003463DF">
            <w:rPr>
              <w:noProof/>
              <w:sz w:val="20"/>
              <w:szCs w:val="20"/>
            </w:rPr>
            <w:t>Culture and the impact of technology</w:t>
          </w:r>
        </w:p>
      </w:tc>
    </w:tr>
    <w:tr w:rsidR="00FF360D" w14:paraId="05B482FA" w14:textId="77777777" w:rsidTr="008D1124">
      <w:tc>
        <w:tcPr>
          <w:tcW w:w="5245" w:type="dxa"/>
          <w:tcBorders>
            <w:bottom w:val="single" w:sz="12" w:space="0" w:color="FFF5C4"/>
          </w:tcBorders>
        </w:tcPr>
        <w:p w14:paraId="378AE908" w14:textId="7CA881C0" w:rsidR="00FF360D" w:rsidRDefault="00FF360D" w:rsidP="00FF360D">
          <w:pPr>
            <w:pStyle w:val="Header"/>
            <w:spacing w:after="120"/>
            <w:rPr>
              <w:sz w:val="20"/>
              <w:szCs w:val="20"/>
            </w:rPr>
          </w:pPr>
          <w:r w:rsidRPr="00D20E72">
            <w:rPr>
              <w:sz w:val="20"/>
              <w:szCs w:val="20"/>
            </w:rPr>
            <w:t xml:space="preserve">Version 1, </w:t>
          </w:r>
          <w:r w:rsidR="00FE4EC8">
            <w:rPr>
              <w:sz w:val="20"/>
              <w:szCs w:val="20"/>
            </w:rPr>
            <w:t>May 2024</w:t>
          </w:r>
        </w:p>
      </w:tc>
      <w:tc>
        <w:tcPr>
          <w:tcW w:w="3771" w:type="dxa"/>
          <w:tcBorders>
            <w:bottom w:val="single" w:sz="12" w:space="0" w:color="FFF5C4"/>
          </w:tcBorders>
          <w:vAlign w:val="bottom"/>
        </w:tcPr>
        <w:p w14:paraId="671AAEE5" w14:textId="31626C42" w:rsidR="00FF360D" w:rsidRDefault="00FF360D" w:rsidP="00FF360D">
          <w:pPr>
            <w:pStyle w:val="Header"/>
            <w:spacing w:after="120"/>
            <w:jc w:val="right"/>
            <w:rPr>
              <w:sz w:val="20"/>
              <w:szCs w:val="20"/>
            </w:rPr>
          </w:pPr>
          <w:r w:rsidRPr="004635D4">
            <w:rPr>
              <w:sz w:val="18"/>
              <w:szCs w:val="18"/>
            </w:rPr>
            <w:t xml:space="preserve">© </w:t>
          </w:r>
          <w:r>
            <w:rPr>
              <w:rFonts w:cs="Arial"/>
              <w:color w:val="000000"/>
              <w:sz w:val="18"/>
              <w:szCs w:val="18"/>
            </w:rPr>
            <w:t xml:space="preserve">Gatsby Technical Education Projects </w:t>
          </w:r>
          <w:r w:rsidR="00FC5014">
            <w:rPr>
              <w:rFonts w:cs="Arial"/>
              <w:color w:val="000000"/>
              <w:sz w:val="18"/>
              <w:szCs w:val="18"/>
            </w:rPr>
            <w:t>2024</w:t>
          </w:r>
        </w:p>
      </w:tc>
    </w:tr>
  </w:tbl>
  <w:sdt>
    <w:sdtPr>
      <w:rPr>
        <w:sz w:val="20"/>
        <w:szCs w:val="20"/>
      </w:rPr>
      <w:id w:val="-1047686161"/>
      <w:docPartObj>
        <w:docPartGallery w:val="Page Numbers (Bottom of Page)"/>
        <w:docPartUnique/>
      </w:docPartObj>
    </w:sdtPr>
    <w:sdtEndPr>
      <w:rPr>
        <w:noProof/>
        <w:color w:val="808080" w:themeColor="background1" w:themeShade="80"/>
      </w:rPr>
    </w:sdtEndPr>
    <w:sdtContent>
      <w:p w14:paraId="3236FD4A" w14:textId="73D5023F" w:rsidR="008327D5" w:rsidRDefault="008327D5" w:rsidP="008327D5">
        <w:pPr>
          <w:pStyle w:val="Footer"/>
          <w:jc w:val="right"/>
          <w:rPr>
            <w:sz w:val="20"/>
            <w:szCs w:val="20"/>
          </w:rPr>
        </w:pPr>
      </w:p>
      <w:p w14:paraId="5E18D468" w14:textId="1F803E2A" w:rsidR="0099395B" w:rsidRPr="008327D5" w:rsidRDefault="008327D5" w:rsidP="008327D5">
        <w:pPr>
          <w:pStyle w:val="Footer"/>
          <w:jc w:val="center"/>
          <w:rPr>
            <w:noProof/>
            <w:color w:val="808080" w:themeColor="background1" w:themeShade="80"/>
            <w:sz w:val="20"/>
            <w:szCs w:val="20"/>
          </w:rPr>
        </w:pPr>
        <w:r w:rsidRPr="0099395B">
          <w:rPr>
            <w:color w:val="808080" w:themeColor="background1" w:themeShade="80"/>
            <w:sz w:val="20"/>
            <w:szCs w:val="20"/>
          </w:rPr>
          <w:fldChar w:fldCharType="begin"/>
        </w:r>
        <w:r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Pr>
            <w:color w:val="808080" w:themeColor="background1" w:themeShade="80"/>
            <w:sz w:val="20"/>
            <w:szCs w:val="20"/>
          </w:rPr>
          <w:t>4</w:t>
        </w:r>
        <w:r w:rsidRPr="0099395B">
          <w:rPr>
            <w:noProof/>
            <w:color w:val="808080" w:themeColor="background1" w:themeShade="80"/>
            <w:sz w:val="20"/>
            <w:szCs w:val="20"/>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488131805"/>
      <w:docPartObj>
        <w:docPartGallery w:val="Page Numbers (Bottom of Page)"/>
        <w:docPartUnique/>
      </w:docPartObj>
    </w:sdtPr>
    <w:sdtEndPr>
      <w:rPr>
        <w:noProof/>
        <w:color w:val="808080" w:themeColor="background1" w:themeShade="80"/>
      </w:rPr>
    </w:sdtEndPr>
    <w:sdtContent>
      <w:p w14:paraId="2E8E0719" w14:textId="77777777" w:rsidR="008327D5" w:rsidRDefault="008327D5" w:rsidP="008327D5">
        <w:pPr>
          <w:pStyle w:val="Footer"/>
          <w:jc w:val="right"/>
          <w:rPr>
            <w:sz w:val="20"/>
            <w:szCs w:val="20"/>
          </w:rPr>
        </w:pPr>
      </w:p>
      <w:tbl>
        <w:tblPr>
          <w:tblStyle w:val="TableGridLight"/>
          <w:tblW w:w="0" w:type="auto"/>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FF360D" w14:paraId="29BC6342" w14:textId="77777777" w:rsidTr="00FE09B7">
          <w:tc>
            <w:tcPr>
              <w:tcW w:w="9016" w:type="dxa"/>
              <w:gridSpan w:val="2"/>
            </w:tcPr>
            <w:p w14:paraId="21D5FFA0" w14:textId="6DEF3F91" w:rsidR="00FF360D" w:rsidRPr="00FF360D" w:rsidRDefault="00FF360D" w:rsidP="00FF360D">
              <w:pPr>
                <w:pStyle w:val="Header"/>
                <w:spacing w:after="120"/>
                <w:rPr>
                  <w:noProof/>
                  <w:sz w:val="20"/>
                  <w:szCs w:val="20"/>
                </w:rPr>
              </w:pPr>
              <w:r>
                <w:rPr>
                  <w:noProof/>
                  <w:sz w:val="20"/>
                  <w:szCs w:val="20"/>
                </w:rPr>
                <w:t>Digital</w:t>
              </w:r>
              <w:r w:rsidRPr="0099395B">
                <w:rPr>
                  <w:noProof/>
                  <w:sz w:val="20"/>
                  <w:szCs w:val="20"/>
                </w:rPr>
                <w:t xml:space="preserve">: </w:t>
              </w:r>
              <w:r w:rsidR="003463DF">
                <w:rPr>
                  <w:noProof/>
                  <w:sz w:val="20"/>
                  <w:szCs w:val="20"/>
                </w:rPr>
                <w:t>Culture and the impact of technology</w:t>
              </w:r>
            </w:p>
          </w:tc>
        </w:tr>
        <w:tr w:rsidR="00FF360D" w14:paraId="21FB2119" w14:textId="77777777" w:rsidTr="008D1124">
          <w:tc>
            <w:tcPr>
              <w:tcW w:w="5245" w:type="dxa"/>
              <w:tcBorders>
                <w:bottom w:val="single" w:sz="12" w:space="0" w:color="FFF5C4"/>
              </w:tcBorders>
            </w:tcPr>
            <w:p w14:paraId="3B38B56A" w14:textId="0A236E0A" w:rsidR="00FF360D" w:rsidRDefault="00FF360D" w:rsidP="00FF360D">
              <w:pPr>
                <w:pStyle w:val="Header"/>
                <w:spacing w:after="120"/>
                <w:rPr>
                  <w:sz w:val="20"/>
                  <w:szCs w:val="20"/>
                </w:rPr>
              </w:pPr>
              <w:r w:rsidRPr="00D20E72">
                <w:rPr>
                  <w:sz w:val="20"/>
                  <w:szCs w:val="20"/>
                </w:rPr>
                <w:t xml:space="preserve">Version 1, </w:t>
              </w:r>
              <w:r w:rsidR="00FE4EC8">
                <w:rPr>
                  <w:sz w:val="20"/>
                  <w:szCs w:val="20"/>
                </w:rPr>
                <w:t>May 2024</w:t>
              </w:r>
            </w:p>
          </w:tc>
          <w:tc>
            <w:tcPr>
              <w:tcW w:w="3771" w:type="dxa"/>
              <w:tcBorders>
                <w:bottom w:val="single" w:sz="12" w:space="0" w:color="FFF5C4"/>
              </w:tcBorders>
              <w:vAlign w:val="bottom"/>
            </w:tcPr>
            <w:p w14:paraId="09948691" w14:textId="521F05D8" w:rsidR="00FF360D" w:rsidRDefault="00FF360D" w:rsidP="00FF360D">
              <w:pPr>
                <w:pStyle w:val="Header"/>
                <w:spacing w:after="120"/>
                <w:jc w:val="right"/>
                <w:rPr>
                  <w:sz w:val="20"/>
                  <w:szCs w:val="20"/>
                </w:rPr>
              </w:pPr>
              <w:r w:rsidRPr="004635D4">
                <w:rPr>
                  <w:sz w:val="18"/>
                  <w:szCs w:val="18"/>
                </w:rPr>
                <w:t xml:space="preserve">© </w:t>
              </w:r>
              <w:r>
                <w:rPr>
                  <w:rFonts w:cs="Arial"/>
                  <w:color w:val="000000"/>
                  <w:sz w:val="18"/>
                  <w:szCs w:val="18"/>
                </w:rPr>
                <w:t xml:space="preserve">Gatsby Technical Education Projects </w:t>
              </w:r>
              <w:r w:rsidR="00FC5014">
                <w:rPr>
                  <w:rFonts w:cs="Arial"/>
                  <w:color w:val="000000"/>
                  <w:sz w:val="18"/>
                  <w:szCs w:val="18"/>
                </w:rPr>
                <w:t>2024</w:t>
              </w:r>
            </w:p>
          </w:tc>
        </w:tr>
      </w:tbl>
      <w:p w14:paraId="4B613C93" w14:textId="77777777" w:rsidR="008327D5" w:rsidRDefault="008327D5" w:rsidP="008327D5">
        <w:pPr>
          <w:pStyle w:val="Footer"/>
          <w:jc w:val="right"/>
          <w:rPr>
            <w:sz w:val="20"/>
            <w:szCs w:val="20"/>
          </w:rPr>
        </w:pPr>
      </w:p>
      <w:p w14:paraId="2C16BAE3" w14:textId="5FCC20B4" w:rsidR="0099395B" w:rsidRPr="008327D5" w:rsidRDefault="008327D5" w:rsidP="008327D5">
        <w:pPr>
          <w:pStyle w:val="Footer"/>
          <w:jc w:val="center"/>
          <w:rPr>
            <w:noProof/>
            <w:color w:val="808080" w:themeColor="background1" w:themeShade="80"/>
            <w:sz w:val="20"/>
            <w:szCs w:val="20"/>
          </w:rPr>
        </w:pPr>
        <w:r w:rsidRPr="0099395B">
          <w:rPr>
            <w:color w:val="808080" w:themeColor="background1" w:themeShade="80"/>
            <w:sz w:val="20"/>
            <w:szCs w:val="20"/>
          </w:rPr>
          <w:fldChar w:fldCharType="begin"/>
        </w:r>
        <w:r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Pr>
            <w:color w:val="808080" w:themeColor="background1" w:themeShade="80"/>
            <w:sz w:val="20"/>
            <w:szCs w:val="20"/>
          </w:rPr>
          <w:t>4</w:t>
        </w:r>
        <w:r w:rsidRPr="0099395B">
          <w:rPr>
            <w:noProof/>
            <w:color w:val="808080" w:themeColor="background1" w:themeShade="80"/>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A3898" w14:textId="77777777" w:rsidR="009907B0" w:rsidRDefault="009907B0" w:rsidP="000C51BB">
      <w:pPr>
        <w:spacing w:after="0" w:line="240" w:lineRule="auto"/>
      </w:pPr>
      <w:r>
        <w:separator/>
      </w:r>
    </w:p>
  </w:footnote>
  <w:footnote w:type="continuationSeparator" w:id="0">
    <w:p w14:paraId="7148F7FB" w14:textId="77777777" w:rsidR="009907B0" w:rsidRDefault="009907B0" w:rsidP="000C51BB">
      <w:pPr>
        <w:spacing w:after="0" w:line="240" w:lineRule="auto"/>
      </w:pPr>
      <w:r>
        <w:continuationSeparator/>
      </w:r>
    </w:p>
  </w:footnote>
  <w:footnote w:type="continuationNotice" w:id="1">
    <w:p w14:paraId="1960607E" w14:textId="77777777" w:rsidR="009907B0" w:rsidRDefault="009907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1ADFA76" w14:paraId="464C7377" w14:textId="77777777" w:rsidTr="00FE4EC8">
      <w:trPr>
        <w:trHeight w:val="300"/>
      </w:trPr>
      <w:tc>
        <w:tcPr>
          <w:tcW w:w="3005" w:type="dxa"/>
        </w:tcPr>
        <w:p w14:paraId="67C132D9" w14:textId="5333D1E5" w:rsidR="61ADFA76" w:rsidRDefault="61ADFA76" w:rsidP="00FE4EC8">
          <w:pPr>
            <w:pStyle w:val="Header"/>
            <w:ind w:left="-115"/>
          </w:pPr>
        </w:p>
      </w:tc>
      <w:tc>
        <w:tcPr>
          <w:tcW w:w="3005" w:type="dxa"/>
        </w:tcPr>
        <w:p w14:paraId="496C9258" w14:textId="51B94D53" w:rsidR="61ADFA76" w:rsidRDefault="61ADFA76" w:rsidP="00FE4EC8">
          <w:pPr>
            <w:pStyle w:val="Header"/>
            <w:jc w:val="center"/>
          </w:pPr>
        </w:p>
      </w:tc>
      <w:tc>
        <w:tcPr>
          <w:tcW w:w="3005" w:type="dxa"/>
        </w:tcPr>
        <w:p w14:paraId="3C467D59" w14:textId="16296DD7" w:rsidR="61ADFA76" w:rsidRDefault="61ADFA76" w:rsidP="00FE4EC8">
          <w:pPr>
            <w:pStyle w:val="Header"/>
            <w:ind w:right="-115"/>
            <w:jc w:val="right"/>
          </w:pPr>
        </w:p>
      </w:tc>
    </w:tr>
  </w:tbl>
  <w:p w14:paraId="445057DA" w14:textId="3B811B83" w:rsidR="61ADFA76" w:rsidRDefault="61ADFA76" w:rsidP="00FE4EC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9026"/>
    </w:tblGrid>
    <w:tr w:rsidR="00020CCB" w14:paraId="602FB0C7" w14:textId="77777777" w:rsidTr="008D1124">
      <w:tc>
        <w:tcPr>
          <w:tcW w:w="5000" w:type="pct"/>
          <w:tcBorders>
            <w:bottom w:val="single" w:sz="12" w:space="0" w:color="FFF5C4"/>
          </w:tcBorders>
        </w:tcPr>
        <w:p w14:paraId="035B5CEE" w14:textId="7C504288" w:rsidR="00020CCB" w:rsidRDefault="00020CCB" w:rsidP="00020CCB">
          <w:pPr>
            <w:pStyle w:val="Header"/>
            <w:spacing w:after="120"/>
            <w:jc w:val="right"/>
            <w:rPr>
              <w:sz w:val="20"/>
              <w:szCs w:val="20"/>
            </w:rPr>
          </w:pPr>
          <w:r w:rsidRPr="000F0146">
            <w:rPr>
              <w:sz w:val="20"/>
              <w:szCs w:val="20"/>
            </w:rPr>
            <w:t xml:space="preserve">Lesson </w:t>
          </w:r>
          <w:r w:rsidR="00F50173">
            <w:rPr>
              <w:sz w:val="20"/>
              <w:szCs w:val="20"/>
            </w:rPr>
            <w:t>1</w:t>
          </w:r>
          <w:r w:rsidRPr="000F0146">
            <w:rPr>
              <w:sz w:val="20"/>
              <w:szCs w:val="20"/>
            </w:rPr>
            <w:t xml:space="preserve">: </w:t>
          </w:r>
          <w:r w:rsidR="00F50173">
            <w:rPr>
              <w:sz w:val="20"/>
              <w:szCs w:val="20"/>
            </w:rPr>
            <w:t xml:space="preserve">The </w:t>
          </w:r>
          <w:r w:rsidR="009D3FF5">
            <w:rPr>
              <w:sz w:val="20"/>
              <w:szCs w:val="20"/>
            </w:rPr>
            <w:t>costs and benefits of digital expansion</w:t>
          </w:r>
        </w:p>
      </w:tc>
    </w:tr>
  </w:tbl>
  <w:p w14:paraId="423BB6F2" w14:textId="5131ECEF" w:rsidR="00041F60" w:rsidRPr="008327D5" w:rsidRDefault="00041F60" w:rsidP="008327D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6280"/>
      <w:gridCol w:w="2746"/>
    </w:tblGrid>
    <w:tr w:rsidR="007B10FB" w14:paraId="7F508F24" w14:textId="77777777" w:rsidTr="008D1124">
      <w:tc>
        <w:tcPr>
          <w:tcW w:w="3479" w:type="pct"/>
          <w:tcBorders>
            <w:bottom w:val="single" w:sz="12" w:space="0" w:color="FFF5C4"/>
          </w:tcBorders>
        </w:tcPr>
        <w:p w14:paraId="1660C74B" w14:textId="35B2FAAD" w:rsidR="007B10FB" w:rsidRDefault="007B10FB" w:rsidP="008327D5">
          <w:pPr>
            <w:pStyle w:val="Header"/>
            <w:spacing w:after="120"/>
            <w:rPr>
              <w:sz w:val="20"/>
              <w:szCs w:val="20"/>
            </w:rPr>
          </w:pPr>
          <w:r w:rsidRPr="007B10FB">
            <w:rPr>
              <w:sz w:val="20"/>
              <w:szCs w:val="20"/>
            </w:rPr>
            <w:t>Lesson 2: Digital technology has changed our world</w:t>
          </w:r>
        </w:p>
      </w:tc>
      <w:tc>
        <w:tcPr>
          <w:tcW w:w="1521" w:type="pct"/>
          <w:tcBorders>
            <w:bottom w:val="single" w:sz="12" w:space="0" w:color="FFF5C4"/>
          </w:tcBorders>
        </w:tcPr>
        <w:p w14:paraId="19CA41F2" w14:textId="77777777" w:rsidR="007B10FB" w:rsidRPr="000F0146" w:rsidRDefault="007B10FB" w:rsidP="008327D5">
          <w:pPr>
            <w:pStyle w:val="Header"/>
            <w:spacing w:after="120"/>
            <w:jc w:val="right"/>
            <w:rPr>
              <w:sz w:val="20"/>
              <w:szCs w:val="20"/>
            </w:rPr>
          </w:pPr>
        </w:p>
      </w:tc>
    </w:tr>
  </w:tbl>
  <w:p w14:paraId="50905B0D" w14:textId="77777777" w:rsidR="007B10FB" w:rsidRPr="008327D5" w:rsidRDefault="007B10FB" w:rsidP="008327D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9026"/>
    </w:tblGrid>
    <w:tr w:rsidR="007B10FB" w14:paraId="71A463DA" w14:textId="77777777" w:rsidTr="008D1124">
      <w:tc>
        <w:tcPr>
          <w:tcW w:w="5000" w:type="pct"/>
          <w:tcBorders>
            <w:bottom w:val="single" w:sz="12" w:space="0" w:color="FFF5C4"/>
          </w:tcBorders>
        </w:tcPr>
        <w:p w14:paraId="2231F583" w14:textId="531DF7D9" w:rsidR="007B10FB" w:rsidRDefault="007B10FB" w:rsidP="00020CCB">
          <w:pPr>
            <w:pStyle w:val="Header"/>
            <w:spacing w:after="120"/>
            <w:jc w:val="right"/>
            <w:rPr>
              <w:sz w:val="20"/>
              <w:szCs w:val="20"/>
            </w:rPr>
          </w:pPr>
          <w:r w:rsidRPr="007B10FB">
            <w:rPr>
              <w:sz w:val="20"/>
              <w:szCs w:val="20"/>
            </w:rPr>
            <w:t>Lesson 2: Digital technology has changed our world</w:t>
          </w:r>
        </w:p>
      </w:tc>
    </w:tr>
  </w:tbl>
  <w:p w14:paraId="4A97840D" w14:textId="77777777" w:rsidR="007B10FB" w:rsidRPr="008327D5" w:rsidRDefault="007B10FB" w:rsidP="008327D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6280"/>
      <w:gridCol w:w="2746"/>
    </w:tblGrid>
    <w:tr w:rsidR="00A83015" w14:paraId="1B7B9511" w14:textId="77777777" w:rsidTr="008D1124">
      <w:tc>
        <w:tcPr>
          <w:tcW w:w="3479" w:type="pct"/>
          <w:tcBorders>
            <w:bottom w:val="single" w:sz="12" w:space="0" w:color="FFF5C4"/>
          </w:tcBorders>
        </w:tcPr>
        <w:p w14:paraId="2D7A9407" w14:textId="722CB788" w:rsidR="00A83015" w:rsidRDefault="00A83015" w:rsidP="008327D5">
          <w:pPr>
            <w:pStyle w:val="Header"/>
            <w:spacing w:after="120"/>
            <w:rPr>
              <w:sz w:val="20"/>
              <w:szCs w:val="20"/>
            </w:rPr>
          </w:pPr>
          <w:r w:rsidRPr="00A83015">
            <w:rPr>
              <w:sz w:val="20"/>
              <w:szCs w:val="20"/>
            </w:rPr>
            <w:t>Lesson 3: The impact of digital technology on our health</w:t>
          </w:r>
          <w:r w:rsidRPr="00A83015" w:rsidDel="007B10FB">
            <w:rPr>
              <w:sz w:val="20"/>
              <w:szCs w:val="20"/>
            </w:rPr>
            <w:t xml:space="preserve"> </w:t>
          </w:r>
        </w:p>
      </w:tc>
      <w:tc>
        <w:tcPr>
          <w:tcW w:w="1521" w:type="pct"/>
          <w:tcBorders>
            <w:bottom w:val="single" w:sz="12" w:space="0" w:color="FFF5C4"/>
          </w:tcBorders>
        </w:tcPr>
        <w:p w14:paraId="528D8D89" w14:textId="77777777" w:rsidR="00A83015" w:rsidRPr="000F0146" w:rsidRDefault="00A83015" w:rsidP="008327D5">
          <w:pPr>
            <w:pStyle w:val="Header"/>
            <w:spacing w:after="120"/>
            <w:jc w:val="right"/>
            <w:rPr>
              <w:sz w:val="20"/>
              <w:szCs w:val="20"/>
            </w:rPr>
          </w:pPr>
        </w:p>
      </w:tc>
    </w:tr>
  </w:tbl>
  <w:p w14:paraId="6F126DE9" w14:textId="77777777" w:rsidR="00A83015" w:rsidRPr="008327D5" w:rsidRDefault="00A83015" w:rsidP="008327D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9026"/>
    </w:tblGrid>
    <w:tr w:rsidR="00A83015" w14:paraId="12F4D96A" w14:textId="77777777" w:rsidTr="008D1124">
      <w:tc>
        <w:tcPr>
          <w:tcW w:w="5000" w:type="pct"/>
          <w:tcBorders>
            <w:bottom w:val="single" w:sz="12" w:space="0" w:color="FFF5C4"/>
          </w:tcBorders>
        </w:tcPr>
        <w:p w14:paraId="157A6156" w14:textId="32BAA3F3" w:rsidR="00A83015" w:rsidRDefault="00A83015" w:rsidP="00020CCB">
          <w:pPr>
            <w:pStyle w:val="Header"/>
            <w:spacing w:after="120"/>
            <w:jc w:val="right"/>
            <w:rPr>
              <w:sz w:val="20"/>
              <w:szCs w:val="20"/>
            </w:rPr>
          </w:pPr>
          <w:r w:rsidRPr="00A83015">
            <w:rPr>
              <w:sz w:val="20"/>
              <w:szCs w:val="20"/>
            </w:rPr>
            <w:t>Lesson 3: The impact of digital technology on our health</w:t>
          </w:r>
        </w:p>
      </w:tc>
    </w:tr>
  </w:tbl>
  <w:p w14:paraId="564581B0" w14:textId="77777777" w:rsidR="00A83015" w:rsidRPr="008327D5" w:rsidRDefault="00A83015" w:rsidP="008327D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9026"/>
    </w:tblGrid>
    <w:tr w:rsidR="008D1124" w14:paraId="66962DCD" w14:textId="77777777" w:rsidTr="00DC24E6">
      <w:tc>
        <w:tcPr>
          <w:tcW w:w="5000" w:type="pct"/>
          <w:tcBorders>
            <w:bottom w:val="single" w:sz="12" w:space="0" w:color="FFF5C4"/>
          </w:tcBorders>
        </w:tcPr>
        <w:p w14:paraId="5D1B305C" w14:textId="71E71D8F" w:rsidR="008D1124" w:rsidRDefault="008D1124" w:rsidP="008327D5">
          <w:pPr>
            <w:pStyle w:val="Header"/>
            <w:spacing w:after="120"/>
            <w:rPr>
              <w:sz w:val="20"/>
              <w:szCs w:val="20"/>
            </w:rPr>
          </w:pPr>
          <w:r w:rsidRPr="00A83015">
            <w:rPr>
              <w:sz w:val="20"/>
              <w:szCs w:val="20"/>
            </w:rPr>
            <w:t xml:space="preserve">Lesson 4: Preparing for summative assessment of </w:t>
          </w:r>
          <w:r>
            <w:rPr>
              <w:sz w:val="20"/>
              <w:szCs w:val="20"/>
            </w:rPr>
            <w:br/>
          </w:r>
          <w:r w:rsidR="003463DF">
            <w:rPr>
              <w:noProof/>
              <w:sz w:val="20"/>
              <w:szCs w:val="20"/>
            </w:rPr>
            <w:t>Culture and the impact of technology</w:t>
          </w:r>
        </w:p>
      </w:tc>
    </w:tr>
  </w:tbl>
  <w:p w14:paraId="2A67F9B3" w14:textId="77777777" w:rsidR="00A83015" w:rsidRPr="008327D5" w:rsidRDefault="00A83015" w:rsidP="008327D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9026"/>
    </w:tblGrid>
    <w:tr w:rsidR="00A83015" w14:paraId="3369D268" w14:textId="77777777" w:rsidTr="00DC24E6">
      <w:tc>
        <w:tcPr>
          <w:tcW w:w="5000" w:type="pct"/>
          <w:tcBorders>
            <w:bottom w:val="single" w:sz="12" w:space="0" w:color="FFF5C4"/>
          </w:tcBorders>
        </w:tcPr>
        <w:p w14:paraId="3F441F19" w14:textId="02D3C633" w:rsidR="00A83015" w:rsidRDefault="00A83015" w:rsidP="00020CCB">
          <w:pPr>
            <w:pStyle w:val="Header"/>
            <w:spacing w:after="120"/>
            <w:jc w:val="right"/>
            <w:rPr>
              <w:sz w:val="20"/>
              <w:szCs w:val="20"/>
            </w:rPr>
          </w:pPr>
          <w:r w:rsidRPr="00A83015">
            <w:rPr>
              <w:sz w:val="20"/>
              <w:szCs w:val="20"/>
            </w:rPr>
            <w:t xml:space="preserve">Lesson 4: Preparing for summative assessment of </w:t>
          </w:r>
          <w:r w:rsidR="008D1124">
            <w:rPr>
              <w:sz w:val="20"/>
              <w:szCs w:val="20"/>
            </w:rPr>
            <w:br/>
          </w:r>
          <w:r w:rsidR="003463DF">
            <w:rPr>
              <w:sz w:val="20"/>
              <w:szCs w:val="20"/>
            </w:rPr>
            <w:t>Culture and th</w:t>
          </w:r>
          <w:r w:rsidR="00FC5014">
            <w:rPr>
              <w:sz w:val="20"/>
              <w:szCs w:val="20"/>
            </w:rPr>
            <w:t>e impact of technology</w:t>
          </w:r>
          <w:r w:rsidRPr="00A83015" w:rsidDel="007B10FB">
            <w:rPr>
              <w:sz w:val="20"/>
              <w:szCs w:val="20"/>
            </w:rPr>
            <w:t xml:space="preserve"> </w:t>
          </w:r>
        </w:p>
      </w:tc>
    </w:tr>
  </w:tbl>
  <w:p w14:paraId="7DB9AED4" w14:textId="77777777" w:rsidR="00A83015" w:rsidRPr="008327D5" w:rsidRDefault="00A83015" w:rsidP="008327D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6280"/>
      <w:gridCol w:w="2746"/>
    </w:tblGrid>
    <w:tr w:rsidR="00566865" w14:paraId="1CEC4F5A" w14:textId="77777777" w:rsidTr="008D1124">
      <w:tc>
        <w:tcPr>
          <w:tcW w:w="3479" w:type="pct"/>
          <w:tcBorders>
            <w:bottom w:val="single" w:sz="12" w:space="0" w:color="FFF5C4"/>
          </w:tcBorders>
        </w:tcPr>
        <w:p w14:paraId="407666CF" w14:textId="0F27ACC8" w:rsidR="00566865" w:rsidRDefault="00795A77" w:rsidP="008327D5">
          <w:pPr>
            <w:pStyle w:val="Header"/>
            <w:spacing w:after="120"/>
            <w:rPr>
              <w:sz w:val="20"/>
              <w:szCs w:val="20"/>
            </w:rPr>
          </w:pPr>
          <w:r>
            <w:rPr>
              <w:sz w:val="20"/>
              <w:szCs w:val="20"/>
            </w:rPr>
            <w:t>Weblinks and resources</w:t>
          </w:r>
        </w:p>
      </w:tc>
      <w:tc>
        <w:tcPr>
          <w:tcW w:w="1521" w:type="pct"/>
          <w:tcBorders>
            <w:bottom w:val="single" w:sz="12" w:space="0" w:color="FFF5C4"/>
          </w:tcBorders>
        </w:tcPr>
        <w:p w14:paraId="1952EA1E" w14:textId="77777777" w:rsidR="00566865" w:rsidRPr="000F0146" w:rsidRDefault="00566865" w:rsidP="008327D5">
          <w:pPr>
            <w:pStyle w:val="Header"/>
            <w:spacing w:after="120"/>
            <w:jc w:val="right"/>
            <w:rPr>
              <w:sz w:val="20"/>
              <w:szCs w:val="20"/>
            </w:rPr>
          </w:pPr>
        </w:p>
      </w:tc>
    </w:tr>
  </w:tbl>
  <w:p w14:paraId="30ACE9FE" w14:textId="77777777" w:rsidR="00566865" w:rsidRPr="008327D5" w:rsidRDefault="00566865" w:rsidP="008327D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9026"/>
    </w:tblGrid>
    <w:tr w:rsidR="00F84B4E" w14:paraId="01A64CF7" w14:textId="77777777" w:rsidTr="008D1124">
      <w:tc>
        <w:tcPr>
          <w:tcW w:w="5000" w:type="pct"/>
          <w:tcBorders>
            <w:bottom w:val="single" w:sz="12" w:space="0" w:color="FFF5C4"/>
          </w:tcBorders>
        </w:tcPr>
        <w:p w14:paraId="7F0F1BB1" w14:textId="04875CCC" w:rsidR="00F84B4E" w:rsidRDefault="00795A77" w:rsidP="00020CCB">
          <w:pPr>
            <w:pStyle w:val="Header"/>
            <w:spacing w:after="120"/>
            <w:jc w:val="right"/>
            <w:rPr>
              <w:sz w:val="20"/>
              <w:szCs w:val="20"/>
            </w:rPr>
          </w:pPr>
          <w:r>
            <w:rPr>
              <w:sz w:val="20"/>
              <w:szCs w:val="20"/>
            </w:rPr>
            <w:t>Weblinks and resources</w:t>
          </w:r>
        </w:p>
      </w:tc>
    </w:tr>
  </w:tbl>
  <w:p w14:paraId="63E3565A" w14:textId="77777777" w:rsidR="00F84B4E" w:rsidRPr="008327D5" w:rsidRDefault="00F84B4E" w:rsidP="008327D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6280"/>
      <w:gridCol w:w="2746"/>
    </w:tblGrid>
    <w:tr w:rsidR="00795A77" w14:paraId="2744285C" w14:textId="77777777" w:rsidTr="008D1124">
      <w:tc>
        <w:tcPr>
          <w:tcW w:w="3479" w:type="pct"/>
          <w:tcBorders>
            <w:bottom w:val="single" w:sz="12" w:space="0" w:color="FFF5C4"/>
          </w:tcBorders>
        </w:tcPr>
        <w:p w14:paraId="169DBD05" w14:textId="48CF6F37" w:rsidR="00795A77" w:rsidRDefault="00795A77" w:rsidP="008327D5">
          <w:pPr>
            <w:pStyle w:val="Header"/>
            <w:spacing w:after="120"/>
            <w:rPr>
              <w:sz w:val="20"/>
              <w:szCs w:val="20"/>
            </w:rPr>
          </w:pPr>
          <w:r>
            <w:rPr>
              <w:sz w:val="20"/>
              <w:szCs w:val="20"/>
            </w:rPr>
            <w:t>Terms of use and disclaimer of liability</w:t>
          </w:r>
        </w:p>
      </w:tc>
      <w:tc>
        <w:tcPr>
          <w:tcW w:w="1521" w:type="pct"/>
          <w:tcBorders>
            <w:bottom w:val="single" w:sz="12" w:space="0" w:color="FFF5C4"/>
          </w:tcBorders>
        </w:tcPr>
        <w:p w14:paraId="3C691B2C" w14:textId="77777777" w:rsidR="00795A77" w:rsidRPr="000F0146" w:rsidRDefault="00795A77" w:rsidP="008327D5">
          <w:pPr>
            <w:pStyle w:val="Header"/>
            <w:spacing w:after="120"/>
            <w:jc w:val="right"/>
            <w:rPr>
              <w:sz w:val="20"/>
              <w:szCs w:val="20"/>
            </w:rPr>
          </w:pPr>
        </w:p>
      </w:tc>
    </w:tr>
  </w:tbl>
  <w:p w14:paraId="7CCD2A95" w14:textId="77777777" w:rsidR="00795A77" w:rsidRPr="008327D5" w:rsidRDefault="00795A77" w:rsidP="00832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30DC6" w14:textId="398FFE6A" w:rsidR="000C51BB" w:rsidRDefault="00932881" w:rsidP="003D46AC">
    <w:pPr>
      <w:pStyle w:val="Header"/>
      <w:jc w:val="right"/>
    </w:pPr>
    <w:r>
      <w:rPr>
        <w:noProof/>
        <w:lang w:eastAsia="en-GB"/>
      </w:rPr>
      <w:drawing>
        <wp:anchor distT="0" distB="0" distL="114300" distR="114300" simplePos="0" relativeHeight="251658242" behindDoc="0" locked="0" layoutInCell="1" allowOverlap="1" wp14:anchorId="641FE8F2" wp14:editId="43F39B6B">
          <wp:simplePos x="0" y="0"/>
          <wp:positionH relativeFrom="margin">
            <wp:posOffset>4652010</wp:posOffset>
          </wp:positionH>
          <wp:positionV relativeFrom="paragraph">
            <wp:posOffset>-14605</wp:posOffset>
          </wp:positionV>
          <wp:extent cx="1638000" cy="687600"/>
          <wp:effectExtent l="0" t="0" r="635" b="0"/>
          <wp:wrapNone/>
          <wp:docPr id="1826186182" name="Picture 182618618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186182" name="Picture 182618618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0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1183">
      <w:rPr>
        <w:noProof/>
      </w:rPr>
      <w:drawing>
        <wp:anchor distT="0" distB="0" distL="114300" distR="114300" simplePos="0" relativeHeight="251658241" behindDoc="1" locked="0" layoutInCell="1" allowOverlap="1" wp14:anchorId="4AA2B722" wp14:editId="0FA7CAC9">
          <wp:simplePos x="0" y="0"/>
          <wp:positionH relativeFrom="page">
            <wp:posOffset>5080</wp:posOffset>
          </wp:positionH>
          <wp:positionV relativeFrom="paragraph">
            <wp:posOffset>-360045</wp:posOffset>
          </wp:positionV>
          <wp:extent cx="7597140" cy="1879600"/>
          <wp:effectExtent l="0" t="0" r="3810" b="6350"/>
          <wp:wrapNone/>
          <wp:docPr id="1311981994" name="Picture 1311981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468105" name="Picture 145346810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97140" cy="1879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5E5BE" w14:textId="77777777" w:rsidR="00A73B62" w:rsidRDefault="00A73B62" w:rsidP="00A73B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6280"/>
      <w:gridCol w:w="2746"/>
    </w:tblGrid>
    <w:tr w:rsidR="006159DF" w14:paraId="302376ED" w14:textId="77777777" w:rsidTr="00A40406">
      <w:tc>
        <w:tcPr>
          <w:tcW w:w="3479" w:type="pct"/>
          <w:tcBorders>
            <w:bottom w:val="single" w:sz="12" w:space="0" w:color="FFF5C4"/>
          </w:tcBorders>
        </w:tcPr>
        <w:p w14:paraId="35FF6E7D" w14:textId="27762198" w:rsidR="006159DF" w:rsidRDefault="006159DF" w:rsidP="006159DF">
          <w:pPr>
            <w:pStyle w:val="Header"/>
            <w:spacing w:after="120"/>
            <w:rPr>
              <w:sz w:val="20"/>
              <w:szCs w:val="20"/>
            </w:rPr>
          </w:pPr>
          <w:r>
            <w:rPr>
              <w:sz w:val="20"/>
              <w:szCs w:val="20"/>
            </w:rPr>
            <w:t>Introduction</w:t>
          </w:r>
        </w:p>
      </w:tc>
      <w:tc>
        <w:tcPr>
          <w:tcW w:w="1521" w:type="pct"/>
          <w:tcBorders>
            <w:bottom w:val="single" w:sz="12" w:space="0" w:color="FFF5C4"/>
          </w:tcBorders>
        </w:tcPr>
        <w:p w14:paraId="233E828F" w14:textId="77777777" w:rsidR="006159DF" w:rsidRPr="000F0146" w:rsidRDefault="006159DF" w:rsidP="006159DF">
          <w:pPr>
            <w:pStyle w:val="Header"/>
            <w:spacing w:after="120"/>
            <w:jc w:val="right"/>
            <w:rPr>
              <w:sz w:val="20"/>
              <w:szCs w:val="20"/>
            </w:rPr>
          </w:pPr>
        </w:p>
      </w:tc>
    </w:tr>
  </w:tbl>
  <w:p w14:paraId="4F0F786E" w14:textId="363BFA55" w:rsidR="00A73B62" w:rsidRPr="006159DF" w:rsidRDefault="00A73B62" w:rsidP="006159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A69FB" w14:textId="11208AA7" w:rsidR="000C51BB" w:rsidRDefault="0099395B" w:rsidP="00041F60">
    <w:pPr>
      <w:pStyle w:val="Header"/>
      <w:jc w:val="right"/>
    </w:pPr>
    <w:r>
      <w:rPr>
        <w:noProof/>
        <w:color w:val="808080" w:themeColor="background1" w:themeShade="80"/>
        <w:sz w:val="20"/>
        <w:szCs w:val="20"/>
      </w:rPr>
      <mc:AlternateContent>
        <mc:Choice Requires="wps">
          <w:drawing>
            <wp:anchor distT="0" distB="0" distL="114300" distR="114300" simplePos="0" relativeHeight="251658240" behindDoc="1" locked="0" layoutInCell="1" allowOverlap="1" wp14:anchorId="648F1ED2" wp14:editId="14749022">
              <wp:simplePos x="0" y="0"/>
              <wp:positionH relativeFrom="margin">
                <wp:align>center</wp:align>
              </wp:positionH>
              <wp:positionV relativeFrom="paragraph">
                <wp:posOffset>-95885</wp:posOffset>
              </wp:positionV>
              <wp:extent cx="6799153" cy="8819182"/>
              <wp:effectExtent l="38100" t="38100" r="97155" b="96520"/>
              <wp:wrapNone/>
              <wp:docPr id="1339417847" name="Rectangle 1"/>
              <wp:cNvGraphicFramePr/>
              <a:graphic xmlns:a="http://schemas.openxmlformats.org/drawingml/2006/main">
                <a:graphicData uri="http://schemas.microsoft.com/office/word/2010/wordprocessingShape">
                  <wps:wsp>
                    <wps:cNvSpPr/>
                    <wps:spPr>
                      <a:xfrm>
                        <a:off x="0" y="0"/>
                        <a:ext cx="6799153" cy="8819182"/>
                      </a:xfrm>
                      <a:prstGeom prst="rect">
                        <a:avLst/>
                      </a:prstGeom>
                      <a:solidFill>
                        <a:srgbClr val="FFF5C4"/>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56FA99EF">
            <v:rect id="Rectangle 1" style="position:absolute;margin-left:0;margin-top:-7.55pt;width:535.35pt;height:694.4pt;z-index:-25165926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fff5c4" stroked="f" strokeweight="1pt" w14:anchorId="7F163E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">
              <v:shadow on="t" color="black" opacity="26214f" offset=".74836mm,.74836mm" origin="-.5,-.5"/>
              <w10:wrap anchorx="margin"/>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6280"/>
      <w:gridCol w:w="2746"/>
    </w:tblGrid>
    <w:tr w:rsidR="006159DF" w14:paraId="310C7CCC" w14:textId="77777777" w:rsidTr="00A40406">
      <w:tc>
        <w:tcPr>
          <w:tcW w:w="3479" w:type="pct"/>
          <w:tcBorders>
            <w:bottom w:val="single" w:sz="12" w:space="0" w:color="FFF5C4"/>
          </w:tcBorders>
        </w:tcPr>
        <w:p w14:paraId="7C5EE02D" w14:textId="0D6FF42E" w:rsidR="006159DF" w:rsidRDefault="006159DF" w:rsidP="006159DF">
          <w:pPr>
            <w:pStyle w:val="Header"/>
            <w:spacing w:after="120"/>
            <w:rPr>
              <w:sz w:val="20"/>
              <w:szCs w:val="20"/>
            </w:rPr>
          </w:pPr>
        </w:p>
      </w:tc>
      <w:tc>
        <w:tcPr>
          <w:tcW w:w="1521" w:type="pct"/>
          <w:tcBorders>
            <w:bottom w:val="single" w:sz="12" w:space="0" w:color="FFF5C4"/>
          </w:tcBorders>
        </w:tcPr>
        <w:p w14:paraId="5ECB1C60" w14:textId="4C62C29B" w:rsidR="006159DF" w:rsidRPr="000F0146" w:rsidRDefault="006159DF" w:rsidP="006159DF">
          <w:pPr>
            <w:pStyle w:val="Header"/>
            <w:spacing w:after="120"/>
            <w:jc w:val="right"/>
            <w:rPr>
              <w:sz w:val="20"/>
              <w:szCs w:val="20"/>
            </w:rPr>
          </w:pPr>
          <w:r>
            <w:rPr>
              <w:sz w:val="20"/>
              <w:szCs w:val="20"/>
            </w:rPr>
            <w:t>Introduction</w:t>
          </w:r>
        </w:p>
      </w:tc>
    </w:tr>
  </w:tbl>
  <w:p w14:paraId="22F1708C" w14:textId="77777777" w:rsidR="00A73B62" w:rsidRPr="008327D5" w:rsidRDefault="00A73B62" w:rsidP="00A73B6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27" w:type="pct"/>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9075"/>
    </w:tblGrid>
    <w:tr w:rsidR="00A73B62" w14:paraId="025E7900" w14:textId="77777777" w:rsidTr="00DC24E6">
      <w:tc>
        <w:tcPr>
          <w:tcW w:w="5000" w:type="pct"/>
          <w:tcBorders>
            <w:bottom w:val="single" w:sz="12" w:space="0" w:color="FFF5C4"/>
          </w:tcBorders>
        </w:tcPr>
        <w:p w14:paraId="1C9B06BE" w14:textId="7B9278B5" w:rsidR="00A73B62" w:rsidRDefault="0073008B" w:rsidP="00673C96">
          <w:pPr>
            <w:pStyle w:val="Header"/>
            <w:spacing w:after="120"/>
            <w:rPr>
              <w:sz w:val="20"/>
              <w:szCs w:val="20"/>
            </w:rPr>
          </w:pPr>
          <w:r w:rsidRPr="0073008B">
            <w:rPr>
              <w:sz w:val="20"/>
              <w:szCs w:val="20"/>
            </w:rPr>
            <w:t>Learning outcomes and specification coverage</w:t>
          </w:r>
        </w:p>
      </w:tc>
    </w:tr>
  </w:tbl>
  <w:p w14:paraId="7D549D88" w14:textId="77777777" w:rsidR="00A73B62" w:rsidRDefault="00A73B62" w:rsidP="00A73B6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9712"/>
      <w:gridCol w:w="4246"/>
    </w:tblGrid>
    <w:tr w:rsidR="008327D5" w14:paraId="2ACA6365" w14:textId="77777777" w:rsidTr="00DC24E6">
      <w:tc>
        <w:tcPr>
          <w:tcW w:w="3479" w:type="pct"/>
          <w:tcBorders>
            <w:bottom w:val="single" w:sz="12" w:space="0" w:color="FFF5C4"/>
          </w:tcBorders>
        </w:tcPr>
        <w:p w14:paraId="2185147F" w14:textId="5DF6CCD5" w:rsidR="008327D5" w:rsidRDefault="0073008B" w:rsidP="008327D5">
          <w:pPr>
            <w:pStyle w:val="Header"/>
            <w:spacing w:after="120"/>
            <w:rPr>
              <w:sz w:val="20"/>
              <w:szCs w:val="20"/>
            </w:rPr>
          </w:pPr>
          <w:r w:rsidRPr="0073008B">
            <w:rPr>
              <w:sz w:val="20"/>
              <w:szCs w:val="20"/>
            </w:rPr>
            <w:t>Learning outcomes and specification coverage</w:t>
          </w:r>
        </w:p>
      </w:tc>
      <w:tc>
        <w:tcPr>
          <w:tcW w:w="1521" w:type="pct"/>
          <w:tcBorders>
            <w:bottom w:val="single" w:sz="12" w:space="0" w:color="FFF5C4"/>
          </w:tcBorders>
        </w:tcPr>
        <w:p w14:paraId="09700DB4" w14:textId="77777777" w:rsidR="008327D5" w:rsidRPr="000F0146" w:rsidRDefault="008327D5" w:rsidP="008327D5">
          <w:pPr>
            <w:pStyle w:val="Header"/>
            <w:spacing w:after="120"/>
            <w:jc w:val="right"/>
            <w:rPr>
              <w:sz w:val="20"/>
              <w:szCs w:val="20"/>
            </w:rPr>
          </w:pPr>
        </w:p>
      </w:tc>
    </w:tr>
  </w:tbl>
  <w:p w14:paraId="5943EA43" w14:textId="28DCB71D" w:rsidR="00FC7501" w:rsidRDefault="00FC7501" w:rsidP="00041F60">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4" w:space="0" w:color="FFF5C4"/>
        <w:right w:val="none" w:sz="0" w:space="0" w:color="auto"/>
        <w:insideH w:val="none" w:sz="0" w:space="0" w:color="auto"/>
        <w:insideV w:val="none" w:sz="0" w:space="0" w:color="auto"/>
      </w:tblBorders>
      <w:tblLook w:val="04A0" w:firstRow="1" w:lastRow="0" w:firstColumn="1" w:lastColumn="0" w:noHBand="0" w:noVBand="1"/>
    </w:tblPr>
    <w:tblGrid>
      <w:gridCol w:w="6280"/>
      <w:gridCol w:w="2746"/>
    </w:tblGrid>
    <w:tr w:rsidR="008327D5" w14:paraId="7921D213" w14:textId="77777777" w:rsidTr="008D1124">
      <w:tc>
        <w:tcPr>
          <w:tcW w:w="3479" w:type="pct"/>
          <w:tcBorders>
            <w:bottom w:val="single" w:sz="12" w:space="0" w:color="FFF5C4"/>
          </w:tcBorders>
        </w:tcPr>
        <w:p w14:paraId="0F0B8B1B" w14:textId="7A86460D" w:rsidR="00F50173" w:rsidRDefault="008327D5" w:rsidP="008327D5">
          <w:pPr>
            <w:pStyle w:val="Header"/>
            <w:spacing w:after="120"/>
            <w:rPr>
              <w:sz w:val="20"/>
              <w:szCs w:val="20"/>
            </w:rPr>
          </w:pPr>
          <w:r w:rsidRPr="000F0146">
            <w:rPr>
              <w:sz w:val="20"/>
              <w:szCs w:val="20"/>
            </w:rPr>
            <w:t xml:space="preserve">Lesson </w:t>
          </w:r>
          <w:r w:rsidR="00F50173">
            <w:rPr>
              <w:sz w:val="20"/>
              <w:szCs w:val="20"/>
            </w:rPr>
            <w:t>1</w:t>
          </w:r>
          <w:r w:rsidRPr="000F0146">
            <w:rPr>
              <w:sz w:val="20"/>
              <w:szCs w:val="20"/>
            </w:rPr>
            <w:t xml:space="preserve">: </w:t>
          </w:r>
          <w:r w:rsidR="00F50173">
            <w:rPr>
              <w:sz w:val="20"/>
              <w:szCs w:val="20"/>
            </w:rPr>
            <w:t xml:space="preserve">The </w:t>
          </w:r>
          <w:r w:rsidR="00795A77">
            <w:rPr>
              <w:sz w:val="20"/>
              <w:szCs w:val="20"/>
            </w:rPr>
            <w:t>costs and benefits of digital expansion</w:t>
          </w:r>
        </w:p>
      </w:tc>
      <w:tc>
        <w:tcPr>
          <w:tcW w:w="1521" w:type="pct"/>
          <w:tcBorders>
            <w:bottom w:val="single" w:sz="12" w:space="0" w:color="FFF5C4"/>
          </w:tcBorders>
        </w:tcPr>
        <w:p w14:paraId="48E44B19" w14:textId="77777777" w:rsidR="008327D5" w:rsidRPr="000F0146" w:rsidRDefault="008327D5" w:rsidP="008327D5">
          <w:pPr>
            <w:pStyle w:val="Header"/>
            <w:spacing w:after="120"/>
            <w:jc w:val="right"/>
            <w:rPr>
              <w:sz w:val="20"/>
              <w:szCs w:val="20"/>
            </w:rPr>
          </w:pPr>
        </w:p>
      </w:tc>
    </w:tr>
  </w:tbl>
  <w:p w14:paraId="622918C4" w14:textId="5C890181" w:rsidR="00041F60" w:rsidRPr="008327D5" w:rsidRDefault="00041F60" w:rsidP="00832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C4529"/>
    <w:multiLevelType w:val="hybridMultilevel"/>
    <w:tmpl w:val="FA984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241F7"/>
    <w:multiLevelType w:val="hybridMultilevel"/>
    <w:tmpl w:val="AB1AAB3C"/>
    <w:lvl w:ilvl="0" w:tplc="8794D24E">
      <w:start w:val="1"/>
      <w:numFmt w:val="bullet"/>
      <w:lvlText w:val="•"/>
      <w:lvlJc w:val="left"/>
      <w:pPr>
        <w:tabs>
          <w:tab w:val="num" w:pos="720"/>
        </w:tabs>
        <w:ind w:left="720" w:hanging="360"/>
      </w:pPr>
      <w:rPr>
        <w:rFonts w:ascii="Arial" w:hAnsi="Arial" w:hint="default"/>
      </w:rPr>
    </w:lvl>
    <w:lvl w:ilvl="1" w:tplc="B5E0FCE6" w:tentative="1">
      <w:start w:val="1"/>
      <w:numFmt w:val="bullet"/>
      <w:lvlText w:val="•"/>
      <w:lvlJc w:val="left"/>
      <w:pPr>
        <w:tabs>
          <w:tab w:val="num" w:pos="1440"/>
        </w:tabs>
        <w:ind w:left="1440" w:hanging="360"/>
      </w:pPr>
      <w:rPr>
        <w:rFonts w:ascii="Arial" w:hAnsi="Arial" w:hint="default"/>
      </w:rPr>
    </w:lvl>
    <w:lvl w:ilvl="2" w:tplc="AC40B30A" w:tentative="1">
      <w:start w:val="1"/>
      <w:numFmt w:val="bullet"/>
      <w:lvlText w:val="•"/>
      <w:lvlJc w:val="left"/>
      <w:pPr>
        <w:tabs>
          <w:tab w:val="num" w:pos="2160"/>
        </w:tabs>
        <w:ind w:left="2160" w:hanging="360"/>
      </w:pPr>
      <w:rPr>
        <w:rFonts w:ascii="Arial" w:hAnsi="Arial" w:hint="default"/>
      </w:rPr>
    </w:lvl>
    <w:lvl w:ilvl="3" w:tplc="366E6BBA" w:tentative="1">
      <w:start w:val="1"/>
      <w:numFmt w:val="bullet"/>
      <w:lvlText w:val="•"/>
      <w:lvlJc w:val="left"/>
      <w:pPr>
        <w:tabs>
          <w:tab w:val="num" w:pos="2880"/>
        </w:tabs>
        <w:ind w:left="2880" w:hanging="360"/>
      </w:pPr>
      <w:rPr>
        <w:rFonts w:ascii="Arial" w:hAnsi="Arial" w:hint="default"/>
      </w:rPr>
    </w:lvl>
    <w:lvl w:ilvl="4" w:tplc="1DD4A5AE" w:tentative="1">
      <w:start w:val="1"/>
      <w:numFmt w:val="bullet"/>
      <w:lvlText w:val="•"/>
      <w:lvlJc w:val="left"/>
      <w:pPr>
        <w:tabs>
          <w:tab w:val="num" w:pos="3600"/>
        </w:tabs>
        <w:ind w:left="3600" w:hanging="360"/>
      </w:pPr>
      <w:rPr>
        <w:rFonts w:ascii="Arial" w:hAnsi="Arial" w:hint="default"/>
      </w:rPr>
    </w:lvl>
    <w:lvl w:ilvl="5" w:tplc="A8BCDDB0" w:tentative="1">
      <w:start w:val="1"/>
      <w:numFmt w:val="bullet"/>
      <w:lvlText w:val="•"/>
      <w:lvlJc w:val="left"/>
      <w:pPr>
        <w:tabs>
          <w:tab w:val="num" w:pos="4320"/>
        </w:tabs>
        <w:ind w:left="4320" w:hanging="360"/>
      </w:pPr>
      <w:rPr>
        <w:rFonts w:ascii="Arial" w:hAnsi="Arial" w:hint="default"/>
      </w:rPr>
    </w:lvl>
    <w:lvl w:ilvl="6" w:tplc="5FA6F5FA" w:tentative="1">
      <w:start w:val="1"/>
      <w:numFmt w:val="bullet"/>
      <w:lvlText w:val="•"/>
      <w:lvlJc w:val="left"/>
      <w:pPr>
        <w:tabs>
          <w:tab w:val="num" w:pos="5040"/>
        </w:tabs>
        <w:ind w:left="5040" w:hanging="360"/>
      </w:pPr>
      <w:rPr>
        <w:rFonts w:ascii="Arial" w:hAnsi="Arial" w:hint="default"/>
      </w:rPr>
    </w:lvl>
    <w:lvl w:ilvl="7" w:tplc="39A01738" w:tentative="1">
      <w:start w:val="1"/>
      <w:numFmt w:val="bullet"/>
      <w:lvlText w:val="•"/>
      <w:lvlJc w:val="left"/>
      <w:pPr>
        <w:tabs>
          <w:tab w:val="num" w:pos="5760"/>
        </w:tabs>
        <w:ind w:left="5760" w:hanging="360"/>
      </w:pPr>
      <w:rPr>
        <w:rFonts w:ascii="Arial" w:hAnsi="Arial" w:hint="default"/>
      </w:rPr>
    </w:lvl>
    <w:lvl w:ilvl="8" w:tplc="117E5E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8315C5"/>
    <w:multiLevelType w:val="hybridMultilevel"/>
    <w:tmpl w:val="E7CE5036"/>
    <w:lvl w:ilvl="0" w:tplc="FFFFFFFF">
      <w:start w:val="1"/>
      <w:numFmt w:val="bullet"/>
      <w:lvlText w:val=""/>
      <w:lvlJc w:val="left"/>
      <w:pPr>
        <w:ind w:left="360" w:hanging="360"/>
      </w:pPr>
      <w:rPr>
        <w:rFonts w:ascii="Symbol" w:hAnsi="Symbol" w:hint="default"/>
      </w:rPr>
    </w:lvl>
    <w:lvl w:ilvl="1" w:tplc="08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8568F6"/>
    <w:multiLevelType w:val="hybridMultilevel"/>
    <w:tmpl w:val="E6480AC6"/>
    <w:lvl w:ilvl="0" w:tplc="C372975E">
      <w:start w:val="1"/>
      <w:numFmt w:val="bullet"/>
      <w:pStyle w:val="Tablebulletssmall"/>
      <w:lvlText w:val=""/>
      <w:lvlJc w:val="left"/>
      <w:pPr>
        <w:ind w:left="360" w:hanging="360"/>
      </w:pPr>
      <w:rPr>
        <w:rFonts w:ascii="Symbol" w:hAnsi="Symbol" w:hint="default"/>
      </w:rPr>
    </w:lvl>
    <w:lvl w:ilvl="1" w:tplc="08090003">
      <w:start w:val="1"/>
      <w:numFmt w:val="bullet"/>
      <w:lvlText w:val="o"/>
      <w:lvlJc w:val="left"/>
      <w:pPr>
        <w:ind w:left="1134" w:hanging="360"/>
      </w:pPr>
      <w:rPr>
        <w:rFonts w:ascii="Courier New" w:hAnsi="Courier New" w:cs="Courier New" w:hint="default"/>
      </w:rPr>
    </w:lvl>
    <w:lvl w:ilvl="2" w:tplc="08090005">
      <w:start w:val="1"/>
      <w:numFmt w:val="bullet"/>
      <w:lvlText w:val=""/>
      <w:lvlJc w:val="left"/>
      <w:pPr>
        <w:ind w:left="1134"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305230"/>
    <w:multiLevelType w:val="multilevel"/>
    <w:tmpl w:val="7AB29E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23F54D0"/>
    <w:multiLevelType w:val="hybridMultilevel"/>
    <w:tmpl w:val="F47279D6"/>
    <w:lvl w:ilvl="0" w:tplc="08090001">
      <w:start w:val="1"/>
      <w:numFmt w:val="bullet"/>
      <w:lvlText w:val=""/>
      <w:lvlJc w:val="left"/>
      <w:pPr>
        <w:ind w:left="421" w:hanging="360"/>
      </w:pPr>
      <w:rPr>
        <w:rFonts w:ascii="Symbol" w:hAnsi="Symbol" w:hint="default"/>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61" w:hanging="360"/>
      </w:pPr>
      <w:rPr>
        <w:rFonts w:ascii="Wingdings" w:hAnsi="Wingdings" w:hint="default"/>
      </w:rPr>
    </w:lvl>
    <w:lvl w:ilvl="3" w:tplc="08090001" w:tentative="1">
      <w:start w:val="1"/>
      <w:numFmt w:val="bullet"/>
      <w:lvlText w:val=""/>
      <w:lvlJc w:val="left"/>
      <w:pPr>
        <w:ind w:left="2581" w:hanging="360"/>
      </w:pPr>
      <w:rPr>
        <w:rFonts w:ascii="Symbol" w:hAnsi="Symbol" w:hint="default"/>
      </w:rPr>
    </w:lvl>
    <w:lvl w:ilvl="4" w:tplc="08090003" w:tentative="1">
      <w:start w:val="1"/>
      <w:numFmt w:val="bullet"/>
      <w:lvlText w:val="o"/>
      <w:lvlJc w:val="left"/>
      <w:pPr>
        <w:ind w:left="3301" w:hanging="360"/>
      </w:pPr>
      <w:rPr>
        <w:rFonts w:ascii="Courier New" w:hAnsi="Courier New" w:cs="Courier New" w:hint="default"/>
      </w:rPr>
    </w:lvl>
    <w:lvl w:ilvl="5" w:tplc="08090005" w:tentative="1">
      <w:start w:val="1"/>
      <w:numFmt w:val="bullet"/>
      <w:lvlText w:val=""/>
      <w:lvlJc w:val="left"/>
      <w:pPr>
        <w:ind w:left="4021" w:hanging="360"/>
      </w:pPr>
      <w:rPr>
        <w:rFonts w:ascii="Wingdings" w:hAnsi="Wingdings" w:hint="default"/>
      </w:rPr>
    </w:lvl>
    <w:lvl w:ilvl="6" w:tplc="08090001" w:tentative="1">
      <w:start w:val="1"/>
      <w:numFmt w:val="bullet"/>
      <w:lvlText w:val=""/>
      <w:lvlJc w:val="left"/>
      <w:pPr>
        <w:ind w:left="4741" w:hanging="360"/>
      </w:pPr>
      <w:rPr>
        <w:rFonts w:ascii="Symbol" w:hAnsi="Symbol" w:hint="default"/>
      </w:rPr>
    </w:lvl>
    <w:lvl w:ilvl="7" w:tplc="08090003" w:tentative="1">
      <w:start w:val="1"/>
      <w:numFmt w:val="bullet"/>
      <w:lvlText w:val="o"/>
      <w:lvlJc w:val="left"/>
      <w:pPr>
        <w:ind w:left="5461" w:hanging="360"/>
      </w:pPr>
      <w:rPr>
        <w:rFonts w:ascii="Courier New" w:hAnsi="Courier New" w:cs="Courier New" w:hint="default"/>
      </w:rPr>
    </w:lvl>
    <w:lvl w:ilvl="8" w:tplc="08090005" w:tentative="1">
      <w:start w:val="1"/>
      <w:numFmt w:val="bullet"/>
      <w:lvlText w:val=""/>
      <w:lvlJc w:val="left"/>
      <w:pPr>
        <w:ind w:left="6181" w:hanging="360"/>
      </w:pPr>
      <w:rPr>
        <w:rFonts w:ascii="Wingdings" w:hAnsi="Wingdings" w:hint="default"/>
      </w:rPr>
    </w:lvl>
  </w:abstractNum>
  <w:abstractNum w:abstractNumId="6" w15:restartNumberingAfterBreak="0">
    <w:nsid w:val="4B2C0B20"/>
    <w:multiLevelType w:val="hybridMultilevel"/>
    <w:tmpl w:val="1082B648"/>
    <w:lvl w:ilvl="0" w:tplc="866074F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633515"/>
    <w:multiLevelType w:val="hybridMultilevel"/>
    <w:tmpl w:val="67C2DF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210" w:hanging="360"/>
      </w:pPr>
      <w:rPr>
        <w:rFonts w:ascii="Courier New" w:hAnsi="Courier New" w:cs="Courier New" w:hint="default"/>
      </w:rPr>
    </w:lvl>
    <w:lvl w:ilvl="2" w:tplc="08090005">
      <w:start w:val="1"/>
      <w:numFmt w:val="bullet"/>
      <w:lvlText w:val=""/>
      <w:lvlJc w:val="left"/>
      <w:pPr>
        <w:ind w:left="1494"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F95B55"/>
    <w:multiLevelType w:val="hybridMultilevel"/>
    <w:tmpl w:val="C790781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3">
      <w:start w:val="1"/>
      <w:numFmt w:val="bullet"/>
      <w:lvlText w:val="o"/>
      <w:lvlJc w:val="left"/>
      <w:pPr>
        <w:ind w:left="1352"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24D1259"/>
    <w:multiLevelType w:val="hybridMultilevel"/>
    <w:tmpl w:val="C9AC786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134" w:hanging="360"/>
      </w:pPr>
      <w:rPr>
        <w:rFonts w:ascii="Courier New" w:hAnsi="Courier New" w:cs="Courier New" w:hint="default"/>
      </w:rPr>
    </w:lvl>
    <w:lvl w:ilvl="2" w:tplc="08090003">
      <w:start w:val="1"/>
      <w:numFmt w:val="bullet"/>
      <w:lvlText w:val="o"/>
      <w:lvlJc w:val="left"/>
      <w:pPr>
        <w:ind w:left="1134"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6245AEE"/>
    <w:multiLevelType w:val="hybridMultilevel"/>
    <w:tmpl w:val="BB6A74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A9C2D6F"/>
    <w:multiLevelType w:val="hybridMultilevel"/>
    <w:tmpl w:val="7BCA80F0"/>
    <w:lvl w:ilvl="0" w:tplc="08090003">
      <w:start w:val="1"/>
      <w:numFmt w:val="bullet"/>
      <w:lvlText w:val="o"/>
      <w:lvlJc w:val="left"/>
      <w:pPr>
        <w:ind w:left="781" w:hanging="360"/>
      </w:pPr>
      <w:rPr>
        <w:rFonts w:ascii="Courier New" w:hAnsi="Courier New" w:cs="Courier New" w:hint="default"/>
      </w:rPr>
    </w:lvl>
    <w:lvl w:ilvl="1" w:tplc="FFFFFFFF" w:tentative="1">
      <w:start w:val="1"/>
      <w:numFmt w:val="bullet"/>
      <w:lvlText w:val="o"/>
      <w:lvlJc w:val="left"/>
      <w:pPr>
        <w:ind w:left="1501" w:hanging="360"/>
      </w:pPr>
      <w:rPr>
        <w:rFonts w:ascii="Courier New" w:hAnsi="Courier New" w:cs="Courier New" w:hint="default"/>
      </w:rPr>
    </w:lvl>
    <w:lvl w:ilvl="2" w:tplc="FFFFFFFF" w:tentative="1">
      <w:start w:val="1"/>
      <w:numFmt w:val="bullet"/>
      <w:lvlText w:val=""/>
      <w:lvlJc w:val="left"/>
      <w:pPr>
        <w:ind w:left="2221" w:hanging="360"/>
      </w:pPr>
      <w:rPr>
        <w:rFonts w:ascii="Wingdings" w:hAnsi="Wingdings" w:hint="default"/>
      </w:rPr>
    </w:lvl>
    <w:lvl w:ilvl="3" w:tplc="FFFFFFFF" w:tentative="1">
      <w:start w:val="1"/>
      <w:numFmt w:val="bullet"/>
      <w:lvlText w:val=""/>
      <w:lvlJc w:val="left"/>
      <w:pPr>
        <w:ind w:left="2941" w:hanging="360"/>
      </w:pPr>
      <w:rPr>
        <w:rFonts w:ascii="Symbol" w:hAnsi="Symbol" w:hint="default"/>
      </w:rPr>
    </w:lvl>
    <w:lvl w:ilvl="4" w:tplc="FFFFFFFF" w:tentative="1">
      <w:start w:val="1"/>
      <w:numFmt w:val="bullet"/>
      <w:lvlText w:val="o"/>
      <w:lvlJc w:val="left"/>
      <w:pPr>
        <w:ind w:left="3661" w:hanging="360"/>
      </w:pPr>
      <w:rPr>
        <w:rFonts w:ascii="Courier New" w:hAnsi="Courier New" w:cs="Courier New" w:hint="default"/>
      </w:rPr>
    </w:lvl>
    <w:lvl w:ilvl="5" w:tplc="FFFFFFFF" w:tentative="1">
      <w:start w:val="1"/>
      <w:numFmt w:val="bullet"/>
      <w:lvlText w:val=""/>
      <w:lvlJc w:val="left"/>
      <w:pPr>
        <w:ind w:left="4381" w:hanging="360"/>
      </w:pPr>
      <w:rPr>
        <w:rFonts w:ascii="Wingdings" w:hAnsi="Wingdings" w:hint="default"/>
      </w:rPr>
    </w:lvl>
    <w:lvl w:ilvl="6" w:tplc="FFFFFFFF" w:tentative="1">
      <w:start w:val="1"/>
      <w:numFmt w:val="bullet"/>
      <w:lvlText w:val=""/>
      <w:lvlJc w:val="left"/>
      <w:pPr>
        <w:ind w:left="5101" w:hanging="360"/>
      </w:pPr>
      <w:rPr>
        <w:rFonts w:ascii="Symbol" w:hAnsi="Symbol" w:hint="default"/>
      </w:rPr>
    </w:lvl>
    <w:lvl w:ilvl="7" w:tplc="FFFFFFFF" w:tentative="1">
      <w:start w:val="1"/>
      <w:numFmt w:val="bullet"/>
      <w:lvlText w:val="o"/>
      <w:lvlJc w:val="left"/>
      <w:pPr>
        <w:ind w:left="5821" w:hanging="360"/>
      </w:pPr>
      <w:rPr>
        <w:rFonts w:ascii="Courier New" w:hAnsi="Courier New" w:cs="Courier New" w:hint="default"/>
      </w:rPr>
    </w:lvl>
    <w:lvl w:ilvl="8" w:tplc="FFFFFFFF" w:tentative="1">
      <w:start w:val="1"/>
      <w:numFmt w:val="bullet"/>
      <w:lvlText w:val=""/>
      <w:lvlJc w:val="left"/>
      <w:pPr>
        <w:ind w:left="6541" w:hanging="360"/>
      </w:pPr>
      <w:rPr>
        <w:rFonts w:ascii="Wingdings" w:hAnsi="Wingdings" w:hint="default"/>
      </w:rPr>
    </w:lvl>
  </w:abstractNum>
  <w:num w:numId="1" w16cid:durableId="358432893">
    <w:abstractNumId w:val="6"/>
  </w:num>
  <w:num w:numId="2" w16cid:durableId="1810899930">
    <w:abstractNumId w:val="3"/>
  </w:num>
  <w:num w:numId="3" w16cid:durableId="1544515643">
    <w:abstractNumId w:val="7"/>
  </w:num>
  <w:num w:numId="4" w16cid:durableId="636838873">
    <w:abstractNumId w:val="11"/>
  </w:num>
  <w:num w:numId="5" w16cid:durableId="1623225489">
    <w:abstractNumId w:val="5"/>
  </w:num>
  <w:num w:numId="6" w16cid:durableId="1021517195">
    <w:abstractNumId w:val="0"/>
  </w:num>
  <w:num w:numId="7" w16cid:durableId="158008813">
    <w:abstractNumId w:val="8"/>
  </w:num>
  <w:num w:numId="8" w16cid:durableId="160313682">
    <w:abstractNumId w:val="2"/>
  </w:num>
  <w:num w:numId="9" w16cid:durableId="101581325">
    <w:abstractNumId w:val="9"/>
  </w:num>
  <w:num w:numId="10" w16cid:durableId="1642466693">
    <w:abstractNumId w:val="4"/>
  </w:num>
  <w:num w:numId="11" w16cid:durableId="1646199395">
    <w:abstractNumId w:val="3"/>
  </w:num>
  <w:num w:numId="12" w16cid:durableId="2849691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5216322">
    <w:abstractNumId w:val="3"/>
  </w:num>
  <w:num w:numId="14" w16cid:durableId="2102872232">
    <w:abstractNumId w:val="3"/>
  </w:num>
  <w:num w:numId="15" w16cid:durableId="2103913787">
    <w:abstractNumId w:val="3"/>
  </w:num>
  <w:num w:numId="16" w16cid:durableId="703991513">
    <w:abstractNumId w:val="3"/>
  </w:num>
  <w:num w:numId="17" w16cid:durableId="6411426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defaultTabStop w:val="720"/>
  <w:defaultTableStyle w:val="TableGridLight"/>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BB"/>
    <w:rsid w:val="000105AB"/>
    <w:rsid w:val="000108DA"/>
    <w:rsid w:val="00010B84"/>
    <w:rsid w:val="00011183"/>
    <w:rsid w:val="00011F27"/>
    <w:rsid w:val="00013248"/>
    <w:rsid w:val="00020CCB"/>
    <w:rsid w:val="00020D30"/>
    <w:rsid w:val="000321EF"/>
    <w:rsid w:val="000333DB"/>
    <w:rsid w:val="00035D81"/>
    <w:rsid w:val="000361B9"/>
    <w:rsid w:val="00036389"/>
    <w:rsid w:val="00036E32"/>
    <w:rsid w:val="00036EE5"/>
    <w:rsid w:val="0003A13E"/>
    <w:rsid w:val="00041B75"/>
    <w:rsid w:val="00041F60"/>
    <w:rsid w:val="00042A14"/>
    <w:rsid w:val="000470E0"/>
    <w:rsid w:val="000620D5"/>
    <w:rsid w:val="0007162D"/>
    <w:rsid w:val="00082A68"/>
    <w:rsid w:val="00083A47"/>
    <w:rsid w:val="00093A0A"/>
    <w:rsid w:val="00094C35"/>
    <w:rsid w:val="00097C82"/>
    <w:rsid w:val="000A159F"/>
    <w:rsid w:val="000A2AAA"/>
    <w:rsid w:val="000A5B5E"/>
    <w:rsid w:val="000A606E"/>
    <w:rsid w:val="000A705C"/>
    <w:rsid w:val="000B05AC"/>
    <w:rsid w:val="000B13B6"/>
    <w:rsid w:val="000B2D0A"/>
    <w:rsid w:val="000B7B5E"/>
    <w:rsid w:val="000C0F0E"/>
    <w:rsid w:val="000C51BB"/>
    <w:rsid w:val="000D113C"/>
    <w:rsid w:val="000D180D"/>
    <w:rsid w:val="000D6816"/>
    <w:rsid w:val="000E0053"/>
    <w:rsid w:val="000E600A"/>
    <w:rsid w:val="000E6BC2"/>
    <w:rsid w:val="000F00A5"/>
    <w:rsid w:val="000F4AD1"/>
    <w:rsid w:val="00100740"/>
    <w:rsid w:val="00101B1E"/>
    <w:rsid w:val="001119BC"/>
    <w:rsid w:val="001130D2"/>
    <w:rsid w:val="0012193E"/>
    <w:rsid w:val="001310DA"/>
    <w:rsid w:val="001365B6"/>
    <w:rsid w:val="00140A94"/>
    <w:rsid w:val="00142E67"/>
    <w:rsid w:val="0015537E"/>
    <w:rsid w:val="00156427"/>
    <w:rsid w:val="00157A7C"/>
    <w:rsid w:val="00160769"/>
    <w:rsid w:val="00163798"/>
    <w:rsid w:val="00165B7E"/>
    <w:rsid w:val="0016745C"/>
    <w:rsid w:val="001702DD"/>
    <w:rsid w:val="00173CCB"/>
    <w:rsid w:val="00177AE7"/>
    <w:rsid w:val="00182D04"/>
    <w:rsid w:val="001831F1"/>
    <w:rsid w:val="001921EE"/>
    <w:rsid w:val="001A18EE"/>
    <w:rsid w:val="001A37E7"/>
    <w:rsid w:val="001A42DD"/>
    <w:rsid w:val="001A453F"/>
    <w:rsid w:val="001B0B47"/>
    <w:rsid w:val="001B25E3"/>
    <w:rsid w:val="001B6ED1"/>
    <w:rsid w:val="001D5394"/>
    <w:rsid w:val="001E5A9D"/>
    <w:rsid w:val="001F5FED"/>
    <w:rsid w:val="002011B7"/>
    <w:rsid w:val="0020131F"/>
    <w:rsid w:val="002029CE"/>
    <w:rsid w:val="0020641E"/>
    <w:rsid w:val="0020740E"/>
    <w:rsid w:val="002179ED"/>
    <w:rsid w:val="002237C4"/>
    <w:rsid w:val="00237D32"/>
    <w:rsid w:val="002420E6"/>
    <w:rsid w:val="002421FF"/>
    <w:rsid w:val="00242233"/>
    <w:rsid w:val="00247F79"/>
    <w:rsid w:val="00253ECA"/>
    <w:rsid w:val="002547AB"/>
    <w:rsid w:val="00260D3F"/>
    <w:rsid w:val="00263051"/>
    <w:rsid w:val="0027381B"/>
    <w:rsid w:val="0027551E"/>
    <w:rsid w:val="00275D87"/>
    <w:rsid w:val="00275E04"/>
    <w:rsid w:val="00276BB2"/>
    <w:rsid w:val="002854E0"/>
    <w:rsid w:val="00293212"/>
    <w:rsid w:val="002A4235"/>
    <w:rsid w:val="002A5456"/>
    <w:rsid w:val="002A6547"/>
    <w:rsid w:val="002B130E"/>
    <w:rsid w:val="002B5BE7"/>
    <w:rsid w:val="002C1C77"/>
    <w:rsid w:val="002C2C54"/>
    <w:rsid w:val="002C374C"/>
    <w:rsid w:val="002C6E07"/>
    <w:rsid w:val="002C7D5F"/>
    <w:rsid w:val="002D6501"/>
    <w:rsid w:val="002D6896"/>
    <w:rsid w:val="002E1FFC"/>
    <w:rsid w:val="002F10C5"/>
    <w:rsid w:val="003007E3"/>
    <w:rsid w:val="00301C6E"/>
    <w:rsid w:val="003020EB"/>
    <w:rsid w:val="0030457F"/>
    <w:rsid w:val="00314195"/>
    <w:rsid w:val="00321694"/>
    <w:rsid w:val="003245AB"/>
    <w:rsid w:val="00332EC8"/>
    <w:rsid w:val="00345AF2"/>
    <w:rsid w:val="003463DF"/>
    <w:rsid w:val="003467F7"/>
    <w:rsid w:val="00352641"/>
    <w:rsid w:val="00352BB3"/>
    <w:rsid w:val="00355BC4"/>
    <w:rsid w:val="0036120A"/>
    <w:rsid w:val="00363FE5"/>
    <w:rsid w:val="00371B48"/>
    <w:rsid w:val="00376624"/>
    <w:rsid w:val="00377A27"/>
    <w:rsid w:val="0038441B"/>
    <w:rsid w:val="00390DC7"/>
    <w:rsid w:val="003A6A46"/>
    <w:rsid w:val="003A7A7E"/>
    <w:rsid w:val="003B319C"/>
    <w:rsid w:val="003B5467"/>
    <w:rsid w:val="003C2948"/>
    <w:rsid w:val="003C3425"/>
    <w:rsid w:val="003C60B5"/>
    <w:rsid w:val="003D430D"/>
    <w:rsid w:val="003D46AC"/>
    <w:rsid w:val="003D522F"/>
    <w:rsid w:val="003E349B"/>
    <w:rsid w:val="003E4416"/>
    <w:rsid w:val="003F49DF"/>
    <w:rsid w:val="003F4A92"/>
    <w:rsid w:val="003F5659"/>
    <w:rsid w:val="004002F9"/>
    <w:rsid w:val="00407A31"/>
    <w:rsid w:val="00410C3F"/>
    <w:rsid w:val="00414CCB"/>
    <w:rsid w:val="00425113"/>
    <w:rsid w:val="00437932"/>
    <w:rsid w:val="0045525E"/>
    <w:rsid w:val="00455B7F"/>
    <w:rsid w:val="00460914"/>
    <w:rsid w:val="00464106"/>
    <w:rsid w:val="0047121E"/>
    <w:rsid w:val="00471E25"/>
    <w:rsid w:val="004726F2"/>
    <w:rsid w:val="0047443F"/>
    <w:rsid w:val="00477F08"/>
    <w:rsid w:val="00480653"/>
    <w:rsid w:val="0048092F"/>
    <w:rsid w:val="00487D6A"/>
    <w:rsid w:val="004914A3"/>
    <w:rsid w:val="004915AE"/>
    <w:rsid w:val="00491BEE"/>
    <w:rsid w:val="0049362F"/>
    <w:rsid w:val="0049387B"/>
    <w:rsid w:val="00496211"/>
    <w:rsid w:val="004A3338"/>
    <w:rsid w:val="004B2399"/>
    <w:rsid w:val="004B5C68"/>
    <w:rsid w:val="004C0099"/>
    <w:rsid w:val="004C0682"/>
    <w:rsid w:val="004C7396"/>
    <w:rsid w:val="004D6DB6"/>
    <w:rsid w:val="004E50D6"/>
    <w:rsid w:val="004E523B"/>
    <w:rsid w:val="004E792B"/>
    <w:rsid w:val="004F0720"/>
    <w:rsid w:val="004F27FE"/>
    <w:rsid w:val="004F287D"/>
    <w:rsid w:val="004F3E93"/>
    <w:rsid w:val="004F4859"/>
    <w:rsid w:val="004F7BFD"/>
    <w:rsid w:val="005008DD"/>
    <w:rsid w:val="00506F30"/>
    <w:rsid w:val="0051034C"/>
    <w:rsid w:val="00511155"/>
    <w:rsid w:val="0051328D"/>
    <w:rsid w:val="00516C7A"/>
    <w:rsid w:val="00524B54"/>
    <w:rsid w:val="00530ABA"/>
    <w:rsid w:val="005368C2"/>
    <w:rsid w:val="0054285C"/>
    <w:rsid w:val="0054736C"/>
    <w:rsid w:val="00550EFB"/>
    <w:rsid w:val="00553375"/>
    <w:rsid w:val="00555994"/>
    <w:rsid w:val="00556261"/>
    <w:rsid w:val="00560A11"/>
    <w:rsid w:val="00562B3D"/>
    <w:rsid w:val="0056671B"/>
    <w:rsid w:val="00566865"/>
    <w:rsid w:val="005719F3"/>
    <w:rsid w:val="005727F0"/>
    <w:rsid w:val="00575448"/>
    <w:rsid w:val="00576CC0"/>
    <w:rsid w:val="005779C3"/>
    <w:rsid w:val="0059012F"/>
    <w:rsid w:val="00590630"/>
    <w:rsid w:val="0059285E"/>
    <w:rsid w:val="00593C7F"/>
    <w:rsid w:val="005A04B6"/>
    <w:rsid w:val="005A1572"/>
    <w:rsid w:val="005A2F5D"/>
    <w:rsid w:val="005A3EEC"/>
    <w:rsid w:val="005B251C"/>
    <w:rsid w:val="005B6818"/>
    <w:rsid w:val="005B6A8F"/>
    <w:rsid w:val="005C0AD4"/>
    <w:rsid w:val="005C36E0"/>
    <w:rsid w:val="005D20A8"/>
    <w:rsid w:val="005E1395"/>
    <w:rsid w:val="005E464F"/>
    <w:rsid w:val="005E4667"/>
    <w:rsid w:val="005E673A"/>
    <w:rsid w:val="005F10C4"/>
    <w:rsid w:val="005F52E1"/>
    <w:rsid w:val="0060039B"/>
    <w:rsid w:val="00601402"/>
    <w:rsid w:val="0060540C"/>
    <w:rsid w:val="00606397"/>
    <w:rsid w:val="00612B06"/>
    <w:rsid w:val="006137CC"/>
    <w:rsid w:val="006159DF"/>
    <w:rsid w:val="00616FBA"/>
    <w:rsid w:val="006205A1"/>
    <w:rsid w:val="00621880"/>
    <w:rsid w:val="00636A43"/>
    <w:rsid w:val="00643884"/>
    <w:rsid w:val="0064440A"/>
    <w:rsid w:val="00651637"/>
    <w:rsid w:val="00657B73"/>
    <w:rsid w:val="006608F0"/>
    <w:rsid w:val="00661EB4"/>
    <w:rsid w:val="006667DB"/>
    <w:rsid w:val="00673C96"/>
    <w:rsid w:val="0068196F"/>
    <w:rsid w:val="00692D07"/>
    <w:rsid w:val="00693BA6"/>
    <w:rsid w:val="00694CE3"/>
    <w:rsid w:val="006A1CE3"/>
    <w:rsid w:val="006A5081"/>
    <w:rsid w:val="006A6B3F"/>
    <w:rsid w:val="006A7E8D"/>
    <w:rsid w:val="006C0939"/>
    <w:rsid w:val="006C22F2"/>
    <w:rsid w:val="006E1058"/>
    <w:rsid w:val="006E5250"/>
    <w:rsid w:val="006E6489"/>
    <w:rsid w:val="006F7458"/>
    <w:rsid w:val="00703D32"/>
    <w:rsid w:val="00706B6D"/>
    <w:rsid w:val="007079DA"/>
    <w:rsid w:val="0071359A"/>
    <w:rsid w:val="00716220"/>
    <w:rsid w:val="0072075B"/>
    <w:rsid w:val="0072435A"/>
    <w:rsid w:val="0073008B"/>
    <w:rsid w:val="00735D9F"/>
    <w:rsid w:val="00737D04"/>
    <w:rsid w:val="00745310"/>
    <w:rsid w:val="0075023E"/>
    <w:rsid w:val="00753449"/>
    <w:rsid w:val="00762729"/>
    <w:rsid w:val="00763B9D"/>
    <w:rsid w:val="007648EF"/>
    <w:rsid w:val="007659DA"/>
    <w:rsid w:val="00770D34"/>
    <w:rsid w:val="00771A86"/>
    <w:rsid w:val="00780ECE"/>
    <w:rsid w:val="00781217"/>
    <w:rsid w:val="0078643F"/>
    <w:rsid w:val="0079034F"/>
    <w:rsid w:val="00793831"/>
    <w:rsid w:val="00795A77"/>
    <w:rsid w:val="007A185F"/>
    <w:rsid w:val="007A2284"/>
    <w:rsid w:val="007A694D"/>
    <w:rsid w:val="007B0B74"/>
    <w:rsid w:val="007B10FB"/>
    <w:rsid w:val="007B3777"/>
    <w:rsid w:val="007B479C"/>
    <w:rsid w:val="007D256A"/>
    <w:rsid w:val="007D34DE"/>
    <w:rsid w:val="007D6BB3"/>
    <w:rsid w:val="007D7AEF"/>
    <w:rsid w:val="007E2186"/>
    <w:rsid w:val="007E2AD9"/>
    <w:rsid w:val="007E401B"/>
    <w:rsid w:val="007E50D8"/>
    <w:rsid w:val="007F3571"/>
    <w:rsid w:val="007F7B15"/>
    <w:rsid w:val="00806621"/>
    <w:rsid w:val="008202F7"/>
    <w:rsid w:val="0082141A"/>
    <w:rsid w:val="0082392C"/>
    <w:rsid w:val="00825A9C"/>
    <w:rsid w:val="00827210"/>
    <w:rsid w:val="00827B3C"/>
    <w:rsid w:val="00831BB4"/>
    <w:rsid w:val="008327D5"/>
    <w:rsid w:val="00836931"/>
    <w:rsid w:val="00836D8A"/>
    <w:rsid w:val="0084158D"/>
    <w:rsid w:val="00842693"/>
    <w:rsid w:val="0085540D"/>
    <w:rsid w:val="00860414"/>
    <w:rsid w:val="00862D90"/>
    <w:rsid w:val="00865607"/>
    <w:rsid w:val="00867163"/>
    <w:rsid w:val="0087322C"/>
    <w:rsid w:val="008808CA"/>
    <w:rsid w:val="00883330"/>
    <w:rsid w:val="00887560"/>
    <w:rsid w:val="00887F93"/>
    <w:rsid w:val="00890F20"/>
    <w:rsid w:val="0089105D"/>
    <w:rsid w:val="00891891"/>
    <w:rsid w:val="00893485"/>
    <w:rsid w:val="0089718D"/>
    <w:rsid w:val="008A19DC"/>
    <w:rsid w:val="008A390C"/>
    <w:rsid w:val="008B70B6"/>
    <w:rsid w:val="008B79F6"/>
    <w:rsid w:val="008C0080"/>
    <w:rsid w:val="008C415E"/>
    <w:rsid w:val="008C7FFB"/>
    <w:rsid w:val="008D1124"/>
    <w:rsid w:val="008D383F"/>
    <w:rsid w:val="008D59FC"/>
    <w:rsid w:val="008E01F6"/>
    <w:rsid w:val="008E0319"/>
    <w:rsid w:val="008E5BC8"/>
    <w:rsid w:val="008F0E3F"/>
    <w:rsid w:val="008F6577"/>
    <w:rsid w:val="00901212"/>
    <w:rsid w:val="00903B9F"/>
    <w:rsid w:val="00904081"/>
    <w:rsid w:val="009065B6"/>
    <w:rsid w:val="009130B9"/>
    <w:rsid w:val="009237B8"/>
    <w:rsid w:val="00925A7B"/>
    <w:rsid w:val="00932881"/>
    <w:rsid w:val="00932EEA"/>
    <w:rsid w:val="00937484"/>
    <w:rsid w:val="009507DC"/>
    <w:rsid w:val="00952B46"/>
    <w:rsid w:val="00953016"/>
    <w:rsid w:val="009536CE"/>
    <w:rsid w:val="00955180"/>
    <w:rsid w:val="00961358"/>
    <w:rsid w:val="00962B9C"/>
    <w:rsid w:val="00971291"/>
    <w:rsid w:val="00971455"/>
    <w:rsid w:val="00971851"/>
    <w:rsid w:val="00972315"/>
    <w:rsid w:val="00973157"/>
    <w:rsid w:val="0098369D"/>
    <w:rsid w:val="009907B0"/>
    <w:rsid w:val="0099395B"/>
    <w:rsid w:val="009A0997"/>
    <w:rsid w:val="009A49C2"/>
    <w:rsid w:val="009A718E"/>
    <w:rsid w:val="009B6DB5"/>
    <w:rsid w:val="009B71D8"/>
    <w:rsid w:val="009C0720"/>
    <w:rsid w:val="009C0B1F"/>
    <w:rsid w:val="009C2CCE"/>
    <w:rsid w:val="009C5415"/>
    <w:rsid w:val="009C6175"/>
    <w:rsid w:val="009C6583"/>
    <w:rsid w:val="009D0FB0"/>
    <w:rsid w:val="009D3FF5"/>
    <w:rsid w:val="009D5443"/>
    <w:rsid w:val="009D60FD"/>
    <w:rsid w:val="009E0F84"/>
    <w:rsid w:val="009E2D84"/>
    <w:rsid w:val="009E4C68"/>
    <w:rsid w:val="009F2E07"/>
    <w:rsid w:val="009F531A"/>
    <w:rsid w:val="009F5C4A"/>
    <w:rsid w:val="009F632D"/>
    <w:rsid w:val="00A00562"/>
    <w:rsid w:val="00A02AC5"/>
    <w:rsid w:val="00A02DFC"/>
    <w:rsid w:val="00A04476"/>
    <w:rsid w:val="00A05F93"/>
    <w:rsid w:val="00A06C2A"/>
    <w:rsid w:val="00A27992"/>
    <w:rsid w:val="00A33D55"/>
    <w:rsid w:val="00A34362"/>
    <w:rsid w:val="00A370FA"/>
    <w:rsid w:val="00A37703"/>
    <w:rsid w:val="00A40746"/>
    <w:rsid w:val="00A4159D"/>
    <w:rsid w:val="00A47BE5"/>
    <w:rsid w:val="00A56D42"/>
    <w:rsid w:val="00A6272D"/>
    <w:rsid w:val="00A64325"/>
    <w:rsid w:val="00A731DD"/>
    <w:rsid w:val="00A73B62"/>
    <w:rsid w:val="00A77D48"/>
    <w:rsid w:val="00A80418"/>
    <w:rsid w:val="00A82541"/>
    <w:rsid w:val="00A83015"/>
    <w:rsid w:val="00A86C1F"/>
    <w:rsid w:val="00A86F82"/>
    <w:rsid w:val="00A90EA1"/>
    <w:rsid w:val="00A91500"/>
    <w:rsid w:val="00A919FB"/>
    <w:rsid w:val="00A9251B"/>
    <w:rsid w:val="00A944F0"/>
    <w:rsid w:val="00A9678A"/>
    <w:rsid w:val="00A974D3"/>
    <w:rsid w:val="00AA06C5"/>
    <w:rsid w:val="00AA07FC"/>
    <w:rsid w:val="00AA27EB"/>
    <w:rsid w:val="00AA7340"/>
    <w:rsid w:val="00AB0EBC"/>
    <w:rsid w:val="00AB0F87"/>
    <w:rsid w:val="00AB245C"/>
    <w:rsid w:val="00AB5C1E"/>
    <w:rsid w:val="00AB7DF8"/>
    <w:rsid w:val="00AC3893"/>
    <w:rsid w:val="00AC5661"/>
    <w:rsid w:val="00AC6EF8"/>
    <w:rsid w:val="00AD65D4"/>
    <w:rsid w:val="00AE6546"/>
    <w:rsid w:val="00AE704F"/>
    <w:rsid w:val="00AF68BF"/>
    <w:rsid w:val="00B019B9"/>
    <w:rsid w:val="00B07F66"/>
    <w:rsid w:val="00B111B6"/>
    <w:rsid w:val="00B20196"/>
    <w:rsid w:val="00B26513"/>
    <w:rsid w:val="00B27070"/>
    <w:rsid w:val="00B30BA6"/>
    <w:rsid w:val="00B4078D"/>
    <w:rsid w:val="00B45DB9"/>
    <w:rsid w:val="00B4732C"/>
    <w:rsid w:val="00B4750D"/>
    <w:rsid w:val="00B5389A"/>
    <w:rsid w:val="00B53FA6"/>
    <w:rsid w:val="00B557F5"/>
    <w:rsid w:val="00B55C85"/>
    <w:rsid w:val="00B601A7"/>
    <w:rsid w:val="00B651E4"/>
    <w:rsid w:val="00B70F54"/>
    <w:rsid w:val="00B9023A"/>
    <w:rsid w:val="00BB014E"/>
    <w:rsid w:val="00BB5947"/>
    <w:rsid w:val="00BC3B5B"/>
    <w:rsid w:val="00BC5078"/>
    <w:rsid w:val="00BC6D6C"/>
    <w:rsid w:val="00BD036E"/>
    <w:rsid w:val="00BD3C24"/>
    <w:rsid w:val="00BE75BC"/>
    <w:rsid w:val="00BF4BCC"/>
    <w:rsid w:val="00C010CF"/>
    <w:rsid w:val="00C050F7"/>
    <w:rsid w:val="00C15AEC"/>
    <w:rsid w:val="00C1617A"/>
    <w:rsid w:val="00C22784"/>
    <w:rsid w:val="00C2320C"/>
    <w:rsid w:val="00C25C82"/>
    <w:rsid w:val="00C2760B"/>
    <w:rsid w:val="00C315C6"/>
    <w:rsid w:val="00C33874"/>
    <w:rsid w:val="00C33896"/>
    <w:rsid w:val="00C348E4"/>
    <w:rsid w:val="00C3694E"/>
    <w:rsid w:val="00C36D87"/>
    <w:rsid w:val="00C40936"/>
    <w:rsid w:val="00C418F1"/>
    <w:rsid w:val="00C41CED"/>
    <w:rsid w:val="00C42808"/>
    <w:rsid w:val="00C45CEE"/>
    <w:rsid w:val="00C47CF6"/>
    <w:rsid w:val="00C51621"/>
    <w:rsid w:val="00C51AA9"/>
    <w:rsid w:val="00C725D0"/>
    <w:rsid w:val="00C80305"/>
    <w:rsid w:val="00C807DD"/>
    <w:rsid w:val="00C83125"/>
    <w:rsid w:val="00C84600"/>
    <w:rsid w:val="00C94B92"/>
    <w:rsid w:val="00C969EA"/>
    <w:rsid w:val="00CA410B"/>
    <w:rsid w:val="00CA6957"/>
    <w:rsid w:val="00CA75B8"/>
    <w:rsid w:val="00CB083B"/>
    <w:rsid w:val="00CB4224"/>
    <w:rsid w:val="00CB6ECE"/>
    <w:rsid w:val="00CB7A67"/>
    <w:rsid w:val="00CB7BAD"/>
    <w:rsid w:val="00CC17A0"/>
    <w:rsid w:val="00CC6646"/>
    <w:rsid w:val="00CD3581"/>
    <w:rsid w:val="00CD44DC"/>
    <w:rsid w:val="00CD61EA"/>
    <w:rsid w:val="00CE32E6"/>
    <w:rsid w:val="00CE3C2A"/>
    <w:rsid w:val="00CF5758"/>
    <w:rsid w:val="00D070D2"/>
    <w:rsid w:val="00D11E38"/>
    <w:rsid w:val="00D12A6F"/>
    <w:rsid w:val="00D13A8E"/>
    <w:rsid w:val="00D13FC2"/>
    <w:rsid w:val="00D20E72"/>
    <w:rsid w:val="00D22557"/>
    <w:rsid w:val="00D22796"/>
    <w:rsid w:val="00D2625A"/>
    <w:rsid w:val="00D36DF8"/>
    <w:rsid w:val="00D37771"/>
    <w:rsid w:val="00D42B45"/>
    <w:rsid w:val="00D44173"/>
    <w:rsid w:val="00D45977"/>
    <w:rsid w:val="00D54F41"/>
    <w:rsid w:val="00D55AD8"/>
    <w:rsid w:val="00D6144D"/>
    <w:rsid w:val="00D66A2C"/>
    <w:rsid w:val="00D703CD"/>
    <w:rsid w:val="00D72866"/>
    <w:rsid w:val="00D85472"/>
    <w:rsid w:val="00D857F3"/>
    <w:rsid w:val="00D910E9"/>
    <w:rsid w:val="00D938E9"/>
    <w:rsid w:val="00DA1996"/>
    <w:rsid w:val="00DA251D"/>
    <w:rsid w:val="00DB0413"/>
    <w:rsid w:val="00DB21F9"/>
    <w:rsid w:val="00DB3363"/>
    <w:rsid w:val="00DC156E"/>
    <w:rsid w:val="00DC24E6"/>
    <w:rsid w:val="00DC5BB7"/>
    <w:rsid w:val="00DD2D68"/>
    <w:rsid w:val="00DD309F"/>
    <w:rsid w:val="00DD42D8"/>
    <w:rsid w:val="00DD533D"/>
    <w:rsid w:val="00DD5E6B"/>
    <w:rsid w:val="00DF1E9A"/>
    <w:rsid w:val="00DF2547"/>
    <w:rsid w:val="00DF5478"/>
    <w:rsid w:val="00DF636D"/>
    <w:rsid w:val="00E01F64"/>
    <w:rsid w:val="00E118AB"/>
    <w:rsid w:val="00E11C5C"/>
    <w:rsid w:val="00E1227C"/>
    <w:rsid w:val="00E16E2F"/>
    <w:rsid w:val="00E17C75"/>
    <w:rsid w:val="00E25FD1"/>
    <w:rsid w:val="00E44C92"/>
    <w:rsid w:val="00E50EBB"/>
    <w:rsid w:val="00E5136B"/>
    <w:rsid w:val="00E51875"/>
    <w:rsid w:val="00E738B4"/>
    <w:rsid w:val="00E7524B"/>
    <w:rsid w:val="00E759D4"/>
    <w:rsid w:val="00E760D1"/>
    <w:rsid w:val="00E862D0"/>
    <w:rsid w:val="00E93B80"/>
    <w:rsid w:val="00EA200A"/>
    <w:rsid w:val="00EA2CB6"/>
    <w:rsid w:val="00EA4600"/>
    <w:rsid w:val="00EA5EAC"/>
    <w:rsid w:val="00EB223C"/>
    <w:rsid w:val="00EB6969"/>
    <w:rsid w:val="00EC3AFC"/>
    <w:rsid w:val="00EC5CFF"/>
    <w:rsid w:val="00EC6C14"/>
    <w:rsid w:val="00EC7BB6"/>
    <w:rsid w:val="00ED2D54"/>
    <w:rsid w:val="00ED32F6"/>
    <w:rsid w:val="00EE1018"/>
    <w:rsid w:val="00EE6E45"/>
    <w:rsid w:val="00EF15B7"/>
    <w:rsid w:val="00EF27B0"/>
    <w:rsid w:val="00EF38CE"/>
    <w:rsid w:val="00F0065A"/>
    <w:rsid w:val="00F01181"/>
    <w:rsid w:val="00F031D4"/>
    <w:rsid w:val="00F03C03"/>
    <w:rsid w:val="00F078CF"/>
    <w:rsid w:val="00F112FA"/>
    <w:rsid w:val="00F140BB"/>
    <w:rsid w:val="00F14527"/>
    <w:rsid w:val="00F25D3B"/>
    <w:rsid w:val="00F32E2F"/>
    <w:rsid w:val="00F41AA2"/>
    <w:rsid w:val="00F50173"/>
    <w:rsid w:val="00F54898"/>
    <w:rsid w:val="00F55E31"/>
    <w:rsid w:val="00F61581"/>
    <w:rsid w:val="00F63F11"/>
    <w:rsid w:val="00F653ED"/>
    <w:rsid w:val="00F65A25"/>
    <w:rsid w:val="00F705BB"/>
    <w:rsid w:val="00F80213"/>
    <w:rsid w:val="00F84B4E"/>
    <w:rsid w:val="00F93A26"/>
    <w:rsid w:val="00FA090B"/>
    <w:rsid w:val="00FA215A"/>
    <w:rsid w:val="00FA783B"/>
    <w:rsid w:val="00FB0561"/>
    <w:rsid w:val="00FB4ACC"/>
    <w:rsid w:val="00FB743A"/>
    <w:rsid w:val="00FB75D4"/>
    <w:rsid w:val="00FC04D3"/>
    <w:rsid w:val="00FC0523"/>
    <w:rsid w:val="00FC5014"/>
    <w:rsid w:val="00FC7501"/>
    <w:rsid w:val="00FC7824"/>
    <w:rsid w:val="00FC7FB4"/>
    <w:rsid w:val="00FD5B38"/>
    <w:rsid w:val="00FE09B7"/>
    <w:rsid w:val="00FE4EC8"/>
    <w:rsid w:val="00FF170F"/>
    <w:rsid w:val="00FF360D"/>
    <w:rsid w:val="00FF3A93"/>
    <w:rsid w:val="00FF7365"/>
    <w:rsid w:val="01EF7752"/>
    <w:rsid w:val="02B6A728"/>
    <w:rsid w:val="03A5837F"/>
    <w:rsid w:val="03AF1B4C"/>
    <w:rsid w:val="03BDAD89"/>
    <w:rsid w:val="03D9BE29"/>
    <w:rsid w:val="03FE2F69"/>
    <w:rsid w:val="0434C591"/>
    <w:rsid w:val="0460DCD9"/>
    <w:rsid w:val="04AA7491"/>
    <w:rsid w:val="04AE8F80"/>
    <w:rsid w:val="04B4D754"/>
    <w:rsid w:val="05744A04"/>
    <w:rsid w:val="064E3354"/>
    <w:rsid w:val="06F20467"/>
    <w:rsid w:val="0704CCC2"/>
    <w:rsid w:val="07595D72"/>
    <w:rsid w:val="07C73C27"/>
    <w:rsid w:val="081A6B58"/>
    <w:rsid w:val="085D1B93"/>
    <w:rsid w:val="08A4A050"/>
    <w:rsid w:val="08B131B8"/>
    <w:rsid w:val="08B13BE6"/>
    <w:rsid w:val="09364248"/>
    <w:rsid w:val="0A38ECC6"/>
    <w:rsid w:val="0A5AB496"/>
    <w:rsid w:val="0AEBDF07"/>
    <w:rsid w:val="0B08EF11"/>
    <w:rsid w:val="0B1FA058"/>
    <w:rsid w:val="0B224CB7"/>
    <w:rsid w:val="0B557E90"/>
    <w:rsid w:val="0BF159F7"/>
    <w:rsid w:val="0C139960"/>
    <w:rsid w:val="0CC12EBF"/>
    <w:rsid w:val="0CC75CC9"/>
    <w:rsid w:val="0CD4C5D5"/>
    <w:rsid w:val="0D0F8096"/>
    <w:rsid w:val="0D70A2A7"/>
    <w:rsid w:val="0D91CF25"/>
    <w:rsid w:val="0D98EFF3"/>
    <w:rsid w:val="0DA14320"/>
    <w:rsid w:val="0DD20483"/>
    <w:rsid w:val="0E4EEE5F"/>
    <w:rsid w:val="0EDBD8A3"/>
    <w:rsid w:val="0F8AD7D3"/>
    <w:rsid w:val="0F9AA1AE"/>
    <w:rsid w:val="0FB97B23"/>
    <w:rsid w:val="0FBC465B"/>
    <w:rsid w:val="10323395"/>
    <w:rsid w:val="10A0F25D"/>
    <w:rsid w:val="110A732D"/>
    <w:rsid w:val="1255134B"/>
    <w:rsid w:val="1266EE8D"/>
    <w:rsid w:val="12824937"/>
    <w:rsid w:val="138449F9"/>
    <w:rsid w:val="13DDAB98"/>
    <w:rsid w:val="142F075E"/>
    <w:rsid w:val="1493E7E2"/>
    <w:rsid w:val="154EC311"/>
    <w:rsid w:val="155D0ED7"/>
    <w:rsid w:val="158CB40D"/>
    <w:rsid w:val="15A1B822"/>
    <w:rsid w:val="15A90218"/>
    <w:rsid w:val="15FA45F6"/>
    <w:rsid w:val="161C1BEC"/>
    <w:rsid w:val="1663717E"/>
    <w:rsid w:val="166A5FA9"/>
    <w:rsid w:val="16B24541"/>
    <w:rsid w:val="16EAB1D1"/>
    <w:rsid w:val="170AE725"/>
    <w:rsid w:val="171D18C2"/>
    <w:rsid w:val="178D58D3"/>
    <w:rsid w:val="17980CCE"/>
    <w:rsid w:val="17C02DD5"/>
    <w:rsid w:val="1812F250"/>
    <w:rsid w:val="1840667D"/>
    <w:rsid w:val="19867E60"/>
    <w:rsid w:val="19A12B6A"/>
    <w:rsid w:val="19C0176C"/>
    <w:rsid w:val="1A430C57"/>
    <w:rsid w:val="1A518B35"/>
    <w:rsid w:val="1A875446"/>
    <w:rsid w:val="1AD0D634"/>
    <w:rsid w:val="1B273CC2"/>
    <w:rsid w:val="1B4EA8AE"/>
    <w:rsid w:val="1BDCE6B9"/>
    <w:rsid w:val="1BDD91C8"/>
    <w:rsid w:val="1BEF7B18"/>
    <w:rsid w:val="1C5927E1"/>
    <w:rsid w:val="1C731F98"/>
    <w:rsid w:val="1CCAEC04"/>
    <w:rsid w:val="1DC407C5"/>
    <w:rsid w:val="1DDF8A01"/>
    <w:rsid w:val="1E3654A0"/>
    <w:rsid w:val="1E9570C4"/>
    <w:rsid w:val="1EA3FA98"/>
    <w:rsid w:val="1EE849C3"/>
    <w:rsid w:val="1F2123D3"/>
    <w:rsid w:val="1FA14F5E"/>
    <w:rsid w:val="1FF39377"/>
    <w:rsid w:val="20585FD6"/>
    <w:rsid w:val="20E5D722"/>
    <w:rsid w:val="2156052B"/>
    <w:rsid w:val="221BAEBB"/>
    <w:rsid w:val="2249454C"/>
    <w:rsid w:val="22C393B4"/>
    <w:rsid w:val="22CB0673"/>
    <w:rsid w:val="22EEC1A5"/>
    <w:rsid w:val="2307627D"/>
    <w:rsid w:val="2346C148"/>
    <w:rsid w:val="236E672F"/>
    <w:rsid w:val="23738384"/>
    <w:rsid w:val="237D8575"/>
    <w:rsid w:val="239C430E"/>
    <w:rsid w:val="23A6B8A1"/>
    <w:rsid w:val="23B937F7"/>
    <w:rsid w:val="23C9BCB8"/>
    <w:rsid w:val="24187678"/>
    <w:rsid w:val="24207530"/>
    <w:rsid w:val="24565C7F"/>
    <w:rsid w:val="247B3CD5"/>
    <w:rsid w:val="24A1E089"/>
    <w:rsid w:val="24A2D111"/>
    <w:rsid w:val="24C33EA4"/>
    <w:rsid w:val="2501A667"/>
    <w:rsid w:val="2573A72A"/>
    <w:rsid w:val="258D4A4C"/>
    <w:rsid w:val="25EC81A0"/>
    <w:rsid w:val="262542EE"/>
    <w:rsid w:val="26391AB6"/>
    <w:rsid w:val="2686085D"/>
    <w:rsid w:val="2689B496"/>
    <w:rsid w:val="269CA351"/>
    <w:rsid w:val="26AB0AE0"/>
    <w:rsid w:val="2726ED2B"/>
    <w:rsid w:val="274C3158"/>
    <w:rsid w:val="27546798"/>
    <w:rsid w:val="27C92FB0"/>
    <w:rsid w:val="27D318A3"/>
    <w:rsid w:val="28298AB1"/>
    <w:rsid w:val="28467494"/>
    <w:rsid w:val="289E404B"/>
    <w:rsid w:val="28AC01C1"/>
    <w:rsid w:val="28B4842B"/>
    <w:rsid w:val="28D11927"/>
    <w:rsid w:val="2900BDEB"/>
    <w:rsid w:val="299689F9"/>
    <w:rsid w:val="29DC793F"/>
    <w:rsid w:val="2A8863DC"/>
    <w:rsid w:val="2A95CFE4"/>
    <w:rsid w:val="2ABA39F0"/>
    <w:rsid w:val="2B77BAEF"/>
    <w:rsid w:val="2BBFCBB0"/>
    <w:rsid w:val="2C473CCD"/>
    <w:rsid w:val="2C5FBF4D"/>
    <w:rsid w:val="2C7F0793"/>
    <w:rsid w:val="2C908FA9"/>
    <w:rsid w:val="2C960C37"/>
    <w:rsid w:val="2CA3E303"/>
    <w:rsid w:val="2CB95C6E"/>
    <w:rsid w:val="2CDE0826"/>
    <w:rsid w:val="2D406E1F"/>
    <w:rsid w:val="2D48EAE0"/>
    <w:rsid w:val="2D60D0F4"/>
    <w:rsid w:val="2D894C37"/>
    <w:rsid w:val="2DDB4D36"/>
    <w:rsid w:val="2DDDE58A"/>
    <w:rsid w:val="2DE8A1FD"/>
    <w:rsid w:val="2E1E3C6B"/>
    <w:rsid w:val="2E271D38"/>
    <w:rsid w:val="2E422378"/>
    <w:rsid w:val="2E58D513"/>
    <w:rsid w:val="2F691A72"/>
    <w:rsid w:val="2FC09DDC"/>
    <w:rsid w:val="30540B75"/>
    <w:rsid w:val="3063A319"/>
    <w:rsid w:val="3080363D"/>
    <w:rsid w:val="3233FEE4"/>
    <w:rsid w:val="32417397"/>
    <w:rsid w:val="324F9A72"/>
    <w:rsid w:val="3262AEB3"/>
    <w:rsid w:val="328ABD09"/>
    <w:rsid w:val="32A58D26"/>
    <w:rsid w:val="32B3A749"/>
    <w:rsid w:val="32D40669"/>
    <w:rsid w:val="33116C59"/>
    <w:rsid w:val="33A7FAAF"/>
    <w:rsid w:val="33B458DE"/>
    <w:rsid w:val="33D78C1D"/>
    <w:rsid w:val="33DC6DC9"/>
    <w:rsid w:val="3422F4F5"/>
    <w:rsid w:val="342DABE7"/>
    <w:rsid w:val="34A486F5"/>
    <w:rsid w:val="350E3644"/>
    <w:rsid w:val="356F5C08"/>
    <w:rsid w:val="3690B980"/>
    <w:rsid w:val="36A50EB6"/>
    <w:rsid w:val="3749F8CA"/>
    <w:rsid w:val="374F6DF0"/>
    <w:rsid w:val="37F7B505"/>
    <w:rsid w:val="39472E60"/>
    <w:rsid w:val="39C907E6"/>
    <w:rsid w:val="39D63BC7"/>
    <w:rsid w:val="3A2B0F78"/>
    <w:rsid w:val="3AC6E1C7"/>
    <w:rsid w:val="3B1CC7BE"/>
    <w:rsid w:val="3BF7E7B1"/>
    <w:rsid w:val="3C507FE2"/>
    <w:rsid w:val="3C8F60A4"/>
    <w:rsid w:val="3D1FFA79"/>
    <w:rsid w:val="3D2DDA35"/>
    <w:rsid w:val="3D618FBD"/>
    <w:rsid w:val="3DA95D25"/>
    <w:rsid w:val="3DB59D3F"/>
    <w:rsid w:val="3DC9431D"/>
    <w:rsid w:val="3DD0D73E"/>
    <w:rsid w:val="3E2AD8AC"/>
    <w:rsid w:val="3EE56FB3"/>
    <w:rsid w:val="3F0F31E8"/>
    <w:rsid w:val="3F3AB414"/>
    <w:rsid w:val="3F7118A7"/>
    <w:rsid w:val="4006E5E1"/>
    <w:rsid w:val="40105E3A"/>
    <w:rsid w:val="404F13E7"/>
    <w:rsid w:val="4063932E"/>
    <w:rsid w:val="409C5CF2"/>
    <w:rsid w:val="40B81E98"/>
    <w:rsid w:val="410E0A05"/>
    <w:rsid w:val="42091FF1"/>
    <w:rsid w:val="42186D83"/>
    <w:rsid w:val="421CF9FD"/>
    <w:rsid w:val="425EBFE4"/>
    <w:rsid w:val="42684CD5"/>
    <w:rsid w:val="42B1E503"/>
    <w:rsid w:val="42C11119"/>
    <w:rsid w:val="42D1DAAF"/>
    <w:rsid w:val="435EB57B"/>
    <w:rsid w:val="43A62BA1"/>
    <w:rsid w:val="43F07717"/>
    <w:rsid w:val="448DE81A"/>
    <w:rsid w:val="44AC11C6"/>
    <w:rsid w:val="4517B3FE"/>
    <w:rsid w:val="4524A659"/>
    <w:rsid w:val="454D5512"/>
    <w:rsid w:val="46144168"/>
    <w:rsid w:val="463AD7B3"/>
    <w:rsid w:val="466F9B21"/>
    <w:rsid w:val="4684FF02"/>
    <w:rsid w:val="46B1A787"/>
    <w:rsid w:val="46C817F5"/>
    <w:rsid w:val="47052365"/>
    <w:rsid w:val="475D0EF5"/>
    <w:rsid w:val="47923697"/>
    <w:rsid w:val="48628BBC"/>
    <w:rsid w:val="486B7799"/>
    <w:rsid w:val="486F494C"/>
    <w:rsid w:val="4875826F"/>
    <w:rsid w:val="488B4A97"/>
    <w:rsid w:val="48A3BAFA"/>
    <w:rsid w:val="48F52C20"/>
    <w:rsid w:val="4991BB52"/>
    <w:rsid w:val="49FEFEFA"/>
    <w:rsid w:val="4A00EDC8"/>
    <w:rsid w:val="4A090DBC"/>
    <w:rsid w:val="4A0DF769"/>
    <w:rsid w:val="4A1F4CFC"/>
    <w:rsid w:val="4A75E22F"/>
    <w:rsid w:val="4A9DF679"/>
    <w:rsid w:val="4B3C6DAD"/>
    <w:rsid w:val="4C384896"/>
    <w:rsid w:val="4C485429"/>
    <w:rsid w:val="4CB305CC"/>
    <w:rsid w:val="4CEC182A"/>
    <w:rsid w:val="4D07C0AE"/>
    <w:rsid w:val="4D28C7A5"/>
    <w:rsid w:val="4D375979"/>
    <w:rsid w:val="4D6DCE7D"/>
    <w:rsid w:val="4DA78782"/>
    <w:rsid w:val="4E363B7F"/>
    <w:rsid w:val="4E711AE2"/>
    <w:rsid w:val="4E724328"/>
    <w:rsid w:val="4EE1258D"/>
    <w:rsid w:val="4F3C4E73"/>
    <w:rsid w:val="4FB4341B"/>
    <w:rsid w:val="4FB6CC75"/>
    <w:rsid w:val="4FCE0246"/>
    <w:rsid w:val="4FCEEF0A"/>
    <w:rsid w:val="4FE7C9E5"/>
    <w:rsid w:val="501D66D9"/>
    <w:rsid w:val="5060EE41"/>
    <w:rsid w:val="50A72791"/>
    <w:rsid w:val="50FDCB23"/>
    <w:rsid w:val="51829E73"/>
    <w:rsid w:val="52058C5E"/>
    <w:rsid w:val="520C40C8"/>
    <w:rsid w:val="527AB641"/>
    <w:rsid w:val="532398F5"/>
    <w:rsid w:val="5355628C"/>
    <w:rsid w:val="53647972"/>
    <w:rsid w:val="5388A285"/>
    <w:rsid w:val="53A3995E"/>
    <w:rsid w:val="53D3B7C1"/>
    <w:rsid w:val="543F282A"/>
    <w:rsid w:val="5470BC95"/>
    <w:rsid w:val="54BBC740"/>
    <w:rsid w:val="55986554"/>
    <w:rsid w:val="55A7A168"/>
    <w:rsid w:val="55E7A162"/>
    <w:rsid w:val="5624DF91"/>
    <w:rsid w:val="562ED981"/>
    <w:rsid w:val="5691B0F8"/>
    <w:rsid w:val="5723BA8E"/>
    <w:rsid w:val="5837A972"/>
    <w:rsid w:val="58CCA356"/>
    <w:rsid w:val="58D294C5"/>
    <w:rsid w:val="590AC90D"/>
    <w:rsid w:val="592AFE34"/>
    <w:rsid w:val="59D5451A"/>
    <w:rsid w:val="59E52DC7"/>
    <w:rsid w:val="5A50F580"/>
    <w:rsid w:val="5A954797"/>
    <w:rsid w:val="5BA0A2BA"/>
    <w:rsid w:val="5BC762D0"/>
    <w:rsid w:val="5C30F8DD"/>
    <w:rsid w:val="5C6E59BE"/>
    <w:rsid w:val="5C702A05"/>
    <w:rsid w:val="5CFE5F8A"/>
    <w:rsid w:val="5D480DB8"/>
    <w:rsid w:val="5D582492"/>
    <w:rsid w:val="5D7A4ED6"/>
    <w:rsid w:val="5DAD0C59"/>
    <w:rsid w:val="5DDFFEAB"/>
    <w:rsid w:val="5E11A76B"/>
    <w:rsid w:val="5E3906BC"/>
    <w:rsid w:val="5E423756"/>
    <w:rsid w:val="5E4A2662"/>
    <w:rsid w:val="5E4D21F9"/>
    <w:rsid w:val="5E5E980A"/>
    <w:rsid w:val="5E634759"/>
    <w:rsid w:val="5E8CA898"/>
    <w:rsid w:val="5F0B2BDA"/>
    <w:rsid w:val="5F880465"/>
    <w:rsid w:val="5FC27BE1"/>
    <w:rsid w:val="5FCB6B1F"/>
    <w:rsid w:val="601C3020"/>
    <w:rsid w:val="6090C98C"/>
    <w:rsid w:val="60C84B67"/>
    <w:rsid w:val="61298646"/>
    <w:rsid w:val="612B5E82"/>
    <w:rsid w:val="61673B80"/>
    <w:rsid w:val="61ADFA76"/>
    <w:rsid w:val="61DFF565"/>
    <w:rsid w:val="61F809CF"/>
    <w:rsid w:val="62319514"/>
    <w:rsid w:val="62465338"/>
    <w:rsid w:val="6281CFED"/>
    <w:rsid w:val="62B72787"/>
    <w:rsid w:val="62F13308"/>
    <w:rsid w:val="6344CFC6"/>
    <w:rsid w:val="63640663"/>
    <w:rsid w:val="639771DF"/>
    <w:rsid w:val="63A9C556"/>
    <w:rsid w:val="63EDD7A1"/>
    <w:rsid w:val="63F758CD"/>
    <w:rsid w:val="64AD995F"/>
    <w:rsid w:val="64E271AB"/>
    <w:rsid w:val="6571B5D8"/>
    <w:rsid w:val="65797CF3"/>
    <w:rsid w:val="65E817B3"/>
    <w:rsid w:val="65E9861A"/>
    <w:rsid w:val="65F22888"/>
    <w:rsid w:val="6600AE15"/>
    <w:rsid w:val="6687EC50"/>
    <w:rsid w:val="668A81CD"/>
    <w:rsid w:val="669AB691"/>
    <w:rsid w:val="66BC427C"/>
    <w:rsid w:val="66C55430"/>
    <w:rsid w:val="677F5067"/>
    <w:rsid w:val="6787F7C9"/>
    <w:rsid w:val="67C62701"/>
    <w:rsid w:val="68314D2D"/>
    <w:rsid w:val="686E0861"/>
    <w:rsid w:val="68D98290"/>
    <w:rsid w:val="6919FAB5"/>
    <w:rsid w:val="691C0B1F"/>
    <w:rsid w:val="69BBAA09"/>
    <w:rsid w:val="6A637D20"/>
    <w:rsid w:val="6A95E2DA"/>
    <w:rsid w:val="6B6BD6E2"/>
    <w:rsid w:val="6BE0BD39"/>
    <w:rsid w:val="6C51C1FB"/>
    <w:rsid w:val="6C7A3D07"/>
    <w:rsid w:val="6C8942E5"/>
    <w:rsid w:val="6CD364CA"/>
    <w:rsid w:val="6CF7CEBB"/>
    <w:rsid w:val="6CF950D4"/>
    <w:rsid w:val="6D7DBC8A"/>
    <w:rsid w:val="6DDDBC21"/>
    <w:rsid w:val="6DDEC2D9"/>
    <w:rsid w:val="6DE64D0F"/>
    <w:rsid w:val="6E124798"/>
    <w:rsid w:val="6E188596"/>
    <w:rsid w:val="6E50A3D8"/>
    <w:rsid w:val="6EB0ABDC"/>
    <w:rsid w:val="6EFD8A8D"/>
    <w:rsid w:val="6F035BBD"/>
    <w:rsid w:val="702B6341"/>
    <w:rsid w:val="70C143B3"/>
    <w:rsid w:val="713EA661"/>
    <w:rsid w:val="7154C27E"/>
    <w:rsid w:val="718B6DC2"/>
    <w:rsid w:val="71948F69"/>
    <w:rsid w:val="71C80B00"/>
    <w:rsid w:val="72159548"/>
    <w:rsid w:val="72421393"/>
    <w:rsid w:val="724B1AA0"/>
    <w:rsid w:val="72AD0919"/>
    <w:rsid w:val="72DC5B11"/>
    <w:rsid w:val="72E4A9DA"/>
    <w:rsid w:val="73182DF3"/>
    <w:rsid w:val="7331BC76"/>
    <w:rsid w:val="7345CA55"/>
    <w:rsid w:val="73777950"/>
    <w:rsid w:val="739D9E67"/>
    <w:rsid w:val="73E1E8BE"/>
    <w:rsid w:val="73E70ED9"/>
    <w:rsid w:val="73E8B43A"/>
    <w:rsid w:val="74C0121D"/>
    <w:rsid w:val="74CCE138"/>
    <w:rsid w:val="753A9A2F"/>
    <w:rsid w:val="75C28A97"/>
    <w:rsid w:val="75D8FCE2"/>
    <w:rsid w:val="75EC8529"/>
    <w:rsid w:val="76009172"/>
    <w:rsid w:val="76804628"/>
    <w:rsid w:val="76B58413"/>
    <w:rsid w:val="76FAF5AC"/>
    <w:rsid w:val="770003E3"/>
    <w:rsid w:val="771EBAAD"/>
    <w:rsid w:val="77CCCDCB"/>
    <w:rsid w:val="77D4CFED"/>
    <w:rsid w:val="77F48E54"/>
    <w:rsid w:val="78B38707"/>
    <w:rsid w:val="78C79318"/>
    <w:rsid w:val="791FA495"/>
    <w:rsid w:val="797C6BBB"/>
    <w:rsid w:val="79BD73C7"/>
    <w:rsid w:val="79FA0C98"/>
    <w:rsid w:val="7A5BB234"/>
    <w:rsid w:val="7BF806D1"/>
    <w:rsid w:val="7C0AD769"/>
    <w:rsid w:val="7C77E600"/>
    <w:rsid w:val="7C888AA8"/>
    <w:rsid w:val="7C91E410"/>
    <w:rsid w:val="7CD20094"/>
    <w:rsid w:val="7CF113C9"/>
    <w:rsid w:val="7CF2A1B7"/>
    <w:rsid w:val="7D0AF2B3"/>
    <w:rsid w:val="7D2DE045"/>
    <w:rsid w:val="7D4507A1"/>
    <w:rsid w:val="7DEA5060"/>
    <w:rsid w:val="7E27EFEB"/>
    <w:rsid w:val="7EA12D3E"/>
    <w:rsid w:val="7EAD4B19"/>
    <w:rsid w:val="7FB9193A"/>
    <w:rsid w:val="7FFC8B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9E9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9DF"/>
    <w:rPr>
      <w:rFonts w:ascii="Arial" w:hAnsi="Arial"/>
      <w:color w:val="0D0D0D" w:themeColor="text1" w:themeTint="F2"/>
    </w:rPr>
  </w:style>
  <w:style w:type="paragraph" w:styleId="Heading1">
    <w:name w:val="heading 1"/>
    <w:basedOn w:val="Normal"/>
    <w:next w:val="Normal"/>
    <w:link w:val="Heading1Char"/>
    <w:uiPriority w:val="9"/>
    <w:qFormat/>
    <w:rsid w:val="00011183"/>
    <w:pPr>
      <w:keepNext/>
      <w:keepLines/>
      <w:spacing w:before="240" w:after="200"/>
      <w:outlineLvl w:val="0"/>
    </w:pPr>
    <w:rPr>
      <w:rFonts w:eastAsiaTheme="majorEastAsia" w:cstheme="majorBidi"/>
      <w:color w:val="534C29"/>
      <w:sz w:val="32"/>
      <w:szCs w:val="32"/>
    </w:rPr>
  </w:style>
  <w:style w:type="paragraph" w:styleId="Heading2">
    <w:name w:val="heading 2"/>
    <w:basedOn w:val="Normal"/>
    <w:next w:val="Normal"/>
    <w:link w:val="Heading2Char"/>
    <w:uiPriority w:val="9"/>
    <w:unhideWhenUsed/>
    <w:qFormat/>
    <w:rsid w:val="00011183"/>
    <w:pPr>
      <w:keepNext/>
      <w:keepLines/>
      <w:spacing w:before="40" w:after="120"/>
      <w:outlineLvl w:val="1"/>
    </w:pPr>
    <w:rPr>
      <w:rFonts w:eastAsiaTheme="majorEastAsia" w:cstheme="majorBidi"/>
      <w:color w:val="534C29"/>
      <w:sz w:val="28"/>
      <w:szCs w:val="28"/>
    </w:rPr>
  </w:style>
  <w:style w:type="paragraph" w:styleId="Heading3">
    <w:name w:val="heading 3"/>
    <w:basedOn w:val="Normal"/>
    <w:next w:val="Normal"/>
    <w:link w:val="Heading3Char"/>
    <w:uiPriority w:val="9"/>
    <w:semiHidden/>
    <w:unhideWhenUsed/>
    <w:rsid w:val="00F93A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BB"/>
  </w:style>
  <w:style w:type="paragraph" w:styleId="Footer">
    <w:name w:val="footer"/>
    <w:basedOn w:val="Normal"/>
    <w:link w:val="FooterChar"/>
    <w:uiPriority w:val="99"/>
    <w:unhideWhenUsed/>
    <w:rsid w:val="000C5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BB"/>
  </w:style>
  <w:style w:type="table" w:styleId="TableGrid">
    <w:name w:val="Table Grid"/>
    <w:basedOn w:val="TableNormal"/>
    <w:uiPriority w:val="39"/>
    <w:rsid w:val="003D4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11183"/>
    <w:rPr>
      <w:rFonts w:ascii="Arial" w:eastAsiaTheme="majorEastAsia" w:hAnsi="Arial" w:cstheme="majorBidi"/>
      <w:color w:val="534C29"/>
      <w:sz w:val="32"/>
      <w:szCs w:val="32"/>
    </w:rPr>
  </w:style>
  <w:style w:type="character" w:customStyle="1" w:styleId="Heading2Char">
    <w:name w:val="Heading 2 Char"/>
    <w:basedOn w:val="DefaultParagraphFont"/>
    <w:link w:val="Heading2"/>
    <w:uiPriority w:val="9"/>
    <w:rsid w:val="00011183"/>
    <w:rPr>
      <w:rFonts w:ascii="Arial" w:eastAsiaTheme="majorEastAsia" w:hAnsi="Arial" w:cstheme="majorBidi"/>
      <w:color w:val="534C29"/>
      <w:sz w:val="28"/>
      <w:szCs w:val="28"/>
    </w:rPr>
  </w:style>
  <w:style w:type="paragraph" w:styleId="Title">
    <w:name w:val="Title"/>
    <w:basedOn w:val="Normal"/>
    <w:next w:val="Normal"/>
    <w:link w:val="TitleChar"/>
    <w:uiPriority w:val="10"/>
    <w:qFormat/>
    <w:rsid w:val="00FF360D"/>
    <w:pPr>
      <w:pBdr>
        <w:top w:val="single" w:sz="4" w:space="6" w:color="FFFFFF" w:themeColor="background1"/>
        <w:left w:val="single" w:sz="4" w:space="10" w:color="FFFFFF" w:themeColor="background1"/>
        <w:bottom w:val="single" w:sz="4" w:space="8" w:color="FFFFFF" w:themeColor="background1"/>
        <w:right w:val="single" w:sz="4" w:space="10" w:color="FFFFFF" w:themeColor="background1"/>
      </w:pBdr>
      <w:shd w:val="clear" w:color="auto" w:fill="FFF5C4"/>
      <w:spacing w:before="3800" w:after="1600" w:line="240" w:lineRule="auto"/>
      <w:contextualSpacing/>
      <w:jc w:val="center"/>
    </w:pPr>
    <w:rPr>
      <w:rFonts w:eastAsiaTheme="majorEastAsia" w:cstheme="majorBidi"/>
      <w:b/>
      <w:bCs/>
      <w:spacing w:val="-10"/>
      <w:kern w:val="28"/>
      <w:sz w:val="100"/>
      <w:szCs w:val="72"/>
    </w:rPr>
  </w:style>
  <w:style w:type="character" w:customStyle="1" w:styleId="TitleChar">
    <w:name w:val="Title Char"/>
    <w:basedOn w:val="DefaultParagraphFont"/>
    <w:link w:val="Title"/>
    <w:uiPriority w:val="10"/>
    <w:rsid w:val="00FF360D"/>
    <w:rPr>
      <w:rFonts w:ascii="Arial" w:eastAsiaTheme="majorEastAsia" w:hAnsi="Arial" w:cstheme="majorBidi"/>
      <w:b/>
      <w:bCs/>
      <w:color w:val="0D0D0D" w:themeColor="text1" w:themeTint="F2"/>
      <w:spacing w:val="-10"/>
      <w:kern w:val="28"/>
      <w:sz w:val="100"/>
      <w:szCs w:val="72"/>
      <w:shd w:val="clear" w:color="auto" w:fill="FFF5C4"/>
    </w:rPr>
  </w:style>
  <w:style w:type="paragraph" w:styleId="Subtitle">
    <w:name w:val="Subtitle"/>
    <w:basedOn w:val="Normal"/>
    <w:next w:val="Normal"/>
    <w:link w:val="SubtitleChar"/>
    <w:uiPriority w:val="11"/>
    <w:qFormat/>
    <w:rsid w:val="00011183"/>
    <w:pPr>
      <w:numPr>
        <w:ilvl w:val="1"/>
      </w:numPr>
      <w:spacing w:after="120"/>
      <w:jc w:val="center"/>
    </w:pPr>
    <w:rPr>
      <w:rFonts w:eastAsiaTheme="minorEastAsia"/>
      <w:color w:val="534C29"/>
      <w:spacing w:val="15"/>
      <w:sz w:val="36"/>
      <w:szCs w:val="28"/>
    </w:rPr>
  </w:style>
  <w:style w:type="character" w:customStyle="1" w:styleId="SubtitleChar">
    <w:name w:val="Subtitle Char"/>
    <w:basedOn w:val="DefaultParagraphFont"/>
    <w:link w:val="Subtitle"/>
    <w:uiPriority w:val="11"/>
    <w:rsid w:val="00011183"/>
    <w:rPr>
      <w:rFonts w:ascii="Arial" w:eastAsiaTheme="minorEastAsia" w:hAnsi="Arial"/>
      <w:color w:val="534C29"/>
      <w:spacing w:val="15"/>
      <w:sz w:val="36"/>
      <w:szCs w:val="28"/>
    </w:rPr>
  </w:style>
  <w:style w:type="paragraph" w:customStyle="1" w:styleId="Tablebody1">
    <w:name w:val="Table body 1"/>
    <w:basedOn w:val="Normal"/>
    <w:link w:val="Tablebody1Char"/>
    <w:qFormat/>
    <w:rsid w:val="00AB0EBC"/>
    <w:pPr>
      <w:spacing w:before="120" w:after="120" w:line="240" w:lineRule="auto"/>
    </w:pPr>
  </w:style>
  <w:style w:type="character" w:styleId="Hyperlink">
    <w:name w:val="Hyperlink"/>
    <w:basedOn w:val="DefaultParagraphFont"/>
    <w:uiPriority w:val="99"/>
    <w:unhideWhenUsed/>
    <w:rsid w:val="00AB0EBC"/>
    <w:rPr>
      <w:color w:val="0563C1" w:themeColor="hyperlink"/>
      <w:u w:val="single"/>
    </w:rPr>
  </w:style>
  <w:style w:type="character" w:styleId="UnresolvedMention">
    <w:name w:val="Unresolved Mention"/>
    <w:basedOn w:val="DefaultParagraphFont"/>
    <w:uiPriority w:val="99"/>
    <w:semiHidden/>
    <w:unhideWhenUsed/>
    <w:rsid w:val="00AB0EBC"/>
    <w:rPr>
      <w:color w:val="605E5C"/>
      <w:shd w:val="clear" w:color="auto" w:fill="E1DFDD"/>
    </w:rPr>
  </w:style>
  <w:style w:type="table" w:styleId="TableGridLight">
    <w:name w:val="Grid Table Light"/>
    <w:basedOn w:val="TableNormal"/>
    <w:uiPriority w:val="40"/>
    <w:rsid w:val="00AB0E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011183"/>
    <w:pPr>
      <w:pBdr>
        <w:top w:val="single" w:sz="12" w:space="8" w:color="534C29"/>
        <w:bottom w:val="single" w:sz="12" w:space="8" w:color="534C29"/>
      </w:pBdr>
      <w:shd w:val="clear" w:color="auto" w:fill="FFFFFF" w:themeFill="background1"/>
      <w:spacing w:before="200"/>
      <w:ind w:left="862" w:right="862"/>
      <w:jc w:val="center"/>
    </w:pPr>
    <w:rPr>
      <w:i/>
      <w:iCs/>
      <w:color w:val="595959" w:themeColor="text1" w:themeTint="A6"/>
      <w:sz w:val="20"/>
    </w:rPr>
  </w:style>
  <w:style w:type="character" w:customStyle="1" w:styleId="QuoteChar">
    <w:name w:val="Quote Char"/>
    <w:basedOn w:val="DefaultParagraphFont"/>
    <w:link w:val="Quote"/>
    <w:uiPriority w:val="29"/>
    <w:rsid w:val="00011183"/>
    <w:rPr>
      <w:rFonts w:ascii="Arial" w:hAnsi="Arial"/>
      <w:i/>
      <w:iCs/>
      <w:color w:val="595959" w:themeColor="text1" w:themeTint="A6"/>
      <w:sz w:val="20"/>
      <w:shd w:val="clear" w:color="auto" w:fill="FFFFFF" w:themeFill="background1"/>
    </w:rPr>
  </w:style>
  <w:style w:type="paragraph" w:styleId="ListParagraph">
    <w:name w:val="List Paragraph"/>
    <w:basedOn w:val="Normal"/>
    <w:uiPriority w:val="34"/>
    <w:qFormat/>
    <w:rsid w:val="00D72866"/>
    <w:pPr>
      <w:ind w:left="720"/>
      <w:contextualSpacing/>
    </w:pPr>
  </w:style>
  <w:style w:type="paragraph" w:customStyle="1" w:styleId="Chapter">
    <w:name w:val="Chapter"/>
    <w:basedOn w:val="Heading1"/>
    <w:qFormat/>
    <w:rsid w:val="00011183"/>
    <w:pPr>
      <w:shd w:val="clear" w:color="auto" w:fill="FFF5C4"/>
    </w:pPr>
    <w:rPr>
      <w:b/>
      <w:bCs/>
      <w:sz w:val="40"/>
      <w:szCs w:val="40"/>
    </w:rPr>
  </w:style>
  <w:style w:type="paragraph" w:customStyle="1" w:styleId="Tablehead1">
    <w:name w:val="Table head 1"/>
    <w:basedOn w:val="Tablebody1"/>
    <w:link w:val="Tablehead1Char"/>
    <w:qFormat/>
    <w:rsid w:val="00377A27"/>
    <w:rPr>
      <w:b/>
      <w:bCs/>
    </w:rPr>
  </w:style>
  <w:style w:type="paragraph" w:customStyle="1" w:styleId="Tablebody3">
    <w:name w:val="Table body 3"/>
    <w:basedOn w:val="Tablebody1"/>
    <w:link w:val="Tablebody3Char"/>
    <w:qFormat/>
    <w:rsid w:val="000D113C"/>
    <w:pPr>
      <w:spacing w:before="80" w:after="80" w:line="259" w:lineRule="auto"/>
    </w:pPr>
    <w:rPr>
      <w:sz w:val="18"/>
      <w:szCs w:val="19"/>
    </w:rPr>
  </w:style>
  <w:style w:type="character" w:customStyle="1" w:styleId="Tablebody1Char">
    <w:name w:val="Table body 1 Char"/>
    <w:basedOn w:val="DefaultParagraphFont"/>
    <w:link w:val="Tablebody1"/>
    <w:rsid w:val="00377A27"/>
    <w:rPr>
      <w:rFonts w:ascii="Arial" w:hAnsi="Arial"/>
    </w:rPr>
  </w:style>
  <w:style w:type="character" w:customStyle="1" w:styleId="Tablehead1Char">
    <w:name w:val="Table head 1 Char"/>
    <w:basedOn w:val="Tablebody1Char"/>
    <w:link w:val="Tablehead1"/>
    <w:rsid w:val="00377A27"/>
    <w:rPr>
      <w:rFonts w:ascii="Arial" w:hAnsi="Arial"/>
      <w:b/>
      <w:bCs/>
    </w:rPr>
  </w:style>
  <w:style w:type="paragraph" w:customStyle="1" w:styleId="Tablebulletssmall">
    <w:name w:val="Table bullets (small)"/>
    <w:basedOn w:val="Tablebody3"/>
    <w:rsid w:val="00142E67"/>
    <w:pPr>
      <w:numPr>
        <w:numId w:val="2"/>
      </w:numPr>
      <w:ind w:left="368" w:hanging="307"/>
    </w:pPr>
  </w:style>
  <w:style w:type="character" w:customStyle="1" w:styleId="Tablebody3Char">
    <w:name w:val="Table body 3 Char"/>
    <w:basedOn w:val="Tablebody1Char"/>
    <w:link w:val="Tablebody3"/>
    <w:rsid w:val="000D113C"/>
    <w:rPr>
      <w:rFonts w:ascii="Arial" w:hAnsi="Arial"/>
      <w:color w:val="0D0D0D" w:themeColor="text1" w:themeTint="F2"/>
      <w:sz w:val="18"/>
      <w:szCs w:val="19"/>
    </w:rPr>
  </w:style>
  <w:style w:type="paragraph" w:customStyle="1" w:styleId="Tablebullets2">
    <w:name w:val="Table bullets 2"/>
    <w:basedOn w:val="Tablebulletssmall"/>
    <w:qFormat/>
    <w:rsid w:val="00891891"/>
    <w:pPr>
      <w:ind w:left="360" w:hanging="360"/>
    </w:pPr>
    <w:rPr>
      <w:sz w:val="20"/>
      <w:szCs w:val="22"/>
    </w:rPr>
  </w:style>
  <w:style w:type="paragraph" w:styleId="TOCHeading">
    <w:name w:val="TOC Heading"/>
    <w:basedOn w:val="Heading1"/>
    <w:next w:val="Normal"/>
    <w:uiPriority w:val="39"/>
    <w:unhideWhenUsed/>
    <w:rsid w:val="00B601A7"/>
    <w:pPr>
      <w:spacing w:after="0"/>
      <w:outlineLvl w:val="9"/>
    </w:pPr>
    <w:rPr>
      <w:rFonts w:asciiTheme="majorHAnsi" w:hAnsiTheme="majorHAnsi"/>
      <w:color w:val="2F5496" w:themeColor="accent1" w:themeShade="BF"/>
      <w:kern w:val="0"/>
      <w:lang w:val="en-US"/>
      <w14:ligatures w14:val="none"/>
    </w:rPr>
  </w:style>
  <w:style w:type="paragraph" w:styleId="TOC2">
    <w:name w:val="toc 2"/>
    <w:basedOn w:val="Normal"/>
    <w:next w:val="Normal"/>
    <w:autoRedefine/>
    <w:uiPriority w:val="39"/>
    <w:unhideWhenUsed/>
    <w:rsid w:val="00BB5947"/>
    <w:pPr>
      <w:tabs>
        <w:tab w:val="right" w:leader="dot" w:pos="9016"/>
      </w:tabs>
      <w:spacing w:after="240"/>
      <w:ind w:left="221"/>
    </w:pPr>
    <w:rPr>
      <w:rFonts w:eastAsiaTheme="minorEastAsia" w:cs="Arial"/>
      <w:noProof/>
      <w:color w:val="auto"/>
      <w:kern w:val="0"/>
      <w:sz w:val="21"/>
      <w:lang w:val="en-US"/>
      <w14:ligatures w14:val="none"/>
    </w:rPr>
  </w:style>
  <w:style w:type="paragraph" w:styleId="TOC1">
    <w:name w:val="toc 1"/>
    <w:basedOn w:val="Normal"/>
    <w:next w:val="Normal"/>
    <w:autoRedefine/>
    <w:uiPriority w:val="39"/>
    <w:unhideWhenUsed/>
    <w:rsid w:val="002D6896"/>
    <w:pPr>
      <w:tabs>
        <w:tab w:val="right" w:leader="dot" w:pos="9016"/>
      </w:tabs>
      <w:spacing w:after="240"/>
    </w:pPr>
    <w:rPr>
      <w:rFonts w:eastAsiaTheme="minorEastAsia" w:cs="Times New Roman"/>
      <w:b/>
      <w:color w:val="auto"/>
      <w:kern w:val="0"/>
      <w:lang w:val="en-US"/>
      <w14:ligatures w14:val="none"/>
    </w:rPr>
  </w:style>
  <w:style w:type="paragraph" w:styleId="TOC3">
    <w:name w:val="toc 3"/>
    <w:basedOn w:val="Normal"/>
    <w:next w:val="Normal"/>
    <w:autoRedefine/>
    <w:uiPriority w:val="39"/>
    <w:unhideWhenUsed/>
    <w:rsid w:val="002D6896"/>
    <w:pPr>
      <w:tabs>
        <w:tab w:val="right" w:leader="dot" w:pos="9016"/>
      </w:tabs>
      <w:spacing w:after="240"/>
      <w:ind w:left="442"/>
    </w:pPr>
    <w:rPr>
      <w:rFonts w:eastAsiaTheme="minorEastAsia" w:cs="Times New Roman"/>
      <w:i/>
      <w:color w:val="auto"/>
      <w:kern w:val="0"/>
      <w:sz w:val="20"/>
      <w:lang w:val="en-US"/>
      <w14:ligatures w14:val="none"/>
    </w:rPr>
  </w:style>
  <w:style w:type="paragraph" w:customStyle="1" w:styleId="Tablehead3">
    <w:name w:val="Table head 3"/>
    <w:basedOn w:val="Tablebody3"/>
    <w:link w:val="Tablehead3Char"/>
    <w:qFormat/>
    <w:rsid w:val="00891891"/>
    <w:rPr>
      <w:b/>
      <w:bCs/>
      <w:sz w:val="20"/>
      <w:szCs w:val="20"/>
    </w:rPr>
  </w:style>
  <w:style w:type="paragraph" w:customStyle="1" w:styleId="Tablehead2">
    <w:name w:val="Table head 2"/>
    <w:basedOn w:val="Tablehead1"/>
    <w:link w:val="Tablehead2Char"/>
    <w:qFormat/>
    <w:rsid w:val="00891891"/>
    <w:rPr>
      <w:sz w:val="20"/>
      <w:szCs w:val="20"/>
    </w:rPr>
  </w:style>
  <w:style w:type="character" w:customStyle="1" w:styleId="Tablehead3Char">
    <w:name w:val="Table head 3 Char"/>
    <w:basedOn w:val="Tablebody3Char"/>
    <w:link w:val="Tablehead3"/>
    <w:rsid w:val="00891891"/>
    <w:rPr>
      <w:rFonts w:ascii="Arial" w:hAnsi="Arial"/>
      <w:b/>
      <w:bCs/>
      <w:color w:val="0D0D0D" w:themeColor="text1" w:themeTint="F2"/>
      <w:sz w:val="20"/>
      <w:szCs w:val="20"/>
    </w:rPr>
  </w:style>
  <w:style w:type="paragraph" w:customStyle="1" w:styleId="Tablebody2">
    <w:name w:val="Table body 2"/>
    <w:basedOn w:val="Tablebody1"/>
    <w:link w:val="Tablebody2Char"/>
    <w:qFormat/>
    <w:rsid w:val="00891891"/>
    <w:rPr>
      <w:sz w:val="20"/>
      <w:szCs w:val="20"/>
    </w:rPr>
  </w:style>
  <w:style w:type="character" w:customStyle="1" w:styleId="Tablehead2Char">
    <w:name w:val="Table head 2 Char"/>
    <w:basedOn w:val="Tablehead1Char"/>
    <w:link w:val="Tablehead2"/>
    <w:rsid w:val="00891891"/>
    <w:rPr>
      <w:rFonts w:ascii="Arial" w:hAnsi="Arial"/>
      <w:b/>
      <w:bCs/>
      <w:color w:val="0D0D0D" w:themeColor="text1" w:themeTint="F2"/>
      <w:sz w:val="20"/>
      <w:szCs w:val="20"/>
    </w:rPr>
  </w:style>
  <w:style w:type="paragraph" w:customStyle="1" w:styleId="Tablesubhead2">
    <w:name w:val="Table subhead 2"/>
    <w:basedOn w:val="Tablebody3"/>
    <w:qFormat/>
    <w:rsid w:val="00011183"/>
    <w:rPr>
      <w:rFonts w:ascii="Arial Narrow" w:hAnsi="Arial Narrow"/>
      <w:caps/>
      <w:color w:val="534C29"/>
      <w:sz w:val="19"/>
    </w:rPr>
  </w:style>
  <w:style w:type="character" w:customStyle="1" w:styleId="Tablebody2Char">
    <w:name w:val="Table body 2 Char"/>
    <w:basedOn w:val="Tablebody1Char"/>
    <w:link w:val="Tablebody2"/>
    <w:rsid w:val="00891891"/>
    <w:rPr>
      <w:rFonts w:ascii="Arial" w:hAnsi="Arial"/>
      <w:color w:val="0D0D0D" w:themeColor="text1" w:themeTint="F2"/>
      <w:sz w:val="20"/>
      <w:szCs w:val="20"/>
    </w:rPr>
  </w:style>
  <w:style w:type="character" w:customStyle="1" w:styleId="Heading3Char">
    <w:name w:val="Heading 3 Char"/>
    <w:basedOn w:val="DefaultParagraphFont"/>
    <w:link w:val="Heading3"/>
    <w:uiPriority w:val="9"/>
    <w:semiHidden/>
    <w:rsid w:val="00F93A26"/>
    <w:rPr>
      <w:rFonts w:asciiTheme="majorHAnsi" w:eastAsiaTheme="majorEastAsia" w:hAnsiTheme="majorHAnsi" w:cstheme="majorBidi"/>
      <w:color w:val="1F3763" w:themeColor="accent1" w:themeShade="7F"/>
      <w:sz w:val="24"/>
      <w:szCs w:val="24"/>
    </w:rPr>
  </w:style>
  <w:style w:type="paragraph" w:styleId="TOC4">
    <w:name w:val="toc 4"/>
    <w:basedOn w:val="Normal"/>
    <w:next w:val="Normal"/>
    <w:autoRedefine/>
    <w:uiPriority w:val="39"/>
    <w:semiHidden/>
    <w:unhideWhenUsed/>
    <w:rsid w:val="00F93A26"/>
    <w:pPr>
      <w:spacing w:after="240"/>
      <w:ind w:left="658"/>
    </w:pPr>
    <w:rPr>
      <w:i/>
      <w:sz w:val="20"/>
    </w:rPr>
  </w:style>
  <w:style w:type="character" w:styleId="CommentReference">
    <w:name w:val="annotation reference"/>
    <w:basedOn w:val="DefaultParagraphFont"/>
    <w:uiPriority w:val="99"/>
    <w:semiHidden/>
    <w:unhideWhenUsed/>
    <w:rsid w:val="008C0080"/>
    <w:rPr>
      <w:sz w:val="16"/>
      <w:szCs w:val="16"/>
    </w:rPr>
  </w:style>
  <w:style w:type="paragraph" w:styleId="CommentText">
    <w:name w:val="annotation text"/>
    <w:basedOn w:val="Normal"/>
    <w:link w:val="CommentTextChar"/>
    <w:uiPriority w:val="99"/>
    <w:unhideWhenUsed/>
    <w:rsid w:val="008C0080"/>
    <w:pPr>
      <w:spacing w:line="240" w:lineRule="auto"/>
    </w:pPr>
    <w:rPr>
      <w:sz w:val="20"/>
      <w:szCs w:val="20"/>
    </w:rPr>
  </w:style>
  <w:style w:type="character" w:customStyle="1" w:styleId="CommentTextChar">
    <w:name w:val="Comment Text Char"/>
    <w:basedOn w:val="DefaultParagraphFont"/>
    <w:link w:val="CommentText"/>
    <w:uiPriority w:val="99"/>
    <w:rsid w:val="008C0080"/>
    <w:rPr>
      <w:rFonts w:ascii="Arial" w:hAnsi="Arial"/>
      <w:color w:val="0D0D0D" w:themeColor="text1" w:themeTint="F2"/>
      <w:sz w:val="20"/>
      <w:szCs w:val="20"/>
    </w:rPr>
  </w:style>
  <w:style w:type="paragraph" w:styleId="CommentSubject">
    <w:name w:val="annotation subject"/>
    <w:basedOn w:val="CommentText"/>
    <w:next w:val="CommentText"/>
    <w:link w:val="CommentSubjectChar"/>
    <w:uiPriority w:val="99"/>
    <w:semiHidden/>
    <w:unhideWhenUsed/>
    <w:rsid w:val="008C0080"/>
    <w:rPr>
      <w:b/>
      <w:bCs/>
    </w:rPr>
  </w:style>
  <w:style w:type="character" w:customStyle="1" w:styleId="CommentSubjectChar">
    <w:name w:val="Comment Subject Char"/>
    <w:basedOn w:val="CommentTextChar"/>
    <w:link w:val="CommentSubject"/>
    <w:uiPriority w:val="99"/>
    <w:semiHidden/>
    <w:rsid w:val="008C0080"/>
    <w:rPr>
      <w:rFonts w:ascii="Arial" w:hAnsi="Arial"/>
      <w:b/>
      <w:bCs/>
      <w:color w:val="0D0D0D" w:themeColor="text1" w:themeTint="F2"/>
      <w:sz w:val="20"/>
      <w:szCs w:val="20"/>
    </w:rPr>
  </w:style>
  <w:style w:type="paragraph" w:styleId="NormalWeb">
    <w:name w:val="Normal (Web)"/>
    <w:basedOn w:val="Normal"/>
    <w:uiPriority w:val="99"/>
    <w:unhideWhenUsed/>
    <w:rsid w:val="005B251C"/>
    <w:pPr>
      <w:spacing w:before="100" w:beforeAutospacing="1" w:after="100" w:afterAutospacing="1" w:line="240" w:lineRule="auto"/>
    </w:pPr>
    <w:rPr>
      <w:rFonts w:ascii="Times New Roman" w:eastAsia="Times New Roman" w:hAnsi="Times New Roman" w:cs="Times New Roman"/>
      <w:color w:val="auto"/>
      <w:kern w:val="0"/>
      <w:sz w:val="24"/>
      <w:szCs w:val="24"/>
      <w:lang w:eastAsia="en-GB"/>
      <w14:ligatures w14:val="none"/>
    </w:rPr>
  </w:style>
  <w:style w:type="character" w:styleId="FollowedHyperlink">
    <w:name w:val="FollowedHyperlink"/>
    <w:basedOn w:val="DefaultParagraphFont"/>
    <w:uiPriority w:val="99"/>
    <w:semiHidden/>
    <w:unhideWhenUsed/>
    <w:rsid w:val="007B3777"/>
    <w:rPr>
      <w:color w:val="954F72" w:themeColor="followedHyperlink"/>
      <w:u w:val="single"/>
    </w:rPr>
  </w:style>
  <w:style w:type="paragraph" w:customStyle="1" w:styleId="Topic">
    <w:name w:val="Topic"/>
    <w:basedOn w:val="Normal"/>
    <w:link w:val="TopicChar"/>
    <w:qFormat/>
    <w:rsid w:val="00781217"/>
    <w:pPr>
      <w:jc w:val="center"/>
    </w:pPr>
    <w:rPr>
      <w:sz w:val="48"/>
      <w:szCs w:val="48"/>
    </w:rPr>
  </w:style>
  <w:style w:type="character" w:customStyle="1" w:styleId="TopicChar">
    <w:name w:val="Topic Char"/>
    <w:basedOn w:val="DefaultParagraphFont"/>
    <w:link w:val="Topic"/>
    <w:rsid w:val="00781217"/>
    <w:rPr>
      <w:rFonts w:ascii="Arial" w:hAnsi="Arial"/>
      <w:color w:val="0D0D0D" w:themeColor="text1" w:themeTint="F2"/>
      <w:sz w:val="48"/>
      <w:szCs w:val="48"/>
    </w:rPr>
  </w:style>
  <w:style w:type="paragraph" w:styleId="Revision">
    <w:name w:val="Revision"/>
    <w:hidden/>
    <w:uiPriority w:val="99"/>
    <w:semiHidden/>
    <w:rsid w:val="004C0682"/>
    <w:pPr>
      <w:spacing w:after="0" w:line="240" w:lineRule="auto"/>
    </w:pPr>
    <w:rPr>
      <w:rFonts w:ascii="Arial" w:hAnsi="Arial"/>
      <w:color w:val="0D0D0D" w:themeColor="text1" w:themeTint="F2"/>
    </w:rPr>
  </w:style>
  <w:style w:type="character" w:customStyle="1" w:styleId="cf01">
    <w:name w:val="cf01"/>
    <w:basedOn w:val="DefaultParagraphFont"/>
    <w:rsid w:val="00CC17A0"/>
    <w:rPr>
      <w:rFonts w:ascii="Segoe UI" w:hAnsi="Segoe UI" w:cs="Segoe UI" w:hint="default"/>
      <w:color w:val="0D0D0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353">
      <w:bodyDiv w:val="1"/>
      <w:marLeft w:val="0"/>
      <w:marRight w:val="0"/>
      <w:marTop w:val="0"/>
      <w:marBottom w:val="0"/>
      <w:divBdr>
        <w:top w:val="none" w:sz="0" w:space="0" w:color="auto"/>
        <w:left w:val="none" w:sz="0" w:space="0" w:color="auto"/>
        <w:bottom w:val="none" w:sz="0" w:space="0" w:color="auto"/>
        <w:right w:val="none" w:sz="0" w:space="0" w:color="auto"/>
      </w:divBdr>
      <w:divsChild>
        <w:div w:id="149292641">
          <w:marLeft w:val="360"/>
          <w:marRight w:val="0"/>
          <w:marTop w:val="200"/>
          <w:marBottom w:val="0"/>
          <w:divBdr>
            <w:top w:val="none" w:sz="0" w:space="0" w:color="auto"/>
            <w:left w:val="none" w:sz="0" w:space="0" w:color="auto"/>
            <w:bottom w:val="none" w:sz="0" w:space="0" w:color="auto"/>
            <w:right w:val="none" w:sz="0" w:space="0" w:color="auto"/>
          </w:divBdr>
        </w:div>
        <w:div w:id="541867169">
          <w:marLeft w:val="360"/>
          <w:marRight w:val="0"/>
          <w:marTop w:val="200"/>
          <w:marBottom w:val="0"/>
          <w:divBdr>
            <w:top w:val="none" w:sz="0" w:space="0" w:color="auto"/>
            <w:left w:val="none" w:sz="0" w:space="0" w:color="auto"/>
            <w:bottom w:val="none" w:sz="0" w:space="0" w:color="auto"/>
            <w:right w:val="none" w:sz="0" w:space="0" w:color="auto"/>
          </w:divBdr>
        </w:div>
        <w:div w:id="652761722">
          <w:marLeft w:val="360"/>
          <w:marRight w:val="0"/>
          <w:marTop w:val="200"/>
          <w:marBottom w:val="0"/>
          <w:divBdr>
            <w:top w:val="none" w:sz="0" w:space="0" w:color="auto"/>
            <w:left w:val="none" w:sz="0" w:space="0" w:color="auto"/>
            <w:bottom w:val="none" w:sz="0" w:space="0" w:color="auto"/>
            <w:right w:val="none" w:sz="0" w:space="0" w:color="auto"/>
          </w:divBdr>
        </w:div>
        <w:div w:id="1852067335">
          <w:marLeft w:val="360"/>
          <w:marRight w:val="0"/>
          <w:marTop w:val="200"/>
          <w:marBottom w:val="0"/>
          <w:divBdr>
            <w:top w:val="none" w:sz="0" w:space="0" w:color="auto"/>
            <w:left w:val="none" w:sz="0" w:space="0" w:color="auto"/>
            <w:bottom w:val="none" w:sz="0" w:space="0" w:color="auto"/>
            <w:right w:val="none" w:sz="0" w:space="0" w:color="auto"/>
          </w:divBdr>
        </w:div>
      </w:divsChild>
    </w:div>
    <w:div w:id="188682317">
      <w:bodyDiv w:val="1"/>
      <w:marLeft w:val="0"/>
      <w:marRight w:val="0"/>
      <w:marTop w:val="0"/>
      <w:marBottom w:val="0"/>
      <w:divBdr>
        <w:top w:val="none" w:sz="0" w:space="0" w:color="auto"/>
        <w:left w:val="none" w:sz="0" w:space="0" w:color="auto"/>
        <w:bottom w:val="none" w:sz="0" w:space="0" w:color="auto"/>
        <w:right w:val="none" w:sz="0" w:space="0" w:color="auto"/>
      </w:divBdr>
    </w:div>
    <w:div w:id="263078236">
      <w:bodyDiv w:val="1"/>
      <w:marLeft w:val="0"/>
      <w:marRight w:val="0"/>
      <w:marTop w:val="0"/>
      <w:marBottom w:val="0"/>
      <w:divBdr>
        <w:top w:val="none" w:sz="0" w:space="0" w:color="auto"/>
        <w:left w:val="none" w:sz="0" w:space="0" w:color="auto"/>
        <w:bottom w:val="none" w:sz="0" w:space="0" w:color="auto"/>
        <w:right w:val="none" w:sz="0" w:space="0" w:color="auto"/>
      </w:divBdr>
    </w:div>
    <w:div w:id="381832908">
      <w:bodyDiv w:val="1"/>
      <w:marLeft w:val="0"/>
      <w:marRight w:val="0"/>
      <w:marTop w:val="0"/>
      <w:marBottom w:val="0"/>
      <w:divBdr>
        <w:top w:val="none" w:sz="0" w:space="0" w:color="auto"/>
        <w:left w:val="none" w:sz="0" w:space="0" w:color="auto"/>
        <w:bottom w:val="none" w:sz="0" w:space="0" w:color="auto"/>
        <w:right w:val="none" w:sz="0" w:space="0" w:color="auto"/>
      </w:divBdr>
      <w:divsChild>
        <w:div w:id="297147695">
          <w:marLeft w:val="360"/>
          <w:marRight w:val="0"/>
          <w:marTop w:val="200"/>
          <w:marBottom w:val="0"/>
          <w:divBdr>
            <w:top w:val="none" w:sz="0" w:space="0" w:color="auto"/>
            <w:left w:val="none" w:sz="0" w:space="0" w:color="auto"/>
            <w:bottom w:val="none" w:sz="0" w:space="0" w:color="auto"/>
            <w:right w:val="none" w:sz="0" w:space="0" w:color="auto"/>
          </w:divBdr>
        </w:div>
        <w:div w:id="854458495">
          <w:marLeft w:val="360"/>
          <w:marRight w:val="0"/>
          <w:marTop w:val="200"/>
          <w:marBottom w:val="0"/>
          <w:divBdr>
            <w:top w:val="none" w:sz="0" w:space="0" w:color="auto"/>
            <w:left w:val="none" w:sz="0" w:space="0" w:color="auto"/>
            <w:bottom w:val="none" w:sz="0" w:space="0" w:color="auto"/>
            <w:right w:val="none" w:sz="0" w:space="0" w:color="auto"/>
          </w:divBdr>
        </w:div>
        <w:div w:id="1554465273">
          <w:marLeft w:val="360"/>
          <w:marRight w:val="0"/>
          <w:marTop w:val="200"/>
          <w:marBottom w:val="0"/>
          <w:divBdr>
            <w:top w:val="none" w:sz="0" w:space="0" w:color="auto"/>
            <w:left w:val="none" w:sz="0" w:space="0" w:color="auto"/>
            <w:bottom w:val="none" w:sz="0" w:space="0" w:color="auto"/>
            <w:right w:val="none" w:sz="0" w:space="0" w:color="auto"/>
          </w:divBdr>
        </w:div>
        <w:div w:id="1797604613">
          <w:marLeft w:val="360"/>
          <w:marRight w:val="0"/>
          <w:marTop w:val="200"/>
          <w:marBottom w:val="0"/>
          <w:divBdr>
            <w:top w:val="none" w:sz="0" w:space="0" w:color="auto"/>
            <w:left w:val="none" w:sz="0" w:space="0" w:color="auto"/>
            <w:bottom w:val="none" w:sz="0" w:space="0" w:color="auto"/>
            <w:right w:val="none" w:sz="0" w:space="0" w:color="auto"/>
          </w:divBdr>
        </w:div>
      </w:divsChild>
    </w:div>
    <w:div w:id="440805556">
      <w:bodyDiv w:val="1"/>
      <w:marLeft w:val="0"/>
      <w:marRight w:val="0"/>
      <w:marTop w:val="0"/>
      <w:marBottom w:val="0"/>
      <w:divBdr>
        <w:top w:val="none" w:sz="0" w:space="0" w:color="auto"/>
        <w:left w:val="none" w:sz="0" w:space="0" w:color="auto"/>
        <w:bottom w:val="none" w:sz="0" w:space="0" w:color="auto"/>
        <w:right w:val="none" w:sz="0" w:space="0" w:color="auto"/>
      </w:divBdr>
    </w:div>
    <w:div w:id="455215898">
      <w:bodyDiv w:val="1"/>
      <w:marLeft w:val="0"/>
      <w:marRight w:val="0"/>
      <w:marTop w:val="0"/>
      <w:marBottom w:val="0"/>
      <w:divBdr>
        <w:top w:val="none" w:sz="0" w:space="0" w:color="auto"/>
        <w:left w:val="none" w:sz="0" w:space="0" w:color="auto"/>
        <w:bottom w:val="none" w:sz="0" w:space="0" w:color="auto"/>
        <w:right w:val="none" w:sz="0" w:space="0" w:color="auto"/>
      </w:divBdr>
      <w:divsChild>
        <w:div w:id="356584432">
          <w:marLeft w:val="360"/>
          <w:marRight w:val="0"/>
          <w:marTop w:val="200"/>
          <w:marBottom w:val="0"/>
          <w:divBdr>
            <w:top w:val="none" w:sz="0" w:space="0" w:color="auto"/>
            <w:left w:val="none" w:sz="0" w:space="0" w:color="auto"/>
            <w:bottom w:val="none" w:sz="0" w:space="0" w:color="auto"/>
            <w:right w:val="none" w:sz="0" w:space="0" w:color="auto"/>
          </w:divBdr>
        </w:div>
        <w:div w:id="1114254045">
          <w:marLeft w:val="360"/>
          <w:marRight w:val="0"/>
          <w:marTop w:val="200"/>
          <w:marBottom w:val="0"/>
          <w:divBdr>
            <w:top w:val="none" w:sz="0" w:space="0" w:color="auto"/>
            <w:left w:val="none" w:sz="0" w:space="0" w:color="auto"/>
            <w:bottom w:val="none" w:sz="0" w:space="0" w:color="auto"/>
            <w:right w:val="none" w:sz="0" w:space="0" w:color="auto"/>
          </w:divBdr>
        </w:div>
        <w:div w:id="1562980930">
          <w:marLeft w:val="360"/>
          <w:marRight w:val="0"/>
          <w:marTop w:val="200"/>
          <w:marBottom w:val="0"/>
          <w:divBdr>
            <w:top w:val="none" w:sz="0" w:space="0" w:color="auto"/>
            <w:left w:val="none" w:sz="0" w:space="0" w:color="auto"/>
            <w:bottom w:val="none" w:sz="0" w:space="0" w:color="auto"/>
            <w:right w:val="none" w:sz="0" w:space="0" w:color="auto"/>
          </w:divBdr>
        </w:div>
        <w:div w:id="1927495992">
          <w:marLeft w:val="360"/>
          <w:marRight w:val="0"/>
          <w:marTop w:val="200"/>
          <w:marBottom w:val="0"/>
          <w:divBdr>
            <w:top w:val="none" w:sz="0" w:space="0" w:color="auto"/>
            <w:left w:val="none" w:sz="0" w:space="0" w:color="auto"/>
            <w:bottom w:val="none" w:sz="0" w:space="0" w:color="auto"/>
            <w:right w:val="none" w:sz="0" w:space="0" w:color="auto"/>
          </w:divBdr>
        </w:div>
      </w:divsChild>
    </w:div>
    <w:div w:id="568073913">
      <w:bodyDiv w:val="1"/>
      <w:marLeft w:val="0"/>
      <w:marRight w:val="0"/>
      <w:marTop w:val="0"/>
      <w:marBottom w:val="0"/>
      <w:divBdr>
        <w:top w:val="none" w:sz="0" w:space="0" w:color="auto"/>
        <w:left w:val="none" w:sz="0" w:space="0" w:color="auto"/>
        <w:bottom w:val="none" w:sz="0" w:space="0" w:color="auto"/>
        <w:right w:val="none" w:sz="0" w:space="0" w:color="auto"/>
      </w:divBdr>
      <w:divsChild>
        <w:div w:id="870336144">
          <w:marLeft w:val="360"/>
          <w:marRight w:val="0"/>
          <w:marTop w:val="200"/>
          <w:marBottom w:val="0"/>
          <w:divBdr>
            <w:top w:val="none" w:sz="0" w:space="0" w:color="auto"/>
            <w:left w:val="none" w:sz="0" w:space="0" w:color="auto"/>
            <w:bottom w:val="none" w:sz="0" w:space="0" w:color="auto"/>
            <w:right w:val="none" w:sz="0" w:space="0" w:color="auto"/>
          </w:divBdr>
        </w:div>
        <w:div w:id="986595637">
          <w:marLeft w:val="360"/>
          <w:marRight w:val="0"/>
          <w:marTop w:val="200"/>
          <w:marBottom w:val="0"/>
          <w:divBdr>
            <w:top w:val="none" w:sz="0" w:space="0" w:color="auto"/>
            <w:left w:val="none" w:sz="0" w:space="0" w:color="auto"/>
            <w:bottom w:val="none" w:sz="0" w:space="0" w:color="auto"/>
            <w:right w:val="none" w:sz="0" w:space="0" w:color="auto"/>
          </w:divBdr>
        </w:div>
        <w:div w:id="1167477550">
          <w:marLeft w:val="360"/>
          <w:marRight w:val="0"/>
          <w:marTop w:val="200"/>
          <w:marBottom w:val="0"/>
          <w:divBdr>
            <w:top w:val="none" w:sz="0" w:space="0" w:color="auto"/>
            <w:left w:val="none" w:sz="0" w:space="0" w:color="auto"/>
            <w:bottom w:val="none" w:sz="0" w:space="0" w:color="auto"/>
            <w:right w:val="none" w:sz="0" w:space="0" w:color="auto"/>
          </w:divBdr>
        </w:div>
        <w:div w:id="1373119685">
          <w:marLeft w:val="360"/>
          <w:marRight w:val="0"/>
          <w:marTop w:val="200"/>
          <w:marBottom w:val="0"/>
          <w:divBdr>
            <w:top w:val="none" w:sz="0" w:space="0" w:color="auto"/>
            <w:left w:val="none" w:sz="0" w:space="0" w:color="auto"/>
            <w:bottom w:val="none" w:sz="0" w:space="0" w:color="auto"/>
            <w:right w:val="none" w:sz="0" w:space="0" w:color="auto"/>
          </w:divBdr>
        </w:div>
      </w:divsChild>
    </w:div>
    <w:div w:id="740559497">
      <w:bodyDiv w:val="1"/>
      <w:marLeft w:val="0"/>
      <w:marRight w:val="0"/>
      <w:marTop w:val="0"/>
      <w:marBottom w:val="0"/>
      <w:divBdr>
        <w:top w:val="none" w:sz="0" w:space="0" w:color="auto"/>
        <w:left w:val="none" w:sz="0" w:space="0" w:color="auto"/>
        <w:bottom w:val="none" w:sz="0" w:space="0" w:color="auto"/>
        <w:right w:val="none" w:sz="0" w:space="0" w:color="auto"/>
      </w:divBdr>
    </w:div>
    <w:div w:id="800615820">
      <w:bodyDiv w:val="1"/>
      <w:marLeft w:val="0"/>
      <w:marRight w:val="0"/>
      <w:marTop w:val="0"/>
      <w:marBottom w:val="0"/>
      <w:divBdr>
        <w:top w:val="none" w:sz="0" w:space="0" w:color="auto"/>
        <w:left w:val="none" w:sz="0" w:space="0" w:color="auto"/>
        <w:bottom w:val="none" w:sz="0" w:space="0" w:color="auto"/>
        <w:right w:val="none" w:sz="0" w:space="0" w:color="auto"/>
      </w:divBdr>
    </w:div>
    <w:div w:id="849954290">
      <w:bodyDiv w:val="1"/>
      <w:marLeft w:val="0"/>
      <w:marRight w:val="0"/>
      <w:marTop w:val="0"/>
      <w:marBottom w:val="0"/>
      <w:divBdr>
        <w:top w:val="none" w:sz="0" w:space="0" w:color="auto"/>
        <w:left w:val="none" w:sz="0" w:space="0" w:color="auto"/>
        <w:bottom w:val="none" w:sz="0" w:space="0" w:color="auto"/>
        <w:right w:val="none" w:sz="0" w:space="0" w:color="auto"/>
      </w:divBdr>
    </w:div>
    <w:div w:id="1045570149">
      <w:bodyDiv w:val="1"/>
      <w:marLeft w:val="0"/>
      <w:marRight w:val="0"/>
      <w:marTop w:val="0"/>
      <w:marBottom w:val="0"/>
      <w:divBdr>
        <w:top w:val="none" w:sz="0" w:space="0" w:color="auto"/>
        <w:left w:val="none" w:sz="0" w:space="0" w:color="auto"/>
        <w:bottom w:val="none" w:sz="0" w:space="0" w:color="auto"/>
        <w:right w:val="none" w:sz="0" w:space="0" w:color="auto"/>
      </w:divBdr>
    </w:div>
    <w:div w:id="1285113611">
      <w:bodyDiv w:val="1"/>
      <w:marLeft w:val="0"/>
      <w:marRight w:val="0"/>
      <w:marTop w:val="0"/>
      <w:marBottom w:val="0"/>
      <w:divBdr>
        <w:top w:val="none" w:sz="0" w:space="0" w:color="auto"/>
        <w:left w:val="none" w:sz="0" w:space="0" w:color="auto"/>
        <w:bottom w:val="none" w:sz="0" w:space="0" w:color="auto"/>
        <w:right w:val="none" w:sz="0" w:space="0" w:color="auto"/>
      </w:divBdr>
    </w:div>
    <w:div w:id="1376586289">
      <w:bodyDiv w:val="1"/>
      <w:marLeft w:val="0"/>
      <w:marRight w:val="0"/>
      <w:marTop w:val="0"/>
      <w:marBottom w:val="0"/>
      <w:divBdr>
        <w:top w:val="none" w:sz="0" w:space="0" w:color="auto"/>
        <w:left w:val="none" w:sz="0" w:space="0" w:color="auto"/>
        <w:bottom w:val="none" w:sz="0" w:space="0" w:color="auto"/>
        <w:right w:val="none" w:sz="0" w:space="0" w:color="auto"/>
      </w:divBdr>
    </w:div>
    <w:div w:id="1381395190">
      <w:bodyDiv w:val="1"/>
      <w:marLeft w:val="0"/>
      <w:marRight w:val="0"/>
      <w:marTop w:val="0"/>
      <w:marBottom w:val="0"/>
      <w:divBdr>
        <w:top w:val="none" w:sz="0" w:space="0" w:color="auto"/>
        <w:left w:val="none" w:sz="0" w:space="0" w:color="auto"/>
        <w:bottom w:val="none" w:sz="0" w:space="0" w:color="auto"/>
        <w:right w:val="none" w:sz="0" w:space="0" w:color="auto"/>
      </w:divBdr>
    </w:div>
    <w:div w:id="1390424614">
      <w:bodyDiv w:val="1"/>
      <w:marLeft w:val="0"/>
      <w:marRight w:val="0"/>
      <w:marTop w:val="0"/>
      <w:marBottom w:val="0"/>
      <w:divBdr>
        <w:top w:val="none" w:sz="0" w:space="0" w:color="auto"/>
        <w:left w:val="none" w:sz="0" w:space="0" w:color="auto"/>
        <w:bottom w:val="none" w:sz="0" w:space="0" w:color="auto"/>
        <w:right w:val="none" w:sz="0" w:space="0" w:color="auto"/>
      </w:divBdr>
    </w:div>
    <w:div w:id="1432311297">
      <w:bodyDiv w:val="1"/>
      <w:marLeft w:val="0"/>
      <w:marRight w:val="0"/>
      <w:marTop w:val="0"/>
      <w:marBottom w:val="0"/>
      <w:divBdr>
        <w:top w:val="none" w:sz="0" w:space="0" w:color="auto"/>
        <w:left w:val="none" w:sz="0" w:space="0" w:color="auto"/>
        <w:bottom w:val="none" w:sz="0" w:space="0" w:color="auto"/>
        <w:right w:val="none" w:sz="0" w:space="0" w:color="auto"/>
      </w:divBdr>
    </w:div>
    <w:div w:id="1485783451">
      <w:bodyDiv w:val="1"/>
      <w:marLeft w:val="0"/>
      <w:marRight w:val="0"/>
      <w:marTop w:val="0"/>
      <w:marBottom w:val="0"/>
      <w:divBdr>
        <w:top w:val="none" w:sz="0" w:space="0" w:color="auto"/>
        <w:left w:val="none" w:sz="0" w:space="0" w:color="auto"/>
        <w:bottom w:val="none" w:sz="0" w:space="0" w:color="auto"/>
        <w:right w:val="none" w:sz="0" w:space="0" w:color="auto"/>
      </w:divBdr>
    </w:div>
    <w:div w:id="1501190212">
      <w:bodyDiv w:val="1"/>
      <w:marLeft w:val="0"/>
      <w:marRight w:val="0"/>
      <w:marTop w:val="0"/>
      <w:marBottom w:val="0"/>
      <w:divBdr>
        <w:top w:val="none" w:sz="0" w:space="0" w:color="auto"/>
        <w:left w:val="none" w:sz="0" w:space="0" w:color="auto"/>
        <w:bottom w:val="none" w:sz="0" w:space="0" w:color="auto"/>
        <w:right w:val="none" w:sz="0" w:space="0" w:color="auto"/>
      </w:divBdr>
    </w:div>
    <w:div w:id="1520926567">
      <w:bodyDiv w:val="1"/>
      <w:marLeft w:val="0"/>
      <w:marRight w:val="0"/>
      <w:marTop w:val="0"/>
      <w:marBottom w:val="0"/>
      <w:divBdr>
        <w:top w:val="none" w:sz="0" w:space="0" w:color="auto"/>
        <w:left w:val="none" w:sz="0" w:space="0" w:color="auto"/>
        <w:bottom w:val="none" w:sz="0" w:space="0" w:color="auto"/>
        <w:right w:val="none" w:sz="0" w:space="0" w:color="auto"/>
      </w:divBdr>
    </w:div>
    <w:div w:id="1557013138">
      <w:bodyDiv w:val="1"/>
      <w:marLeft w:val="0"/>
      <w:marRight w:val="0"/>
      <w:marTop w:val="0"/>
      <w:marBottom w:val="0"/>
      <w:divBdr>
        <w:top w:val="none" w:sz="0" w:space="0" w:color="auto"/>
        <w:left w:val="none" w:sz="0" w:space="0" w:color="auto"/>
        <w:bottom w:val="none" w:sz="0" w:space="0" w:color="auto"/>
        <w:right w:val="none" w:sz="0" w:space="0" w:color="auto"/>
      </w:divBdr>
    </w:div>
    <w:div w:id="1753971024">
      <w:bodyDiv w:val="1"/>
      <w:marLeft w:val="0"/>
      <w:marRight w:val="0"/>
      <w:marTop w:val="0"/>
      <w:marBottom w:val="0"/>
      <w:divBdr>
        <w:top w:val="none" w:sz="0" w:space="0" w:color="auto"/>
        <w:left w:val="none" w:sz="0" w:space="0" w:color="auto"/>
        <w:bottom w:val="none" w:sz="0" w:space="0" w:color="auto"/>
        <w:right w:val="none" w:sz="0" w:space="0" w:color="auto"/>
      </w:divBdr>
    </w:div>
    <w:div w:id="1792362182">
      <w:bodyDiv w:val="1"/>
      <w:marLeft w:val="0"/>
      <w:marRight w:val="0"/>
      <w:marTop w:val="0"/>
      <w:marBottom w:val="0"/>
      <w:divBdr>
        <w:top w:val="none" w:sz="0" w:space="0" w:color="auto"/>
        <w:left w:val="none" w:sz="0" w:space="0" w:color="auto"/>
        <w:bottom w:val="none" w:sz="0" w:space="0" w:color="auto"/>
        <w:right w:val="none" w:sz="0" w:space="0" w:color="auto"/>
      </w:divBdr>
      <w:divsChild>
        <w:div w:id="182667626">
          <w:marLeft w:val="360"/>
          <w:marRight w:val="0"/>
          <w:marTop w:val="200"/>
          <w:marBottom w:val="0"/>
          <w:divBdr>
            <w:top w:val="none" w:sz="0" w:space="0" w:color="auto"/>
            <w:left w:val="none" w:sz="0" w:space="0" w:color="auto"/>
            <w:bottom w:val="none" w:sz="0" w:space="0" w:color="auto"/>
            <w:right w:val="none" w:sz="0" w:space="0" w:color="auto"/>
          </w:divBdr>
        </w:div>
        <w:div w:id="1554152684">
          <w:marLeft w:val="360"/>
          <w:marRight w:val="0"/>
          <w:marTop w:val="200"/>
          <w:marBottom w:val="0"/>
          <w:divBdr>
            <w:top w:val="none" w:sz="0" w:space="0" w:color="auto"/>
            <w:left w:val="none" w:sz="0" w:space="0" w:color="auto"/>
            <w:bottom w:val="none" w:sz="0" w:space="0" w:color="auto"/>
            <w:right w:val="none" w:sz="0" w:space="0" w:color="auto"/>
          </w:divBdr>
        </w:div>
        <w:div w:id="1637442716">
          <w:marLeft w:val="360"/>
          <w:marRight w:val="0"/>
          <w:marTop w:val="200"/>
          <w:marBottom w:val="0"/>
          <w:divBdr>
            <w:top w:val="none" w:sz="0" w:space="0" w:color="auto"/>
            <w:left w:val="none" w:sz="0" w:space="0" w:color="auto"/>
            <w:bottom w:val="none" w:sz="0" w:space="0" w:color="auto"/>
            <w:right w:val="none" w:sz="0" w:space="0" w:color="auto"/>
          </w:divBdr>
        </w:div>
        <w:div w:id="2122021699">
          <w:marLeft w:val="360"/>
          <w:marRight w:val="0"/>
          <w:marTop w:val="200"/>
          <w:marBottom w:val="0"/>
          <w:divBdr>
            <w:top w:val="none" w:sz="0" w:space="0" w:color="auto"/>
            <w:left w:val="none" w:sz="0" w:space="0" w:color="auto"/>
            <w:bottom w:val="none" w:sz="0" w:space="0" w:color="auto"/>
            <w:right w:val="none" w:sz="0" w:space="0" w:color="auto"/>
          </w:divBdr>
        </w:div>
      </w:divsChild>
    </w:div>
    <w:div w:id="1812861841">
      <w:bodyDiv w:val="1"/>
      <w:marLeft w:val="0"/>
      <w:marRight w:val="0"/>
      <w:marTop w:val="0"/>
      <w:marBottom w:val="0"/>
      <w:divBdr>
        <w:top w:val="none" w:sz="0" w:space="0" w:color="auto"/>
        <w:left w:val="none" w:sz="0" w:space="0" w:color="auto"/>
        <w:bottom w:val="none" w:sz="0" w:space="0" w:color="auto"/>
        <w:right w:val="none" w:sz="0" w:space="0" w:color="auto"/>
      </w:divBdr>
    </w:div>
    <w:div w:id="1852446648">
      <w:bodyDiv w:val="1"/>
      <w:marLeft w:val="0"/>
      <w:marRight w:val="0"/>
      <w:marTop w:val="0"/>
      <w:marBottom w:val="0"/>
      <w:divBdr>
        <w:top w:val="none" w:sz="0" w:space="0" w:color="auto"/>
        <w:left w:val="none" w:sz="0" w:space="0" w:color="auto"/>
        <w:bottom w:val="none" w:sz="0" w:space="0" w:color="auto"/>
        <w:right w:val="none" w:sz="0" w:space="0" w:color="auto"/>
      </w:divBdr>
    </w:div>
    <w:div w:id="1901013859">
      <w:bodyDiv w:val="1"/>
      <w:marLeft w:val="0"/>
      <w:marRight w:val="0"/>
      <w:marTop w:val="0"/>
      <w:marBottom w:val="0"/>
      <w:divBdr>
        <w:top w:val="none" w:sz="0" w:space="0" w:color="auto"/>
        <w:left w:val="none" w:sz="0" w:space="0" w:color="auto"/>
        <w:bottom w:val="none" w:sz="0" w:space="0" w:color="auto"/>
        <w:right w:val="none" w:sz="0" w:space="0" w:color="auto"/>
      </w:divBdr>
    </w:div>
    <w:div w:id="1916548531">
      <w:bodyDiv w:val="1"/>
      <w:marLeft w:val="0"/>
      <w:marRight w:val="0"/>
      <w:marTop w:val="0"/>
      <w:marBottom w:val="0"/>
      <w:divBdr>
        <w:top w:val="none" w:sz="0" w:space="0" w:color="auto"/>
        <w:left w:val="none" w:sz="0" w:space="0" w:color="auto"/>
        <w:bottom w:val="none" w:sz="0" w:space="0" w:color="auto"/>
        <w:right w:val="none" w:sz="0" w:space="0" w:color="auto"/>
      </w:divBdr>
    </w:div>
    <w:div w:id="1968506837">
      <w:bodyDiv w:val="1"/>
      <w:marLeft w:val="0"/>
      <w:marRight w:val="0"/>
      <w:marTop w:val="0"/>
      <w:marBottom w:val="0"/>
      <w:divBdr>
        <w:top w:val="none" w:sz="0" w:space="0" w:color="auto"/>
        <w:left w:val="none" w:sz="0" w:space="0" w:color="auto"/>
        <w:bottom w:val="none" w:sz="0" w:space="0" w:color="auto"/>
        <w:right w:val="none" w:sz="0" w:space="0" w:color="auto"/>
      </w:divBdr>
    </w:div>
    <w:div w:id="2014068399">
      <w:bodyDiv w:val="1"/>
      <w:marLeft w:val="0"/>
      <w:marRight w:val="0"/>
      <w:marTop w:val="0"/>
      <w:marBottom w:val="0"/>
      <w:divBdr>
        <w:top w:val="none" w:sz="0" w:space="0" w:color="auto"/>
        <w:left w:val="none" w:sz="0" w:space="0" w:color="auto"/>
        <w:bottom w:val="none" w:sz="0" w:space="0" w:color="auto"/>
        <w:right w:val="none" w:sz="0" w:space="0" w:color="auto"/>
      </w:divBdr>
      <w:divsChild>
        <w:div w:id="508914450">
          <w:marLeft w:val="360"/>
          <w:marRight w:val="0"/>
          <w:marTop w:val="200"/>
          <w:marBottom w:val="0"/>
          <w:divBdr>
            <w:top w:val="none" w:sz="0" w:space="0" w:color="auto"/>
            <w:left w:val="none" w:sz="0" w:space="0" w:color="auto"/>
            <w:bottom w:val="none" w:sz="0" w:space="0" w:color="auto"/>
            <w:right w:val="none" w:sz="0" w:space="0" w:color="auto"/>
          </w:divBdr>
        </w:div>
        <w:div w:id="1365325541">
          <w:marLeft w:val="360"/>
          <w:marRight w:val="0"/>
          <w:marTop w:val="200"/>
          <w:marBottom w:val="0"/>
          <w:divBdr>
            <w:top w:val="none" w:sz="0" w:space="0" w:color="auto"/>
            <w:left w:val="none" w:sz="0" w:space="0" w:color="auto"/>
            <w:bottom w:val="none" w:sz="0" w:space="0" w:color="auto"/>
            <w:right w:val="none" w:sz="0" w:space="0" w:color="auto"/>
          </w:divBdr>
        </w:div>
        <w:div w:id="1705867550">
          <w:marLeft w:val="360"/>
          <w:marRight w:val="0"/>
          <w:marTop w:val="200"/>
          <w:marBottom w:val="0"/>
          <w:divBdr>
            <w:top w:val="none" w:sz="0" w:space="0" w:color="auto"/>
            <w:left w:val="none" w:sz="0" w:space="0" w:color="auto"/>
            <w:bottom w:val="none" w:sz="0" w:space="0" w:color="auto"/>
            <w:right w:val="none" w:sz="0" w:space="0" w:color="auto"/>
          </w:divBdr>
        </w:div>
        <w:div w:id="2112622319">
          <w:marLeft w:val="360"/>
          <w:marRight w:val="0"/>
          <w:marTop w:val="200"/>
          <w:marBottom w:val="0"/>
          <w:divBdr>
            <w:top w:val="none" w:sz="0" w:space="0" w:color="auto"/>
            <w:left w:val="none" w:sz="0" w:space="0" w:color="auto"/>
            <w:bottom w:val="none" w:sz="0" w:space="0" w:color="auto"/>
            <w:right w:val="none" w:sz="0" w:space="0" w:color="auto"/>
          </w:divBdr>
        </w:div>
      </w:divsChild>
    </w:div>
    <w:div w:id="2108765296">
      <w:bodyDiv w:val="1"/>
      <w:marLeft w:val="0"/>
      <w:marRight w:val="0"/>
      <w:marTop w:val="0"/>
      <w:marBottom w:val="0"/>
      <w:divBdr>
        <w:top w:val="none" w:sz="0" w:space="0" w:color="auto"/>
        <w:left w:val="none" w:sz="0" w:space="0" w:color="auto"/>
        <w:bottom w:val="none" w:sz="0" w:space="0" w:color="auto"/>
        <w:right w:val="none" w:sz="0" w:space="0" w:color="auto"/>
      </w:divBdr>
      <w:divsChild>
        <w:div w:id="1192956339">
          <w:marLeft w:val="360"/>
          <w:marRight w:val="0"/>
          <w:marTop w:val="200"/>
          <w:marBottom w:val="0"/>
          <w:divBdr>
            <w:top w:val="none" w:sz="0" w:space="0" w:color="auto"/>
            <w:left w:val="none" w:sz="0" w:space="0" w:color="auto"/>
            <w:bottom w:val="none" w:sz="0" w:space="0" w:color="auto"/>
            <w:right w:val="none" w:sz="0" w:space="0" w:color="auto"/>
          </w:divBdr>
        </w:div>
        <w:div w:id="1207910427">
          <w:marLeft w:val="360"/>
          <w:marRight w:val="0"/>
          <w:marTop w:val="200"/>
          <w:marBottom w:val="0"/>
          <w:divBdr>
            <w:top w:val="none" w:sz="0" w:space="0" w:color="auto"/>
            <w:left w:val="none" w:sz="0" w:space="0" w:color="auto"/>
            <w:bottom w:val="none" w:sz="0" w:space="0" w:color="auto"/>
            <w:right w:val="none" w:sz="0" w:space="0" w:color="auto"/>
          </w:divBdr>
        </w:div>
        <w:div w:id="1889415261">
          <w:marLeft w:val="360"/>
          <w:marRight w:val="0"/>
          <w:marTop w:val="200"/>
          <w:marBottom w:val="0"/>
          <w:divBdr>
            <w:top w:val="none" w:sz="0" w:space="0" w:color="auto"/>
            <w:left w:val="none" w:sz="0" w:space="0" w:color="auto"/>
            <w:bottom w:val="none" w:sz="0" w:space="0" w:color="auto"/>
            <w:right w:val="none" w:sz="0" w:space="0" w:color="auto"/>
          </w:divBdr>
        </w:div>
        <w:div w:id="192560474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mputerweekly.com/opinion/Reimagining-Ethical-Digital-Technology" TargetMode="External"/><Relationship Id="rId21" Type="http://schemas.openxmlformats.org/officeDocument/2006/relationships/footer" Target="footer4.xml"/><Relationship Id="rId42" Type="http://schemas.openxmlformats.org/officeDocument/2006/relationships/hyperlink" Target="https://learn.microsoft.com/en-us/power-virtual-agents/fundamentals-what-is-power-virtual-agents" TargetMode="External"/><Relationship Id="rId47" Type="http://schemas.openxmlformats.org/officeDocument/2006/relationships/header" Target="header10.xml"/><Relationship Id="rId63" Type="http://schemas.openxmlformats.org/officeDocument/2006/relationships/header" Target="header16.xml"/><Relationship Id="rId68" Type="http://schemas.openxmlformats.org/officeDocument/2006/relationships/hyperlink" Target="https://www.theguardian.com/uk/technology" TargetMode="External"/><Relationship Id="rId84" Type="http://schemas.openxmlformats.org/officeDocument/2006/relationships/hyperlink" Target="https://research.com/education/how-to-manage-digital-footprint" TargetMode="External"/><Relationship Id="rId89" Type="http://schemas.openxmlformats.org/officeDocument/2006/relationships/hyperlink" Target="https://youtu.be/liaBs1-Zz3I" TargetMode="External"/><Relationship Id="rId16" Type="http://schemas.openxmlformats.org/officeDocument/2006/relationships/hyperlink" Target="http://www.technicaleducationnetworks.org.uk" TargetMode="External"/><Relationship Id="rId107" Type="http://schemas.openxmlformats.org/officeDocument/2006/relationships/hyperlink" Target="http://www.technicaleducationnetworks.org.uk" TargetMode="External"/><Relationship Id="rId11" Type="http://schemas.openxmlformats.org/officeDocument/2006/relationships/header" Target="header1.xml"/><Relationship Id="rId32" Type="http://schemas.openxmlformats.org/officeDocument/2006/relationships/hyperlink" Target="https://www.pewresearch.org/topic/internet-technology/" TargetMode="External"/><Relationship Id="rId37" Type="http://schemas.openxmlformats.org/officeDocument/2006/relationships/header" Target="header7.xml"/><Relationship Id="rId53" Type="http://schemas.openxmlformats.org/officeDocument/2006/relationships/hyperlink" Target="https://digital.nhs.uk/blog/transformation-blog/2022/expanding-online-consultations-in-the-nhs-app" TargetMode="External"/><Relationship Id="rId58" Type="http://schemas.openxmlformats.org/officeDocument/2006/relationships/hyperlink" Target="https://sketchfab.com" TargetMode="External"/><Relationship Id="rId74" Type="http://schemas.openxmlformats.org/officeDocument/2006/relationships/hyperlink" Target="https://www.gov.uk/business-and-industry/artificial-intelligence" TargetMode="External"/><Relationship Id="rId79" Type="http://schemas.openxmlformats.org/officeDocument/2006/relationships/hyperlink" Target="https://web.powerva.microsoft.com/tryit" TargetMode="External"/><Relationship Id="rId102" Type="http://schemas.openxmlformats.org/officeDocument/2006/relationships/hyperlink" Target="https://www.samaritans.org/how-we-can-help/workplace/" TargetMode="External"/><Relationship Id="rId5" Type="http://schemas.openxmlformats.org/officeDocument/2006/relationships/numbering" Target="numbering.xml"/><Relationship Id="rId90" Type="http://schemas.openxmlformats.org/officeDocument/2006/relationships/hyperlink" Target="https://sketchfab.com/" TargetMode="External"/><Relationship Id="rId95" Type="http://schemas.openxmlformats.org/officeDocument/2006/relationships/hyperlink" Target="https://www.alstom.com/autonomous-mobility-future-rail-automated" TargetMode="External"/><Relationship Id="rId22" Type="http://schemas.openxmlformats.org/officeDocument/2006/relationships/hyperlink" Target="https://support.tlevels.gov.uk/hc/en-gb/articles/360015345420-Industry-placement-logbook-for-students" TargetMode="External"/><Relationship Id="rId27" Type="http://schemas.openxmlformats.org/officeDocument/2006/relationships/hyperlink" Target="https://www.acm.org/code-of-ethics" TargetMode="External"/><Relationship Id="rId43" Type="http://schemas.openxmlformats.org/officeDocument/2006/relationships/hyperlink" Target="https://www.bbc.com/worklife/article/20230127-how-worker-surveillance-is-backfiring-on-employers" TargetMode="External"/><Relationship Id="rId48" Type="http://schemas.openxmlformats.org/officeDocument/2006/relationships/footer" Target="footer8.xml"/><Relationship Id="rId64" Type="http://schemas.openxmlformats.org/officeDocument/2006/relationships/hyperlink" Target="https://www.qualhub.co.uk/qualification-search/qualification-detail/t-level-technical-qualification-in-digital-business-services-level-3-delivered-b-5033" TargetMode="External"/><Relationship Id="rId69" Type="http://schemas.openxmlformats.org/officeDocument/2006/relationships/hyperlink" Target="https://www.bbc.co.uk/news/technology" TargetMode="External"/><Relationship Id="rId80" Type="http://schemas.openxmlformats.org/officeDocument/2006/relationships/hyperlink" Target="https://learn.microsoft.com/en-us/power-virtual-agents/fundamentals-what-is-power-virtual-agents" TargetMode="External"/><Relationship Id="rId85" Type="http://schemas.openxmlformats.org/officeDocument/2006/relationships/hyperlink" Target="https://resources.owllabs.com/blog/video-conferencing-etiquette" TargetMode="External"/><Relationship Id="rId12" Type="http://schemas.openxmlformats.org/officeDocument/2006/relationships/header" Target="header2.xml"/><Relationship Id="rId17" Type="http://schemas.openxmlformats.org/officeDocument/2006/relationships/header" Target="header3.xml"/><Relationship Id="rId33" Type="http://schemas.openxmlformats.org/officeDocument/2006/relationships/hyperlink" Target="https://www.ft.com/content/87cfe2ee-bfeb-11e8-84cd-9e601db069b8" TargetMode="External"/><Relationship Id="rId38" Type="http://schemas.openxmlformats.org/officeDocument/2006/relationships/header" Target="header8.xml"/><Relationship Id="rId59" Type="http://schemas.openxmlformats.org/officeDocument/2006/relationships/header" Target="header13.xml"/><Relationship Id="rId103" Type="http://schemas.openxmlformats.org/officeDocument/2006/relationships/hyperlink" Target="https://www.ncsc.gov.uk/section/about-ncsc/what-we-do" TargetMode="External"/><Relationship Id="rId108" Type="http://schemas.openxmlformats.org/officeDocument/2006/relationships/header" Target="header19.xml"/><Relationship Id="rId54" Type="http://schemas.openxmlformats.org/officeDocument/2006/relationships/header" Target="header11.xml"/><Relationship Id="rId70" Type="http://schemas.openxmlformats.org/officeDocument/2006/relationships/hyperlink" Target="https://www.computerweekly.com/opinion/Reimagining-Ethical-Digital-Technology%20" TargetMode="External"/><Relationship Id="rId75" Type="http://schemas.openxmlformats.org/officeDocument/2006/relationships/hyperlink" Target="https://www.business.com/articles/virtual-reality-changing-manufacturing/" TargetMode="External"/><Relationship Id="rId91" Type="http://schemas.openxmlformats.org/officeDocument/2006/relationships/hyperlink" Target="https://www.ncfe.org.uk/qualification-search/qualification-detail/t-level-technical-qualification-in-digital-business-services-level-3-delivered-b-1270" TargetMode="External"/><Relationship Id="rId96" Type="http://schemas.openxmlformats.org/officeDocument/2006/relationships/hyperlink" Target="https://mesma.co.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qualhub.co.uk/qualification-search/qualification-detail/t-level-technical-qualification-in-digital-business-services-level-3-delivered-b-5033" TargetMode="External"/><Relationship Id="rId23" Type="http://schemas.openxmlformats.org/officeDocument/2006/relationships/hyperlink" Target="https://www.computerweekly.com" TargetMode="External"/><Relationship Id="rId28" Type="http://schemas.openxmlformats.org/officeDocument/2006/relationships/hyperlink" Target="https://www.hse.gov.uk/guidance/index.htm" TargetMode="External"/><Relationship Id="rId36" Type="http://schemas.openxmlformats.org/officeDocument/2006/relationships/footer" Target="footer5.xml"/><Relationship Id="rId49" Type="http://schemas.openxmlformats.org/officeDocument/2006/relationships/footer" Target="footer9.xml"/><Relationship Id="rId57" Type="http://schemas.openxmlformats.org/officeDocument/2006/relationships/hyperlink" Target="https://youtu.be/liaBs1-Zz3I" TargetMode="External"/><Relationship Id="rId106" Type="http://schemas.openxmlformats.org/officeDocument/2006/relationships/header" Target="header18.xml"/><Relationship Id="rId10" Type="http://schemas.openxmlformats.org/officeDocument/2006/relationships/endnotes" Target="endnotes.xml"/><Relationship Id="rId31" Type="http://schemas.openxmlformats.org/officeDocument/2006/relationships/hyperlink" Target="https://www.business.com/articles/virtual-reality-changing-manufacturing/" TargetMode="External"/><Relationship Id="rId44" Type="http://schemas.openxmlformats.org/officeDocument/2006/relationships/hyperlink" Target="https://www.makeuseof.com/tesla-full-self-driving-beta-tested-public-roads/" TargetMode="External"/><Relationship Id="rId52" Type="http://schemas.openxmlformats.org/officeDocument/2006/relationships/hyperlink" Target="https://digital.nhs.uk/news/2023/health-staff-switching-to-improved-nhs-patient-record-service" TargetMode="External"/><Relationship Id="rId60" Type="http://schemas.openxmlformats.org/officeDocument/2006/relationships/header" Target="header14.xml"/><Relationship Id="rId65" Type="http://schemas.openxmlformats.org/officeDocument/2006/relationships/hyperlink" Target="http://www.technicaleducationnetworks.org.uk" TargetMode="External"/><Relationship Id="rId73" Type="http://schemas.openxmlformats.org/officeDocument/2006/relationships/hyperlink" Target="https://www.youtube.com/watch?v=Y7k04399RJ4&amp;feature=youtu.be" TargetMode="External"/><Relationship Id="rId78" Type="http://schemas.openxmlformats.org/officeDocument/2006/relationships/hyperlink" Target="https://www.practicalecommerce.com/18-Free-Tools-for-Social-Media-Analytics" TargetMode="External"/><Relationship Id="rId81" Type="http://schemas.openxmlformats.org/officeDocument/2006/relationships/hyperlink" Target="https://www.bbc.com/worklife/article/20230127-how-worker-surveillance-is-backfiring-on-employers" TargetMode="External"/><Relationship Id="rId86" Type="http://schemas.openxmlformats.org/officeDocument/2006/relationships/hyperlink" Target="https://digital.nhs.uk/blog/transformation-blog/2022/expanding-online-consultations-in-the-nhs-app" TargetMode="External"/><Relationship Id="rId94" Type="http://schemas.openxmlformats.org/officeDocument/2006/relationships/hyperlink" Target="https://www.mini.co.uk/en_GB/home/why-mini/mini-uk-production.html" TargetMode="External"/><Relationship Id="rId99" Type="http://schemas.openxmlformats.org/officeDocument/2006/relationships/hyperlink" Target="https://sketchfab.com/3d-models/litewall-evolve-6p-workstation-f40d2a1279de442992a2aaa537bedcee" TargetMode="External"/><Relationship Id="rId101" Type="http://schemas.openxmlformats.org/officeDocument/2006/relationships/hyperlink" Target="https://www.nationalbullyinghelpline.co.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9" Type="http://schemas.openxmlformats.org/officeDocument/2006/relationships/footer" Target="footer6.xml"/><Relationship Id="rId109" Type="http://schemas.openxmlformats.org/officeDocument/2006/relationships/fontTable" Target="fontTable.xml"/><Relationship Id="rId34" Type="http://schemas.openxmlformats.org/officeDocument/2006/relationships/hyperlink" Target="https://www.practicalecommerce.com/18-Free-Tools-for-Social-Media-Analytics" TargetMode="External"/><Relationship Id="rId50" Type="http://schemas.openxmlformats.org/officeDocument/2006/relationships/hyperlink" Target="https://research.com/education/how-to-manage-digital-footprint" TargetMode="External"/><Relationship Id="rId55" Type="http://schemas.openxmlformats.org/officeDocument/2006/relationships/header" Target="header12.xml"/><Relationship Id="rId76" Type="http://schemas.openxmlformats.org/officeDocument/2006/relationships/hyperlink" Target="https://www.pewresearch.org/topic/internet-technology/" TargetMode="External"/><Relationship Id="rId97" Type="http://schemas.openxmlformats.org/officeDocument/2006/relationships/hyperlink" Target="https://www.youtube.com/watch?v=gWmRkYsLzB4" TargetMode="External"/><Relationship Id="rId104" Type="http://schemas.openxmlformats.org/officeDocument/2006/relationships/hyperlink" Target="https://www.nationalcrimeagency.gov.uk/what-we-do/crime-threats/cyber-crime" TargetMode="External"/><Relationship Id="rId7" Type="http://schemas.openxmlformats.org/officeDocument/2006/relationships/settings" Target="settings.xml"/><Relationship Id="rId71" Type="http://schemas.openxmlformats.org/officeDocument/2006/relationships/hyperlink" Target="https://www.acm.org/code-of-ethics" TargetMode="External"/><Relationship Id="rId92" Type="http://schemas.openxmlformats.org/officeDocument/2006/relationships/hyperlink" Target="https://www.youtube.com/watch?v=skG3okhx2TU" TargetMode="External"/><Relationship Id="rId2" Type="http://schemas.openxmlformats.org/officeDocument/2006/relationships/customXml" Target="../customXml/item2.xml"/><Relationship Id="rId29" Type="http://schemas.openxmlformats.org/officeDocument/2006/relationships/hyperlink" Target="https://www.youtube.com/watch?v=Y7k04399RJ4&amp;feature=youtu.be" TargetMode="External"/><Relationship Id="rId24" Type="http://schemas.openxmlformats.org/officeDocument/2006/relationships/hyperlink" Target="https://www.theguardian.com/uk/technology" TargetMode="External"/><Relationship Id="rId40" Type="http://schemas.openxmlformats.org/officeDocument/2006/relationships/footer" Target="footer7.xml"/><Relationship Id="rId45" Type="http://schemas.openxmlformats.org/officeDocument/2006/relationships/hyperlink" Target="https://www.bbc.com/worklife/article/20230418-ai-anxiety-artificial-intelligence-replace-jobs" TargetMode="External"/><Relationship Id="rId66" Type="http://schemas.openxmlformats.org/officeDocument/2006/relationships/hyperlink" Target="https://support.tlevels.gov.uk/hc/en-gb/articles/360015345420-Industry-placement-logbook-for-students" TargetMode="External"/><Relationship Id="rId87" Type="http://schemas.openxmlformats.org/officeDocument/2006/relationships/hyperlink" Target="https://digital.nhs.uk/news/2023/health-staff-switching-to-improved-nhs-patient-record-service" TargetMode="External"/><Relationship Id="rId110" Type="http://schemas.openxmlformats.org/officeDocument/2006/relationships/theme" Target="theme/theme1.xml"/><Relationship Id="rId61" Type="http://schemas.openxmlformats.org/officeDocument/2006/relationships/hyperlink" Target="https://www.ncfe.org.uk/qualification-search/qualification-detail/t-level-technical-qualification-in-digital-business-services-level-3-delivered-b-1270" TargetMode="External"/><Relationship Id="rId82" Type="http://schemas.openxmlformats.org/officeDocument/2006/relationships/hyperlink" Target="https://www.makeuseof.com/tesla-full-self-driving-beta-tested-public-roads/" TargetMode="External"/><Relationship Id="rId19" Type="http://schemas.openxmlformats.org/officeDocument/2006/relationships/header" Target="header4.xml"/><Relationship Id="rId14" Type="http://schemas.openxmlformats.org/officeDocument/2006/relationships/footer" Target="footer2.xml"/><Relationship Id="rId30" Type="http://schemas.openxmlformats.org/officeDocument/2006/relationships/hyperlink" Target="https://www.gov.uk/business-and-industry/artificial-intelligence" TargetMode="External"/><Relationship Id="rId35" Type="http://schemas.openxmlformats.org/officeDocument/2006/relationships/header" Target="header6.xml"/><Relationship Id="rId56" Type="http://schemas.openxmlformats.org/officeDocument/2006/relationships/hyperlink" Target="https://www.hse.gov.uk/pubns/ck1.pdf" TargetMode="External"/><Relationship Id="rId77" Type="http://schemas.openxmlformats.org/officeDocument/2006/relationships/hyperlink" Target="https://www.ft.com/content/87cfe2ee-bfeb-11e8-84cd-9e601db069b8" TargetMode="External"/><Relationship Id="rId100" Type="http://schemas.openxmlformats.org/officeDocument/2006/relationships/hyperlink" Target="https://sketchfab.com/3d-models/pc-workstation-057fbc5dbdc4475f888573ea606d389b" TargetMode="External"/><Relationship Id="rId105" Type="http://schemas.openxmlformats.org/officeDocument/2006/relationships/header" Target="header17.xml"/><Relationship Id="rId8" Type="http://schemas.openxmlformats.org/officeDocument/2006/relationships/webSettings" Target="webSettings.xml"/><Relationship Id="rId51" Type="http://schemas.openxmlformats.org/officeDocument/2006/relationships/hyperlink" Target="https://resources.owllabs.com/blog/video-conferencing-etiquette" TargetMode="External"/><Relationship Id="rId72" Type="http://schemas.openxmlformats.org/officeDocument/2006/relationships/hyperlink" Target="https://www.hse.gov.uk/guidance/index.htm" TargetMode="External"/><Relationship Id="rId93" Type="http://schemas.openxmlformats.org/officeDocument/2006/relationships/hyperlink" Target="https://velindre.nhs.wales/news/latest-news/velindre-cancer-centre-launches-artificial-intelligence-chatbot-rita1/" TargetMode="External"/><Relationship Id="rId98" Type="http://schemas.openxmlformats.org/officeDocument/2006/relationships/hyperlink" Target="https://www.google.com/url?q=http://www.google.com/settings/ads/&amp;sa=D&amp;source=docs&amp;ust=1691924587340493&amp;usg=AOvVaw0x6qQRip_-Cqcj5UNv0BD3" TargetMode="External"/><Relationship Id="rId3" Type="http://schemas.openxmlformats.org/officeDocument/2006/relationships/customXml" Target="../customXml/item3.xml"/><Relationship Id="rId25" Type="http://schemas.openxmlformats.org/officeDocument/2006/relationships/hyperlink" Target="https://www.bbc.co.uk/news/technology" TargetMode="External"/><Relationship Id="rId46" Type="http://schemas.openxmlformats.org/officeDocument/2006/relationships/header" Target="header9.xml"/><Relationship Id="rId67" Type="http://schemas.openxmlformats.org/officeDocument/2006/relationships/hyperlink" Target="https://www.computerweekly.com/" TargetMode="External"/><Relationship Id="rId20" Type="http://schemas.openxmlformats.org/officeDocument/2006/relationships/header" Target="header5.xml"/><Relationship Id="rId41" Type="http://schemas.openxmlformats.org/officeDocument/2006/relationships/hyperlink" Target="https://web.powerva.microsoft.com/tryit" TargetMode="External"/><Relationship Id="rId62" Type="http://schemas.openxmlformats.org/officeDocument/2006/relationships/header" Target="header15.xml"/><Relationship Id="rId83" Type="http://schemas.openxmlformats.org/officeDocument/2006/relationships/hyperlink" Target="https://www.bbc.com/worklife/article/20230418-ai-anxiety-artificial-intelligence-replace-jobs" TargetMode="External"/><Relationship Id="rId88" Type="http://schemas.openxmlformats.org/officeDocument/2006/relationships/hyperlink" Target="https://www.hse.gov.uk/pubns/ck1.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932B45-2CF2-4FE0-845F-501CA56A5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c77ee-4b4c-4c71-81d8-13ade05a2728"/>
    <ds:schemaRef ds:uri="35bd0bae-f88e-4010-86b3-4f837abcc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9D5C82-9B94-499B-A5A5-D3E2BD4A3C1E}">
  <ds:schemaRefs>
    <ds:schemaRef ds:uri="http://schemas.microsoft.com/sharepoint/v3/contenttype/forms"/>
  </ds:schemaRefs>
</ds:datastoreItem>
</file>

<file path=customXml/itemProps3.xml><?xml version="1.0" encoding="utf-8"?>
<ds:datastoreItem xmlns:ds="http://schemas.openxmlformats.org/officeDocument/2006/customXml" ds:itemID="{2925249C-36BB-4642-9E61-A0CDB2801CCD}">
  <ds:schemaRefs>
    <ds:schemaRef ds:uri="http://schemas.openxmlformats.org/officeDocument/2006/bibliography"/>
  </ds:schemaRefs>
</ds:datastoreItem>
</file>

<file path=customXml/itemProps4.xml><?xml version="1.0" encoding="utf-8"?>
<ds:datastoreItem xmlns:ds="http://schemas.openxmlformats.org/officeDocument/2006/customXml" ds:itemID="{ADBDED66-C3D1-4337-945E-9828670224C2}">
  <ds:schemaRefs>
    <ds:schemaRef ds:uri="http://schemas.microsoft.com/office/2006/metadata/properties"/>
    <ds:schemaRef ds:uri="http://schemas.microsoft.com/office/infopath/2007/PartnerControls"/>
    <ds:schemaRef ds:uri="35bd0bae-f88e-4010-86b3-4f837abcc0be"/>
    <ds:schemaRef ds:uri="793c77ee-4b4c-4c71-81d8-13ade05a272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9654</Words>
  <Characters>55034</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2023-12-07T01:02:00Z</dcterms:created>
  <dcterms:modified xsi:type="dcterms:W3CDTF">2024-05-21T12:18:00Z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y fmtid="{D5CDD505-2E9C-101B-9397-08002B2CF9AE}" pid="3" name="MediaServiceImageTags">
    <vt:lpwstr/>
  </property>
</Properties>
</file>