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5C065AF4" w:rsidR="00EE61A9" w:rsidRPr="00D72866" w:rsidRDefault="004D5168" w:rsidP="00EE61A9">
      <w:pPr>
        <w:pStyle w:val="Chapter"/>
      </w:pPr>
      <w:bookmarkStart w:id="0" w:name="_Toc137031731"/>
      <w:bookmarkStart w:id="1" w:name="_Toc137031855"/>
      <w:r>
        <w:t>Activity 1</w:t>
      </w:r>
      <w:r w:rsidR="00EE61A9" w:rsidRPr="003462B1">
        <w:t xml:space="preserve">: </w:t>
      </w:r>
      <w:r w:rsidR="000F4037">
        <w:t xml:space="preserve">Worksheet </w:t>
      </w:r>
      <w:r>
        <w:t>2</w:t>
      </w:r>
    </w:p>
    <w:p w14:paraId="5C63A2B4" w14:textId="670F5B14" w:rsidR="00945778" w:rsidRDefault="004D5168" w:rsidP="00945778">
      <w:pPr>
        <w:pStyle w:val="Heading1"/>
        <w:rPr>
          <w:color w:val="000000" w:themeColor="text1"/>
        </w:rPr>
      </w:pPr>
      <w:r>
        <w:t>Ha</w:t>
      </w:r>
      <w:r w:rsidR="0007205F">
        <w:t>zard hunt</w:t>
      </w:r>
    </w:p>
    <w:p w14:paraId="5BBCB0FC" w14:textId="215C1586" w:rsidR="0007205F" w:rsidRDefault="00D7394D" w:rsidP="0007205F">
      <w:r>
        <w:t>Student Safety Sheets</w:t>
      </w:r>
      <w:r w:rsidR="0007205F">
        <w:t xml:space="preserve"> and Safety Data Sheets (SDSs) can be used to communicate the hazards associated with substances. It is also useful to be familiar with the hazards associated with some common chemicals</w:t>
      </w:r>
      <w:r w:rsidR="004B0A4B">
        <w:t>,</w:t>
      </w:r>
      <w:r w:rsidR="0007205F">
        <w:t xml:space="preserve"> so you can establish appropriate control measures for them. </w:t>
      </w:r>
    </w:p>
    <w:bookmarkEnd w:id="0"/>
    <w:bookmarkEnd w:id="1"/>
    <w:p w14:paraId="1D6DE8D0" w14:textId="2DC6F2FF" w:rsidR="005675F2" w:rsidRDefault="0007205F" w:rsidP="0007205F">
      <w:pPr>
        <w:tabs>
          <w:tab w:val="left" w:pos="2429"/>
        </w:tabs>
      </w:pPr>
      <w:r>
        <w:t xml:space="preserve">Complete the table with suggestions for chemicals </w:t>
      </w:r>
      <w:r w:rsidR="00E52B8A">
        <w:t xml:space="preserve">that </w:t>
      </w:r>
      <w:r>
        <w:t>have specific hazards associated with them</w:t>
      </w:r>
      <w:r w:rsidR="00EB4BD4">
        <w:t>,</w:t>
      </w:r>
      <w:r>
        <w:t xml:space="preserve"> or determ</w:t>
      </w:r>
      <w:r w:rsidR="00EB4BD4">
        <w:t>ine</w:t>
      </w:r>
      <w:r>
        <w:t xml:space="preserve"> the hazards associated with the given common chemicals.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4"/>
      </w:tblGrid>
      <w:tr w:rsidR="0007205F" w:rsidRPr="006104A8" w14:paraId="3C28335C" w14:textId="77777777" w:rsidTr="00827570">
        <w:trPr>
          <w:trHeight w:val="351"/>
        </w:trPr>
        <w:tc>
          <w:tcPr>
            <w:tcW w:w="4675" w:type="dxa"/>
          </w:tcPr>
          <w:p w14:paraId="6B4701F4" w14:textId="77777777" w:rsidR="0007205F" w:rsidRPr="006104A8" w:rsidRDefault="0007205F" w:rsidP="0007205F">
            <w:pPr>
              <w:pStyle w:val="Tablehead1"/>
            </w:pPr>
            <w:r w:rsidRPr="006104A8">
              <w:t>Hazard</w:t>
            </w:r>
          </w:p>
        </w:tc>
        <w:tc>
          <w:tcPr>
            <w:tcW w:w="4675" w:type="dxa"/>
          </w:tcPr>
          <w:p w14:paraId="1E22E7ED" w14:textId="77777777" w:rsidR="0007205F" w:rsidRPr="006104A8" w:rsidRDefault="0007205F" w:rsidP="0007205F">
            <w:pPr>
              <w:pStyle w:val="Tablehead1"/>
            </w:pPr>
            <w:r w:rsidRPr="006104A8">
              <w:t>Chemical</w:t>
            </w:r>
          </w:p>
        </w:tc>
      </w:tr>
      <w:tr w:rsidR="0007205F" w:rsidRPr="006104A8" w14:paraId="13A1003D" w14:textId="77777777" w:rsidTr="00A66A67">
        <w:tc>
          <w:tcPr>
            <w:tcW w:w="4675" w:type="dxa"/>
          </w:tcPr>
          <w:p w14:paraId="6D47161A" w14:textId="77777777" w:rsidR="0007205F" w:rsidRDefault="0007205F" w:rsidP="00DC7FF6">
            <w:pPr>
              <w:pStyle w:val="Tablebody1"/>
              <w:spacing w:after="60"/>
            </w:pPr>
            <w:r>
              <w:t>Corrosive</w:t>
            </w:r>
          </w:p>
          <w:p w14:paraId="5B27E0CD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23E7EDF8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0C3EE092" w14:textId="77777777" w:rsidTr="00A66A67">
        <w:tc>
          <w:tcPr>
            <w:tcW w:w="4675" w:type="dxa"/>
          </w:tcPr>
          <w:p w14:paraId="2292E008" w14:textId="4464EF16" w:rsidR="0007205F" w:rsidRDefault="0007205F" w:rsidP="00DC7FF6">
            <w:pPr>
              <w:pStyle w:val="Tablebody1"/>
              <w:spacing w:after="60"/>
            </w:pPr>
            <w:r>
              <w:t xml:space="preserve">Harmful </w:t>
            </w:r>
            <w:r w:rsidR="00F14216">
              <w:t xml:space="preserve">to </w:t>
            </w:r>
            <w:r>
              <w:t>the environment</w:t>
            </w:r>
          </w:p>
          <w:p w14:paraId="77A94B66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34BE869C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4A83A988" w14:textId="77777777" w:rsidTr="00A66A67">
        <w:tc>
          <w:tcPr>
            <w:tcW w:w="4675" w:type="dxa"/>
          </w:tcPr>
          <w:p w14:paraId="633A08F8" w14:textId="77777777" w:rsidR="0007205F" w:rsidRDefault="0007205F" w:rsidP="00DC7FF6">
            <w:pPr>
              <w:pStyle w:val="Tablebody1"/>
              <w:spacing w:after="60"/>
            </w:pPr>
            <w:r>
              <w:t>Flammable</w:t>
            </w:r>
          </w:p>
          <w:p w14:paraId="4476FA52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236DE8AB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51DD603E" w14:textId="77777777" w:rsidTr="00A66A67">
        <w:tc>
          <w:tcPr>
            <w:tcW w:w="4675" w:type="dxa"/>
          </w:tcPr>
          <w:p w14:paraId="380BB633" w14:textId="77777777" w:rsidR="0007205F" w:rsidRDefault="0007205F" w:rsidP="00DC7FF6">
            <w:pPr>
              <w:pStyle w:val="Tablebody1"/>
              <w:spacing w:after="60"/>
            </w:pPr>
            <w:r>
              <w:t>Oxidising</w:t>
            </w:r>
          </w:p>
          <w:p w14:paraId="34599CAB" w14:textId="77777777" w:rsidR="0007205F" w:rsidRPr="006104A8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6CDC134D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:rsidRPr="006104A8" w14:paraId="2C14FE3F" w14:textId="77777777" w:rsidTr="00A66A67">
        <w:tc>
          <w:tcPr>
            <w:tcW w:w="4675" w:type="dxa"/>
          </w:tcPr>
          <w:p w14:paraId="34C1FA53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10AD06CA" w14:textId="77777777" w:rsidR="0007205F" w:rsidRDefault="0007205F" w:rsidP="00DC7FF6">
            <w:pPr>
              <w:pStyle w:val="Tablebody1"/>
              <w:spacing w:after="60"/>
            </w:pPr>
            <w:r>
              <w:t>Sulfuric acid &gt;2 M</w:t>
            </w:r>
          </w:p>
          <w:p w14:paraId="58EA358B" w14:textId="77777777" w:rsidR="0007205F" w:rsidRPr="006104A8" w:rsidRDefault="0007205F" w:rsidP="00DC7FF6">
            <w:pPr>
              <w:pStyle w:val="Tablebody1"/>
              <w:spacing w:after="60"/>
            </w:pPr>
          </w:p>
        </w:tc>
      </w:tr>
      <w:tr w:rsidR="0007205F" w14:paraId="567EB856" w14:textId="77777777" w:rsidTr="00A66A67">
        <w:tc>
          <w:tcPr>
            <w:tcW w:w="4675" w:type="dxa"/>
          </w:tcPr>
          <w:p w14:paraId="3C6A8E2E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5EDD45A3" w14:textId="77777777" w:rsidR="0007205F" w:rsidRDefault="0007205F" w:rsidP="00DC7FF6">
            <w:pPr>
              <w:pStyle w:val="Tablebody1"/>
              <w:spacing w:after="60"/>
            </w:pPr>
            <w:r>
              <w:t>Sodium hydroxide solution (</w:t>
            </w:r>
            <w:proofErr w:type="spellStart"/>
            <w:r>
              <w:t>aq</w:t>
            </w:r>
            <w:proofErr w:type="spellEnd"/>
            <w:r>
              <w:t>)</w:t>
            </w:r>
          </w:p>
          <w:p w14:paraId="69C570A1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60427B47" w14:textId="77777777" w:rsidTr="00A66A67">
        <w:tc>
          <w:tcPr>
            <w:tcW w:w="4675" w:type="dxa"/>
          </w:tcPr>
          <w:p w14:paraId="5672B201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0923A662" w14:textId="77777777" w:rsidR="0007205F" w:rsidRDefault="0007205F" w:rsidP="00DC7FF6">
            <w:pPr>
              <w:pStyle w:val="Tablebody1"/>
              <w:spacing w:after="60"/>
            </w:pPr>
            <w:r>
              <w:t>Sodium hydroxide solid (s)</w:t>
            </w:r>
          </w:p>
          <w:p w14:paraId="37B2C529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627A9F72" w14:textId="77777777" w:rsidTr="00A66A67">
        <w:tc>
          <w:tcPr>
            <w:tcW w:w="4675" w:type="dxa"/>
          </w:tcPr>
          <w:p w14:paraId="71803446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5E624755" w14:textId="77777777" w:rsidR="0007205F" w:rsidRDefault="0007205F" w:rsidP="00DC7FF6">
            <w:pPr>
              <w:pStyle w:val="Tablebody1"/>
              <w:spacing w:after="60"/>
            </w:pPr>
            <w:r>
              <w:t>Sodium hypochlorite</w:t>
            </w:r>
          </w:p>
          <w:p w14:paraId="7B5762EA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69115B41" w14:textId="77777777" w:rsidTr="00A66A67">
        <w:tc>
          <w:tcPr>
            <w:tcW w:w="4675" w:type="dxa"/>
          </w:tcPr>
          <w:p w14:paraId="1543BCBF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62ACA72D" w14:textId="77777777" w:rsidR="0007205F" w:rsidRDefault="0007205F" w:rsidP="00DC7FF6">
            <w:pPr>
              <w:pStyle w:val="Tablebody1"/>
              <w:spacing w:after="60"/>
            </w:pPr>
            <w:r>
              <w:t>Formalin</w:t>
            </w:r>
          </w:p>
          <w:p w14:paraId="1496679B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14:paraId="12926CFA" w14:textId="77777777" w:rsidTr="00A66A67">
        <w:tc>
          <w:tcPr>
            <w:tcW w:w="4675" w:type="dxa"/>
          </w:tcPr>
          <w:p w14:paraId="59E6C46C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050A4E16" w14:textId="77777777" w:rsidR="0007205F" w:rsidRDefault="0007205F" w:rsidP="00DC7FF6">
            <w:pPr>
              <w:pStyle w:val="Tablebody1"/>
              <w:spacing w:after="60"/>
            </w:pPr>
            <w:r>
              <w:t>Water</w:t>
            </w:r>
          </w:p>
          <w:p w14:paraId="77625637" w14:textId="77777777" w:rsidR="0007205F" w:rsidRDefault="0007205F" w:rsidP="00DC7FF6">
            <w:pPr>
              <w:pStyle w:val="Tablebody1"/>
              <w:spacing w:after="60"/>
            </w:pPr>
          </w:p>
        </w:tc>
      </w:tr>
      <w:tr w:rsidR="0007205F" w:rsidRPr="00197A46" w14:paraId="7DB7D229" w14:textId="77777777" w:rsidTr="00827570">
        <w:trPr>
          <w:trHeight w:val="724"/>
        </w:trPr>
        <w:tc>
          <w:tcPr>
            <w:tcW w:w="4675" w:type="dxa"/>
          </w:tcPr>
          <w:p w14:paraId="166B6301" w14:textId="77777777" w:rsidR="0007205F" w:rsidRDefault="0007205F" w:rsidP="00DC7FF6">
            <w:pPr>
              <w:pStyle w:val="Tablebody1"/>
              <w:spacing w:after="60"/>
            </w:pPr>
          </w:p>
        </w:tc>
        <w:tc>
          <w:tcPr>
            <w:tcW w:w="4675" w:type="dxa"/>
          </w:tcPr>
          <w:p w14:paraId="1547C75C" w14:textId="53260314" w:rsidR="0007205F" w:rsidRDefault="0007205F" w:rsidP="00DC7FF6">
            <w:pPr>
              <w:pStyle w:val="Tablebody1"/>
              <w:spacing w:after="60"/>
            </w:pPr>
            <w:r>
              <w:t>Formic acid</w:t>
            </w:r>
          </w:p>
        </w:tc>
      </w:tr>
    </w:tbl>
    <w:p w14:paraId="0ACCC2B8" w14:textId="1BB24B8E" w:rsidR="008423DA" w:rsidRPr="008423DA" w:rsidRDefault="008423DA" w:rsidP="008423DA">
      <w:pPr>
        <w:tabs>
          <w:tab w:val="left" w:pos="5494"/>
        </w:tabs>
      </w:pPr>
    </w:p>
    <w:sectPr w:rsidR="008423DA" w:rsidRPr="008423DA" w:rsidSect="0083653F">
      <w:headerReference w:type="default" r:id="rId8"/>
      <w:footerReference w:type="even" r:id="rId9"/>
      <w:footerReference w:type="default" r:id="rId10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8B77" w14:textId="77777777" w:rsidR="007875A6" w:rsidRDefault="007875A6" w:rsidP="000C51BB">
      <w:pPr>
        <w:spacing w:after="0" w:line="240" w:lineRule="auto"/>
      </w:pPr>
      <w:r>
        <w:separator/>
      </w:r>
    </w:p>
  </w:endnote>
  <w:endnote w:type="continuationSeparator" w:id="0">
    <w:p w14:paraId="7A276AF2" w14:textId="77777777" w:rsidR="007875A6" w:rsidRDefault="007875A6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516806995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91F1883" w14:textId="77777777" w:rsidR="0007205F" w:rsidRDefault="0007205F" w:rsidP="0007205F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07205F" w14:paraId="7926D2B8" w14:textId="77777777" w:rsidTr="00A66A67">
          <w:tc>
            <w:tcPr>
              <w:tcW w:w="5245" w:type="dxa"/>
            </w:tcPr>
            <w:p w14:paraId="18FC47AA" w14:textId="77777777" w:rsidR="0007205F" w:rsidRDefault="0007205F" w:rsidP="0007205F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Science: A3 and A4</w:t>
              </w:r>
            </w:p>
          </w:tc>
          <w:tc>
            <w:tcPr>
              <w:tcW w:w="3771" w:type="dxa"/>
            </w:tcPr>
            <w:p w14:paraId="2155F1B8" w14:textId="77777777" w:rsidR="0007205F" w:rsidRDefault="0007205F" w:rsidP="0007205F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>© Gatsby Charitable Foundation 2023</w:t>
              </w:r>
            </w:p>
          </w:tc>
        </w:tr>
      </w:tbl>
      <w:p w14:paraId="616EC37E" w14:textId="77777777" w:rsidR="0007205F" w:rsidRDefault="0007205F" w:rsidP="0007205F">
        <w:pPr>
          <w:pStyle w:val="Footer"/>
          <w:jc w:val="right"/>
          <w:rPr>
            <w:sz w:val="20"/>
            <w:szCs w:val="20"/>
          </w:rPr>
        </w:pPr>
      </w:p>
      <w:p w14:paraId="0959F023" w14:textId="1A75AD39" w:rsidR="004635D4" w:rsidRPr="0007205F" w:rsidRDefault="0007205F" w:rsidP="0007205F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C96D00" w14:paraId="6A48156A" w14:textId="77777777" w:rsidTr="009F42EB">
      <w:tc>
        <w:tcPr>
          <w:tcW w:w="8715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3200F873" w14:textId="6B615B89" w:rsidR="00C96D00" w:rsidRDefault="00C96D00" w:rsidP="00C96D00">
          <w:pPr>
            <w:pStyle w:val="Header"/>
            <w:spacing w:after="120"/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Health &amp; Science: </w:t>
          </w:r>
          <w:r>
            <w:rPr>
              <w:noProof/>
              <w:sz w:val="20"/>
              <w:szCs w:val="20"/>
            </w:rPr>
            <w:t>Health, safety and environmental regulations and practice</w:t>
          </w:r>
          <w:r w:rsidR="00197A46">
            <w:rPr>
              <w:noProof/>
              <w:sz w:val="20"/>
              <w:szCs w:val="20"/>
            </w:rPr>
            <w:t xml:space="preserve"> (Science)</w:t>
          </w:r>
        </w:p>
      </w:tc>
    </w:tr>
    <w:tr w:rsidR="00C96D00" w14:paraId="252A5E32" w14:textId="77777777" w:rsidTr="009F42EB">
      <w:tc>
        <w:tcPr>
          <w:tcW w:w="4862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6A6A61D7" w14:textId="28BDC9E5" w:rsidR="00C96D00" w:rsidRDefault="00C96D00" w:rsidP="00C96D00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</w:t>
          </w:r>
          <w:r w:rsidR="00365DCF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, </w:t>
          </w:r>
          <w:r w:rsidR="00365DCF">
            <w:rPr>
              <w:sz w:val="20"/>
              <w:szCs w:val="20"/>
            </w:rPr>
            <w:t>March</w:t>
          </w:r>
          <w:r>
            <w:rPr>
              <w:sz w:val="20"/>
              <w:szCs w:val="20"/>
            </w:rPr>
            <w:t xml:space="preserve"> 202</w:t>
          </w:r>
          <w:r w:rsidR="00365DCF">
            <w:rPr>
              <w:sz w:val="20"/>
              <w:szCs w:val="20"/>
            </w:rPr>
            <w:t>5</w:t>
          </w:r>
        </w:p>
      </w:tc>
      <w:tc>
        <w:tcPr>
          <w:tcW w:w="3853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E38693F" w14:textId="37FEC9EA" w:rsidR="00C96D00" w:rsidRDefault="00C96D00" w:rsidP="00C96D00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</w:t>
          </w:r>
          <w:r w:rsidR="00365DCF">
            <w:rPr>
              <w:sz w:val="18"/>
              <w:szCs w:val="18"/>
            </w:rPr>
            <w:t>5</w:t>
          </w:r>
        </w:p>
      </w:tc>
    </w:tr>
  </w:tbl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0E193EA" w14:textId="43BC58DE" w:rsidR="0007205F" w:rsidRDefault="0007205F" w:rsidP="0007205F">
        <w:pPr>
          <w:pStyle w:val="Footer"/>
          <w:jc w:val="right"/>
          <w:rPr>
            <w:sz w:val="20"/>
            <w:szCs w:val="20"/>
          </w:rPr>
        </w:pPr>
      </w:p>
      <w:p w14:paraId="2C16BAE3" w14:textId="450E6F15" w:rsidR="0099395B" w:rsidRPr="0007205F" w:rsidRDefault="0007205F" w:rsidP="0007205F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81C10" w14:textId="77777777" w:rsidR="007875A6" w:rsidRDefault="007875A6" w:rsidP="000C51BB">
      <w:pPr>
        <w:spacing w:after="0" w:line="240" w:lineRule="auto"/>
      </w:pPr>
      <w:r>
        <w:separator/>
      </w:r>
    </w:p>
  </w:footnote>
  <w:footnote w:type="continuationSeparator" w:id="0">
    <w:p w14:paraId="4B476475" w14:textId="77777777" w:rsidR="007875A6" w:rsidRDefault="007875A6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07205F" w14:paraId="46902725" w14:textId="77777777" w:rsidTr="00C96D00">
      <w:tc>
        <w:tcPr>
          <w:tcW w:w="2268" w:type="dxa"/>
          <w:tcBorders>
            <w:bottom w:val="single" w:sz="12" w:space="0" w:color="E2EEBE"/>
          </w:tcBorders>
        </w:tcPr>
        <w:p w14:paraId="221D9EE3" w14:textId="77777777" w:rsidR="0007205F" w:rsidRDefault="0007205F" w:rsidP="0007205F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65651FF6" w14:textId="7F528223" w:rsidR="0007205F" w:rsidRDefault="0007205F" w:rsidP="0007205F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738814BA" w14:textId="77777777" w:rsidR="0007205F" w:rsidRDefault="0007205F" w:rsidP="0007205F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bookmarkEnd w:id="2"/>
  <w:p w14:paraId="423BB6F2" w14:textId="64883393" w:rsidR="00041F60" w:rsidRPr="0007205F" w:rsidRDefault="0007205F" w:rsidP="0007205F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8846E6B" wp14:editId="2B8CB79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4"/>
    <w:multiLevelType w:val="multilevel"/>
    <w:tmpl w:val="E146B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E894F67"/>
    <w:multiLevelType w:val="hybridMultilevel"/>
    <w:tmpl w:val="B19C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3"/>
  </w:num>
  <w:num w:numId="14" w16cid:durableId="1520898666">
    <w:abstractNumId w:val="13"/>
  </w:num>
  <w:num w:numId="15" w16cid:durableId="802045075">
    <w:abstractNumId w:val="8"/>
  </w:num>
  <w:num w:numId="16" w16cid:durableId="1861626428">
    <w:abstractNumId w:val="22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6"/>
  </w:num>
  <w:num w:numId="21" w16cid:durableId="1186407963">
    <w:abstractNumId w:val="4"/>
  </w:num>
  <w:num w:numId="22" w16cid:durableId="311957161">
    <w:abstractNumId w:val="24"/>
  </w:num>
  <w:num w:numId="23" w16cid:durableId="118687682">
    <w:abstractNumId w:val="12"/>
  </w:num>
  <w:num w:numId="24" w16cid:durableId="674571176">
    <w:abstractNumId w:val="20"/>
  </w:num>
  <w:num w:numId="25" w16cid:durableId="14180137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7FC0"/>
    <w:rsid w:val="000361B9"/>
    <w:rsid w:val="00041B75"/>
    <w:rsid w:val="00041F60"/>
    <w:rsid w:val="000470E0"/>
    <w:rsid w:val="0007205F"/>
    <w:rsid w:val="00083A47"/>
    <w:rsid w:val="000C51BB"/>
    <w:rsid w:val="000D113C"/>
    <w:rsid w:val="000F0146"/>
    <w:rsid w:val="000F4037"/>
    <w:rsid w:val="001225D6"/>
    <w:rsid w:val="0012428C"/>
    <w:rsid w:val="00142E67"/>
    <w:rsid w:val="0015537E"/>
    <w:rsid w:val="00164D0C"/>
    <w:rsid w:val="0016745C"/>
    <w:rsid w:val="00197A46"/>
    <w:rsid w:val="0028233A"/>
    <w:rsid w:val="002C7D5F"/>
    <w:rsid w:val="00302AA8"/>
    <w:rsid w:val="00341104"/>
    <w:rsid w:val="00365DCF"/>
    <w:rsid w:val="00377A27"/>
    <w:rsid w:val="003B319C"/>
    <w:rsid w:val="003B7D4F"/>
    <w:rsid w:val="003D46AC"/>
    <w:rsid w:val="004063EC"/>
    <w:rsid w:val="00410BE6"/>
    <w:rsid w:val="00444DD2"/>
    <w:rsid w:val="00445C22"/>
    <w:rsid w:val="00453476"/>
    <w:rsid w:val="004635D4"/>
    <w:rsid w:val="00464106"/>
    <w:rsid w:val="0048092F"/>
    <w:rsid w:val="004B0A4B"/>
    <w:rsid w:val="004D5168"/>
    <w:rsid w:val="004F4859"/>
    <w:rsid w:val="005348CC"/>
    <w:rsid w:val="005675F2"/>
    <w:rsid w:val="005B6D8A"/>
    <w:rsid w:val="00693B07"/>
    <w:rsid w:val="006B0215"/>
    <w:rsid w:val="00706B6D"/>
    <w:rsid w:val="0075380F"/>
    <w:rsid w:val="00762155"/>
    <w:rsid w:val="00770D34"/>
    <w:rsid w:val="007875A6"/>
    <w:rsid w:val="00827570"/>
    <w:rsid w:val="0083653F"/>
    <w:rsid w:val="008423DA"/>
    <w:rsid w:val="00853A85"/>
    <w:rsid w:val="00886913"/>
    <w:rsid w:val="00891891"/>
    <w:rsid w:val="008E7C66"/>
    <w:rsid w:val="00901212"/>
    <w:rsid w:val="00945778"/>
    <w:rsid w:val="00961A77"/>
    <w:rsid w:val="00965E1F"/>
    <w:rsid w:val="009844D6"/>
    <w:rsid w:val="0099395B"/>
    <w:rsid w:val="009D4B20"/>
    <w:rsid w:val="00A258AC"/>
    <w:rsid w:val="00AB0EBC"/>
    <w:rsid w:val="00AF61AD"/>
    <w:rsid w:val="00B35CB9"/>
    <w:rsid w:val="00B601A7"/>
    <w:rsid w:val="00BD6BDD"/>
    <w:rsid w:val="00C348E4"/>
    <w:rsid w:val="00C807DD"/>
    <w:rsid w:val="00C96D00"/>
    <w:rsid w:val="00C97AAA"/>
    <w:rsid w:val="00CD2E1A"/>
    <w:rsid w:val="00CE4D8E"/>
    <w:rsid w:val="00CF7D8A"/>
    <w:rsid w:val="00CF7F49"/>
    <w:rsid w:val="00D107F1"/>
    <w:rsid w:val="00D15494"/>
    <w:rsid w:val="00D17827"/>
    <w:rsid w:val="00D72866"/>
    <w:rsid w:val="00D7394D"/>
    <w:rsid w:val="00D96EB1"/>
    <w:rsid w:val="00DC7FF6"/>
    <w:rsid w:val="00E4505E"/>
    <w:rsid w:val="00E45223"/>
    <w:rsid w:val="00E52B8A"/>
    <w:rsid w:val="00EA7F1A"/>
    <w:rsid w:val="00EB4BD4"/>
    <w:rsid w:val="00EC699B"/>
    <w:rsid w:val="00ED1AD4"/>
    <w:rsid w:val="00EE61A9"/>
    <w:rsid w:val="00EE6E45"/>
    <w:rsid w:val="00EF46A7"/>
    <w:rsid w:val="00F112FA"/>
    <w:rsid w:val="00F14216"/>
    <w:rsid w:val="00F2405C"/>
    <w:rsid w:val="00F5017D"/>
    <w:rsid w:val="00F6442C"/>
    <w:rsid w:val="00FA6FD7"/>
    <w:rsid w:val="00FA761C"/>
    <w:rsid w:val="00FC7501"/>
    <w:rsid w:val="00FC7FB4"/>
    <w:rsid w:val="00FE068E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F2"/>
    <w:pPr>
      <w:spacing w:after="0" w:line="240" w:lineRule="auto"/>
    </w:pPr>
    <w:rPr>
      <w:rFonts w:eastAsia="Arial" w:cs="Arial"/>
      <w:color w:val="auto"/>
      <w:kern w:val="0"/>
      <w:sz w:val="20"/>
      <w:szCs w:val="20"/>
      <w:lang w:val="en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F2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Revision">
    <w:name w:val="Revision"/>
    <w:hidden/>
    <w:uiPriority w:val="99"/>
    <w:semiHidden/>
    <w:rsid w:val="00E52B8A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8AFC0-2FC4-4B0E-AB47-DF345D10F52A}"/>
</file>

<file path=customXml/itemProps3.xml><?xml version="1.0" encoding="utf-8"?>
<ds:datastoreItem xmlns:ds="http://schemas.openxmlformats.org/officeDocument/2006/customXml" ds:itemID="{C96F63BE-5E74-43B4-BA22-F9985C1C1E21}"/>
</file>

<file path=customXml/itemProps4.xml><?xml version="1.0" encoding="utf-8"?>
<ds:datastoreItem xmlns:ds="http://schemas.openxmlformats.org/officeDocument/2006/customXml" ds:itemID="{4B1F1F7C-48CE-4C68-BC9C-5A68AC1A6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2024-04-02T12:06:00Z</dcterms:created>
  <dcterms:modified xsi:type="dcterms:W3CDTF">2025-02-27T14:41:00Z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